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4B" w:rsidRDefault="00860846" w:rsidP="003F0222">
      <w:pPr>
        <w:jc w:val="center"/>
        <w:rPr>
          <w:rFonts w:ascii="Times New Roman" w:hAnsi="Times New Roman" w:cs="Times New Roman"/>
          <w:sz w:val="28"/>
          <w:szCs w:val="28"/>
        </w:rPr>
      </w:pPr>
      <w:r>
        <w:rPr>
          <w:rFonts w:ascii="Times New Roman" w:hAnsi="Times New Roman" w:cs="Times New Roman"/>
          <w:sz w:val="28"/>
          <w:szCs w:val="28"/>
        </w:rPr>
        <w:t>Анализ итогов за 2018-19</w:t>
      </w:r>
      <w:r w:rsidR="00A9404B">
        <w:rPr>
          <w:rFonts w:ascii="Times New Roman" w:hAnsi="Times New Roman" w:cs="Times New Roman"/>
          <w:sz w:val="28"/>
          <w:szCs w:val="28"/>
        </w:rPr>
        <w:t xml:space="preserve"> </w:t>
      </w:r>
      <w:proofErr w:type="spellStart"/>
      <w:r w:rsidR="00A9404B">
        <w:rPr>
          <w:rFonts w:ascii="Times New Roman" w:hAnsi="Times New Roman" w:cs="Times New Roman"/>
          <w:sz w:val="28"/>
          <w:szCs w:val="28"/>
        </w:rPr>
        <w:t>у.</w:t>
      </w:r>
      <w:proofErr w:type="gramStart"/>
      <w:r w:rsidR="00A9404B">
        <w:rPr>
          <w:rFonts w:ascii="Times New Roman" w:hAnsi="Times New Roman" w:cs="Times New Roman"/>
          <w:sz w:val="28"/>
          <w:szCs w:val="28"/>
        </w:rPr>
        <w:t>г</w:t>
      </w:r>
      <w:proofErr w:type="spellEnd"/>
      <w:proofErr w:type="gramEnd"/>
      <w:r w:rsidR="00A9404B">
        <w:rPr>
          <w:rFonts w:ascii="Times New Roman" w:hAnsi="Times New Roman" w:cs="Times New Roman"/>
          <w:sz w:val="28"/>
          <w:szCs w:val="28"/>
        </w:rPr>
        <w:t xml:space="preserve">. </w:t>
      </w:r>
    </w:p>
    <w:p w:rsidR="00BA4741" w:rsidRDefault="00183DD8" w:rsidP="00A9404B">
      <w:pPr>
        <w:jc w:val="center"/>
        <w:rPr>
          <w:rFonts w:ascii="Times New Roman" w:hAnsi="Times New Roman" w:cs="Times New Roman"/>
          <w:sz w:val="28"/>
          <w:szCs w:val="28"/>
        </w:rPr>
      </w:pPr>
      <w:proofErr w:type="spellStart"/>
      <w:r>
        <w:rPr>
          <w:rFonts w:ascii="Times New Roman" w:hAnsi="Times New Roman" w:cs="Times New Roman"/>
          <w:sz w:val="28"/>
          <w:szCs w:val="28"/>
        </w:rPr>
        <w:t>Майинской</w:t>
      </w:r>
      <w:proofErr w:type="spellEnd"/>
      <w:r>
        <w:rPr>
          <w:rFonts w:ascii="Times New Roman" w:hAnsi="Times New Roman" w:cs="Times New Roman"/>
          <w:sz w:val="28"/>
          <w:szCs w:val="28"/>
        </w:rPr>
        <w:t xml:space="preserve"> вечерней (сме</w:t>
      </w:r>
      <w:r w:rsidR="00A9404B">
        <w:rPr>
          <w:rFonts w:ascii="Times New Roman" w:hAnsi="Times New Roman" w:cs="Times New Roman"/>
          <w:sz w:val="28"/>
          <w:szCs w:val="28"/>
        </w:rPr>
        <w:t>нной) общеобразовательной школы</w:t>
      </w:r>
    </w:p>
    <w:p w:rsidR="003D2902" w:rsidRPr="00222575" w:rsidRDefault="00742B84" w:rsidP="00A9404B">
      <w:pPr>
        <w:pStyle w:val="a3"/>
        <w:numPr>
          <w:ilvl w:val="0"/>
          <w:numId w:val="1"/>
        </w:numPr>
        <w:ind w:firstLine="698"/>
        <w:rPr>
          <w:rFonts w:ascii="Times New Roman" w:hAnsi="Times New Roman" w:cs="Times New Roman"/>
          <w:sz w:val="24"/>
          <w:szCs w:val="24"/>
        </w:rPr>
      </w:pPr>
      <w:r>
        <w:rPr>
          <w:rFonts w:ascii="Times New Roman" w:hAnsi="Times New Roman" w:cs="Times New Roman"/>
          <w:sz w:val="24"/>
          <w:szCs w:val="24"/>
        </w:rPr>
        <w:t xml:space="preserve">Движение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007C369F">
        <w:rPr>
          <w:rFonts w:ascii="Times New Roman" w:hAnsi="Times New Roman" w:cs="Times New Roman"/>
          <w:sz w:val="24"/>
          <w:szCs w:val="24"/>
        </w:rPr>
        <w:t>Х</w:t>
      </w:r>
      <w:r w:rsidR="00732543" w:rsidRPr="00222575">
        <w:rPr>
          <w:rFonts w:ascii="Times New Roman" w:hAnsi="Times New Roman" w:cs="Times New Roman"/>
          <w:sz w:val="24"/>
          <w:szCs w:val="24"/>
        </w:rPr>
        <w:t xml:space="preserve">арактеристика контингента </w:t>
      </w:r>
      <w:proofErr w:type="gramStart"/>
      <w:r w:rsidR="00732543" w:rsidRPr="00222575">
        <w:rPr>
          <w:rFonts w:ascii="Times New Roman" w:hAnsi="Times New Roman" w:cs="Times New Roman"/>
          <w:sz w:val="24"/>
          <w:szCs w:val="24"/>
        </w:rPr>
        <w:t>обучающихся</w:t>
      </w:r>
      <w:proofErr w:type="gramEnd"/>
      <w:r w:rsidR="00732543" w:rsidRPr="00222575">
        <w:rPr>
          <w:rFonts w:ascii="Times New Roman" w:hAnsi="Times New Roman" w:cs="Times New Roman"/>
          <w:sz w:val="24"/>
          <w:szCs w:val="24"/>
        </w:rPr>
        <w:t xml:space="preserve"> школы.</w:t>
      </w:r>
    </w:p>
    <w:p w:rsidR="005D00AA" w:rsidRDefault="005D00AA" w:rsidP="00A9404B">
      <w:pPr>
        <w:pStyle w:val="a3"/>
        <w:numPr>
          <w:ilvl w:val="0"/>
          <w:numId w:val="1"/>
        </w:numPr>
        <w:ind w:firstLine="698"/>
        <w:rPr>
          <w:rFonts w:ascii="Times New Roman" w:hAnsi="Times New Roman" w:cs="Times New Roman"/>
          <w:sz w:val="24"/>
          <w:szCs w:val="24"/>
        </w:rPr>
      </w:pPr>
      <w:r w:rsidRPr="00222575">
        <w:rPr>
          <w:rFonts w:ascii="Times New Roman" w:hAnsi="Times New Roman" w:cs="Times New Roman"/>
          <w:sz w:val="24"/>
          <w:szCs w:val="24"/>
        </w:rPr>
        <w:t>Организация учебно-воспитательной работы школы</w:t>
      </w:r>
      <w:r w:rsidR="00FE0540" w:rsidRPr="00222575">
        <w:rPr>
          <w:rFonts w:ascii="Times New Roman" w:hAnsi="Times New Roman" w:cs="Times New Roman"/>
          <w:sz w:val="24"/>
          <w:szCs w:val="24"/>
        </w:rPr>
        <w:t>.</w:t>
      </w:r>
    </w:p>
    <w:p w:rsidR="00040DFC" w:rsidRPr="00222575" w:rsidRDefault="00040DFC" w:rsidP="00A9404B">
      <w:pPr>
        <w:pStyle w:val="a3"/>
        <w:numPr>
          <w:ilvl w:val="0"/>
          <w:numId w:val="1"/>
        </w:numPr>
        <w:ind w:firstLine="698"/>
        <w:rPr>
          <w:rFonts w:ascii="Times New Roman" w:hAnsi="Times New Roman" w:cs="Times New Roman"/>
          <w:sz w:val="24"/>
          <w:szCs w:val="24"/>
        </w:rPr>
      </w:pPr>
      <w:r>
        <w:rPr>
          <w:rFonts w:ascii="Times New Roman" w:hAnsi="Times New Roman" w:cs="Times New Roman"/>
          <w:sz w:val="24"/>
          <w:szCs w:val="24"/>
        </w:rPr>
        <w:t>Анализ итогов устроенности выпускников предыдущего учебного года</w:t>
      </w:r>
    </w:p>
    <w:p w:rsidR="0030464C" w:rsidRPr="00222575" w:rsidRDefault="000A6527" w:rsidP="003A7807">
      <w:pPr>
        <w:pStyle w:val="a3"/>
        <w:numPr>
          <w:ilvl w:val="0"/>
          <w:numId w:val="1"/>
        </w:numPr>
        <w:ind w:left="-284" w:firstLine="1701"/>
        <w:rPr>
          <w:rFonts w:ascii="Times New Roman" w:hAnsi="Times New Roman" w:cs="Times New Roman"/>
          <w:sz w:val="24"/>
          <w:szCs w:val="24"/>
        </w:rPr>
      </w:pPr>
      <w:r>
        <w:rPr>
          <w:rFonts w:ascii="Times New Roman" w:hAnsi="Times New Roman" w:cs="Times New Roman"/>
          <w:sz w:val="24"/>
          <w:szCs w:val="24"/>
        </w:rPr>
        <w:t xml:space="preserve">Успеваемость за учебный год. </w:t>
      </w:r>
      <w:r w:rsidR="00FE0540" w:rsidRPr="00222575">
        <w:rPr>
          <w:rFonts w:ascii="Times New Roman" w:hAnsi="Times New Roman" w:cs="Times New Roman"/>
          <w:sz w:val="24"/>
          <w:szCs w:val="24"/>
        </w:rPr>
        <w:t>Выполнение У</w:t>
      </w:r>
      <w:r w:rsidR="0030464C" w:rsidRPr="00222575">
        <w:rPr>
          <w:rFonts w:ascii="Times New Roman" w:hAnsi="Times New Roman" w:cs="Times New Roman"/>
          <w:sz w:val="24"/>
          <w:szCs w:val="24"/>
        </w:rPr>
        <w:t>чебной Программы</w:t>
      </w:r>
      <w:r w:rsidR="00F8461A" w:rsidRPr="00222575">
        <w:rPr>
          <w:rFonts w:ascii="Times New Roman" w:hAnsi="Times New Roman" w:cs="Times New Roman"/>
          <w:sz w:val="24"/>
          <w:szCs w:val="24"/>
        </w:rPr>
        <w:t>.</w:t>
      </w:r>
      <w:r>
        <w:rPr>
          <w:rFonts w:ascii="Times New Roman" w:hAnsi="Times New Roman" w:cs="Times New Roman"/>
          <w:sz w:val="24"/>
          <w:szCs w:val="24"/>
        </w:rPr>
        <w:t xml:space="preserve"> Пропуск уроков</w:t>
      </w:r>
      <w:r w:rsidR="00F8461A" w:rsidRPr="00222575">
        <w:rPr>
          <w:rFonts w:ascii="Times New Roman" w:hAnsi="Times New Roman" w:cs="Times New Roman"/>
          <w:sz w:val="24"/>
          <w:szCs w:val="24"/>
        </w:rPr>
        <w:t>.</w:t>
      </w:r>
    </w:p>
    <w:p w:rsidR="00783F43" w:rsidRPr="00222575" w:rsidRDefault="00783F43" w:rsidP="003A7807">
      <w:pPr>
        <w:pStyle w:val="a3"/>
        <w:numPr>
          <w:ilvl w:val="0"/>
          <w:numId w:val="1"/>
        </w:numPr>
        <w:ind w:left="-284" w:firstLine="1701"/>
        <w:rPr>
          <w:rFonts w:ascii="Times New Roman" w:hAnsi="Times New Roman" w:cs="Times New Roman"/>
          <w:sz w:val="24"/>
          <w:szCs w:val="24"/>
        </w:rPr>
      </w:pPr>
      <w:r w:rsidRPr="00222575">
        <w:rPr>
          <w:rFonts w:ascii="Times New Roman" w:hAnsi="Times New Roman" w:cs="Times New Roman"/>
          <w:sz w:val="24"/>
          <w:szCs w:val="24"/>
        </w:rPr>
        <w:t>Обеспечение обязательного уровня образования (успеваемость и качество обучения).</w:t>
      </w:r>
    </w:p>
    <w:p w:rsidR="0072396F" w:rsidRPr="00222575" w:rsidRDefault="0072396F" w:rsidP="003A7807">
      <w:pPr>
        <w:pStyle w:val="a3"/>
        <w:numPr>
          <w:ilvl w:val="0"/>
          <w:numId w:val="1"/>
        </w:numPr>
        <w:ind w:left="-284" w:firstLine="1701"/>
        <w:rPr>
          <w:rFonts w:ascii="Times New Roman" w:hAnsi="Times New Roman" w:cs="Times New Roman"/>
          <w:sz w:val="24"/>
          <w:szCs w:val="24"/>
        </w:rPr>
      </w:pPr>
      <w:r w:rsidRPr="002938C2">
        <w:rPr>
          <w:rFonts w:ascii="Times New Roman" w:hAnsi="Times New Roman" w:cs="Times New Roman"/>
          <w:color w:val="FF0000"/>
          <w:sz w:val="24"/>
          <w:szCs w:val="24"/>
        </w:rPr>
        <w:t>Итоговая аттестация</w:t>
      </w:r>
      <w:r w:rsidRPr="00222575">
        <w:rPr>
          <w:rFonts w:ascii="Times New Roman" w:hAnsi="Times New Roman" w:cs="Times New Roman"/>
          <w:sz w:val="24"/>
          <w:szCs w:val="24"/>
        </w:rPr>
        <w:t>.</w:t>
      </w:r>
    </w:p>
    <w:p w:rsidR="004B7D2A" w:rsidRPr="00222575" w:rsidRDefault="004B7D2A" w:rsidP="004B7D2A">
      <w:pPr>
        <w:pStyle w:val="a3"/>
        <w:numPr>
          <w:ilvl w:val="0"/>
          <w:numId w:val="1"/>
        </w:numPr>
        <w:spacing w:before="240"/>
        <w:ind w:firstLine="698"/>
        <w:rPr>
          <w:rFonts w:ascii="Times New Roman" w:hAnsi="Times New Roman" w:cs="Times New Roman"/>
          <w:sz w:val="24"/>
          <w:szCs w:val="24"/>
        </w:rPr>
      </w:pPr>
      <w:r w:rsidRPr="00222575">
        <w:rPr>
          <w:rFonts w:ascii="Times New Roman" w:hAnsi="Times New Roman" w:cs="Times New Roman"/>
          <w:sz w:val="24"/>
          <w:szCs w:val="24"/>
        </w:rPr>
        <w:t>Обеспечение и квалификационный уровень кадров.</w:t>
      </w:r>
    </w:p>
    <w:p w:rsidR="00D528CD" w:rsidRDefault="00D528CD" w:rsidP="003A7807">
      <w:pPr>
        <w:pStyle w:val="a3"/>
        <w:numPr>
          <w:ilvl w:val="0"/>
          <w:numId w:val="1"/>
        </w:numPr>
        <w:ind w:left="-284" w:firstLine="1701"/>
        <w:rPr>
          <w:rFonts w:ascii="Times New Roman" w:hAnsi="Times New Roman" w:cs="Times New Roman"/>
          <w:sz w:val="24"/>
          <w:szCs w:val="24"/>
        </w:rPr>
      </w:pPr>
      <w:r w:rsidRPr="00222575">
        <w:rPr>
          <w:rFonts w:ascii="Times New Roman" w:hAnsi="Times New Roman" w:cs="Times New Roman"/>
          <w:sz w:val="24"/>
          <w:szCs w:val="24"/>
        </w:rPr>
        <w:t>Материально-техническое обеспечение</w:t>
      </w:r>
      <w:r w:rsidR="0083154B">
        <w:rPr>
          <w:rFonts w:ascii="Times New Roman" w:hAnsi="Times New Roman" w:cs="Times New Roman"/>
          <w:sz w:val="24"/>
          <w:szCs w:val="24"/>
        </w:rPr>
        <w:t>.</w:t>
      </w:r>
    </w:p>
    <w:p w:rsidR="0083154B" w:rsidRPr="00222575" w:rsidRDefault="0083154B" w:rsidP="003A7807">
      <w:pPr>
        <w:pStyle w:val="a3"/>
        <w:numPr>
          <w:ilvl w:val="0"/>
          <w:numId w:val="1"/>
        </w:numPr>
        <w:ind w:left="-284" w:firstLine="1701"/>
        <w:rPr>
          <w:rFonts w:ascii="Times New Roman" w:hAnsi="Times New Roman" w:cs="Times New Roman"/>
          <w:sz w:val="24"/>
          <w:szCs w:val="24"/>
        </w:rPr>
      </w:pPr>
      <w:r>
        <w:rPr>
          <w:rFonts w:ascii="Times New Roman" w:hAnsi="Times New Roman" w:cs="Times New Roman"/>
          <w:sz w:val="24"/>
          <w:szCs w:val="24"/>
        </w:rPr>
        <w:t>Социально-педагогическая характеристика семей.</w:t>
      </w:r>
    </w:p>
    <w:p w:rsidR="00A8769A" w:rsidRPr="00222575" w:rsidRDefault="00A8769A" w:rsidP="00E82ADA">
      <w:pPr>
        <w:pStyle w:val="a3"/>
        <w:ind w:left="1417"/>
        <w:rPr>
          <w:rFonts w:ascii="Times New Roman" w:hAnsi="Times New Roman" w:cs="Times New Roman"/>
          <w:sz w:val="24"/>
          <w:szCs w:val="24"/>
        </w:rPr>
      </w:pPr>
    </w:p>
    <w:p w:rsidR="00A8769A" w:rsidRPr="00C272F6" w:rsidRDefault="002D5262" w:rsidP="00C272F6">
      <w:pPr>
        <w:pStyle w:val="a3"/>
        <w:numPr>
          <w:ilvl w:val="0"/>
          <w:numId w:val="2"/>
        </w:numPr>
        <w:ind w:left="0" w:hanging="284"/>
        <w:rPr>
          <w:rFonts w:ascii="Times New Roman" w:hAnsi="Times New Roman" w:cs="Times New Roman"/>
          <w:sz w:val="24"/>
          <w:szCs w:val="24"/>
          <w:u w:val="single"/>
        </w:rPr>
      </w:pPr>
      <w:r>
        <w:rPr>
          <w:rFonts w:ascii="Times New Roman" w:hAnsi="Times New Roman" w:cs="Times New Roman"/>
          <w:sz w:val="26"/>
          <w:szCs w:val="26"/>
          <w:u w:val="single"/>
        </w:rPr>
        <w:t>Х</w:t>
      </w:r>
      <w:r w:rsidR="00A8769A" w:rsidRPr="00B149C2">
        <w:rPr>
          <w:rFonts w:ascii="Times New Roman" w:hAnsi="Times New Roman" w:cs="Times New Roman"/>
          <w:sz w:val="26"/>
          <w:szCs w:val="26"/>
          <w:u w:val="single"/>
        </w:rPr>
        <w:t xml:space="preserve">арактеристика контингента </w:t>
      </w:r>
      <w:proofErr w:type="gramStart"/>
      <w:r w:rsidR="00A8769A" w:rsidRPr="00B149C2">
        <w:rPr>
          <w:rFonts w:ascii="Times New Roman" w:hAnsi="Times New Roman" w:cs="Times New Roman"/>
          <w:sz w:val="26"/>
          <w:szCs w:val="26"/>
          <w:u w:val="single"/>
        </w:rPr>
        <w:t>обучающихся</w:t>
      </w:r>
      <w:proofErr w:type="gramEnd"/>
      <w:r w:rsidR="00A8769A" w:rsidRPr="00B149C2">
        <w:rPr>
          <w:rFonts w:ascii="Times New Roman" w:hAnsi="Times New Roman" w:cs="Times New Roman"/>
          <w:sz w:val="26"/>
          <w:szCs w:val="26"/>
          <w:u w:val="single"/>
        </w:rPr>
        <w:t xml:space="preserve"> школы</w:t>
      </w:r>
      <w:r w:rsidR="00C272F6" w:rsidRPr="00222575">
        <w:rPr>
          <w:rFonts w:ascii="Times New Roman" w:hAnsi="Times New Roman" w:cs="Times New Roman"/>
          <w:sz w:val="24"/>
          <w:szCs w:val="24"/>
          <w:u w:val="single"/>
        </w:rPr>
        <w:t>:</w:t>
      </w:r>
    </w:p>
    <w:p w:rsidR="00614B21" w:rsidRDefault="00222575" w:rsidP="00614B21">
      <w:pPr>
        <w:rPr>
          <w:rFonts w:ascii="Times New Roman" w:hAnsi="Times New Roman" w:cs="Times New Roman"/>
          <w:sz w:val="24"/>
          <w:szCs w:val="24"/>
        </w:rPr>
      </w:pPr>
      <w:r w:rsidRPr="00222575">
        <w:rPr>
          <w:rFonts w:ascii="Times New Roman" w:hAnsi="Times New Roman" w:cs="Times New Roman"/>
          <w:sz w:val="24"/>
          <w:szCs w:val="24"/>
        </w:rPr>
        <w:t xml:space="preserve">Общее число обучающихся к </w:t>
      </w:r>
      <w:r w:rsidR="00860846">
        <w:rPr>
          <w:rFonts w:ascii="Times New Roman" w:hAnsi="Times New Roman" w:cs="Times New Roman"/>
          <w:sz w:val="24"/>
          <w:szCs w:val="24"/>
        </w:rPr>
        <w:t>концу  учебного года составил 40</w:t>
      </w:r>
      <w:r w:rsidRPr="00222575">
        <w:rPr>
          <w:rFonts w:ascii="Times New Roman" w:hAnsi="Times New Roman" w:cs="Times New Roman"/>
          <w:sz w:val="24"/>
          <w:szCs w:val="24"/>
        </w:rPr>
        <w:t xml:space="preserve"> человек</w:t>
      </w:r>
      <w:r>
        <w:rPr>
          <w:rFonts w:ascii="Times New Roman" w:hAnsi="Times New Roman" w:cs="Times New Roman"/>
          <w:sz w:val="24"/>
          <w:szCs w:val="24"/>
        </w:rPr>
        <w:t xml:space="preserve">, в т.ч. </w:t>
      </w:r>
    </w:p>
    <w:tbl>
      <w:tblPr>
        <w:tblW w:w="8541" w:type="dxa"/>
        <w:jc w:val="center"/>
        <w:tblInd w:w="93" w:type="dxa"/>
        <w:tblLook w:val="04A0"/>
      </w:tblPr>
      <w:tblGrid>
        <w:gridCol w:w="1331"/>
        <w:gridCol w:w="920"/>
        <w:gridCol w:w="920"/>
        <w:gridCol w:w="920"/>
        <w:gridCol w:w="920"/>
        <w:gridCol w:w="840"/>
        <w:gridCol w:w="2690"/>
      </w:tblGrid>
      <w:tr w:rsidR="00E96A9E" w:rsidRPr="00E96A9E" w:rsidTr="00E415EF">
        <w:trPr>
          <w:trHeight w:val="300"/>
          <w:jc w:val="center"/>
        </w:trPr>
        <w:tc>
          <w:tcPr>
            <w:tcW w:w="1331"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E96A9E" w:rsidRPr="00E96A9E" w:rsidRDefault="00E96A9E" w:rsidP="00E96A9E">
            <w:pPr>
              <w:spacing w:after="0" w:line="240" w:lineRule="auto"/>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Годовая</w:t>
            </w:r>
          </w:p>
        </w:tc>
        <w:tc>
          <w:tcPr>
            <w:tcW w:w="920" w:type="dxa"/>
            <w:tcBorders>
              <w:top w:val="single" w:sz="4" w:space="0" w:color="auto"/>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 xml:space="preserve">9 </w:t>
            </w:r>
            <w:proofErr w:type="spellStart"/>
            <w:r w:rsidRPr="00E96A9E">
              <w:rPr>
                <w:rFonts w:ascii="Times New Roman" w:eastAsia="Times New Roman" w:hAnsi="Times New Roman" w:cs="Times New Roman"/>
                <w:b/>
                <w:bCs/>
                <w:color w:val="000000"/>
                <w:lang w:eastAsia="ru-RU"/>
              </w:rPr>
              <w:t>кл</w:t>
            </w:r>
            <w:proofErr w:type="spellEnd"/>
          </w:p>
        </w:tc>
        <w:tc>
          <w:tcPr>
            <w:tcW w:w="920" w:type="dxa"/>
            <w:tcBorders>
              <w:top w:val="single" w:sz="4" w:space="0" w:color="auto"/>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 xml:space="preserve">10 </w:t>
            </w:r>
            <w:proofErr w:type="spellStart"/>
            <w:r w:rsidRPr="00E96A9E">
              <w:rPr>
                <w:rFonts w:ascii="Times New Roman" w:eastAsia="Times New Roman" w:hAnsi="Times New Roman" w:cs="Times New Roman"/>
                <w:b/>
                <w:bCs/>
                <w:color w:val="000000"/>
                <w:lang w:eastAsia="ru-RU"/>
              </w:rPr>
              <w:t>кл</w:t>
            </w:r>
            <w:proofErr w:type="spellEnd"/>
          </w:p>
        </w:tc>
        <w:tc>
          <w:tcPr>
            <w:tcW w:w="920" w:type="dxa"/>
            <w:tcBorders>
              <w:top w:val="single" w:sz="4" w:space="0" w:color="auto"/>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 xml:space="preserve">11 </w:t>
            </w:r>
            <w:proofErr w:type="spellStart"/>
            <w:r w:rsidRPr="00E96A9E">
              <w:rPr>
                <w:rFonts w:ascii="Times New Roman" w:eastAsia="Times New Roman" w:hAnsi="Times New Roman" w:cs="Times New Roman"/>
                <w:b/>
                <w:bCs/>
                <w:color w:val="000000"/>
                <w:lang w:eastAsia="ru-RU"/>
              </w:rPr>
              <w:t>кл</w:t>
            </w:r>
            <w:proofErr w:type="spellEnd"/>
          </w:p>
        </w:tc>
        <w:tc>
          <w:tcPr>
            <w:tcW w:w="920" w:type="dxa"/>
            <w:tcBorders>
              <w:top w:val="single" w:sz="4" w:space="0" w:color="auto"/>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 xml:space="preserve">12 </w:t>
            </w:r>
            <w:proofErr w:type="spellStart"/>
            <w:r w:rsidRPr="00E96A9E">
              <w:rPr>
                <w:rFonts w:ascii="Times New Roman" w:eastAsia="Times New Roman" w:hAnsi="Times New Roman" w:cs="Times New Roman"/>
                <w:b/>
                <w:bCs/>
                <w:color w:val="000000"/>
                <w:lang w:eastAsia="ru-RU"/>
              </w:rPr>
              <w:t>кл</w:t>
            </w:r>
            <w:proofErr w:type="spellEnd"/>
          </w:p>
        </w:tc>
        <w:tc>
          <w:tcPr>
            <w:tcW w:w="840" w:type="dxa"/>
            <w:tcBorders>
              <w:top w:val="single" w:sz="4" w:space="0" w:color="auto"/>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всего</w:t>
            </w:r>
          </w:p>
        </w:tc>
        <w:tc>
          <w:tcPr>
            <w:tcW w:w="2690" w:type="dxa"/>
            <w:tcBorders>
              <w:top w:val="nil"/>
              <w:left w:val="nil"/>
              <w:bottom w:val="nil"/>
              <w:right w:val="nil"/>
            </w:tcBorders>
            <w:shd w:val="clear" w:color="auto" w:fill="auto"/>
            <w:noWrap/>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p>
        </w:tc>
      </w:tr>
      <w:tr w:rsidR="00E96A9E" w:rsidRPr="00E96A9E" w:rsidTr="00E415EF">
        <w:trPr>
          <w:trHeight w:val="300"/>
          <w:jc w:val="center"/>
        </w:trPr>
        <w:tc>
          <w:tcPr>
            <w:tcW w:w="1331" w:type="dxa"/>
            <w:tcBorders>
              <w:top w:val="nil"/>
              <w:left w:val="single" w:sz="4" w:space="0" w:color="auto"/>
              <w:bottom w:val="single" w:sz="4" w:space="0" w:color="auto"/>
              <w:right w:val="single" w:sz="4" w:space="0" w:color="auto"/>
            </w:tcBorders>
            <w:shd w:val="clear" w:color="auto" w:fill="auto"/>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На 1 сентября:</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20</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4</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11</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18</w:t>
            </w:r>
          </w:p>
        </w:tc>
        <w:tc>
          <w:tcPr>
            <w:tcW w:w="840" w:type="dxa"/>
            <w:tcBorders>
              <w:top w:val="nil"/>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53</w:t>
            </w:r>
          </w:p>
        </w:tc>
        <w:tc>
          <w:tcPr>
            <w:tcW w:w="2690" w:type="dxa"/>
            <w:tcBorders>
              <w:top w:val="nil"/>
              <w:left w:val="nil"/>
              <w:bottom w:val="nil"/>
              <w:right w:val="nil"/>
            </w:tcBorders>
            <w:shd w:val="clear" w:color="auto" w:fill="auto"/>
            <w:noWrap/>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p>
        </w:tc>
      </w:tr>
      <w:tr w:rsidR="00E96A9E" w:rsidRPr="00E96A9E" w:rsidTr="00E415EF">
        <w:trPr>
          <w:trHeight w:val="300"/>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Прибыло</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2</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0</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1</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2</w:t>
            </w:r>
          </w:p>
        </w:tc>
        <w:tc>
          <w:tcPr>
            <w:tcW w:w="840" w:type="dxa"/>
            <w:tcBorders>
              <w:top w:val="nil"/>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5</w:t>
            </w:r>
          </w:p>
        </w:tc>
        <w:tc>
          <w:tcPr>
            <w:tcW w:w="2690" w:type="dxa"/>
            <w:tcBorders>
              <w:top w:val="nil"/>
              <w:left w:val="nil"/>
              <w:bottom w:val="nil"/>
              <w:right w:val="nil"/>
            </w:tcBorders>
            <w:shd w:val="clear" w:color="auto" w:fill="auto"/>
            <w:noWrap/>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p>
        </w:tc>
      </w:tr>
      <w:tr w:rsidR="00E96A9E" w:rsidRPr="00E96A9E" w:rsidTr="00E415EF">
        <w:trPr>
          <w:trHeight w:val="300"/>
          <w:jc w:val="center"/>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Выбыло</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6</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0</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7</w:t>
            </w:r>
          </w:p>
        </w:tc>
        <w:tc>
          <w:tcPr>
            <w:tcW w:w="920" w:type="dxa"/>
            <w:tcBorders>
              <w:top w:val="nil"/>
              <w:left w:val="nil"/>
              <w:bottom w:val="single" w:sz="4" w:space="0" w:color="auto"/>
              <w:right w:val="single" w:sz="4" w:space="0" w:color="auto"/>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5</w:t>
            </w:r>
          </w:p>
        </w:tc>
        <w:tc>
          <w:tcPr>
            <w:tcW w:w="840" w:type="dxa"/>
            <w:tcBorders>
              <w:top w:val="nil"/>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18</w:t>
            </w:r>
          </w:p>
        </w:tc>
        <w:tc>
          <w:tcPr>
            <w:tcW w:w="2690" w:type="dxa"/>
            <w:tcBorders>
              <w:top w:val="nil"/>
              <w:left w:val="nil"/>
              <w:bottom w:val="nil"/>
              <w:right w:val="nil"/>
            </w:tcBorders>
            <w:shd w:val="clear" w:color="auto" w:fill="auto"/>
            <w:noWrap/>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p>
        </w:tc>
      </w:tr>
      <w:tr w:rsidR="00E96A9E" w:rsidRPr="00E96A9E" w:rsidTr="00E415EF">
        <w:trPr>
          <w:trHeight w:val="300"/>
          <w:jc w:val="center"/>
        </w:trPr>
        <w:tc>
          <w:tcPr>
            <w:tcW w:w="1331" w:type="dxa"/>
            <w:tcBorders>
              <w:top w:val="nil"/>
              <w:left w:val="single" w:sz="4" w:space="0" w:color="auto"/>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К концу года</w:t>
            </w:r>
          </w:p>
        </w:tc>
        <w:tc>
          <w:tcPr>
            <w:tcW w:w="920" w:type="dxa"/>
            <w:tcBorders>
              <w:top w:val="nil"/>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16</w:t>
            </w:r>
          </w:p>
        </w:tc>
        <w:tc>
          <w:tcPr>
            <w:tcW w:w="920" w:type="dxa"/>
            <w:tcBorders>
              <w:top w:val="nil"/>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4</w:t>
            </w:r>
          </w:p>
        </w:tc>
        <w:tc>
          <w:tcPr>
            <w:tcW w:w="920" w:type="dxa"/>
            <w:tcBorders>
              <w:top w:val="nil"/>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5</w:t>
            </w:r>
          </w:p>
        </w:tc>
        <w:tc>
          <w:tcPr>
            <w:tcW w:w="920" w:type="dxa"/>
            <w:tcBorders>
              <w:top w:val="nil"/>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15</w:t>
            </w:r>
          </w:p>
        </w:tc>
        <w:tc>
          <w:tcPr>
            <w:tcW w:w="840" w:type="dxa"/>
            <w:tcBorders>
              <w:top w:val="nil"/>
              <w:left w:val="nil"/>
              <w:bottom w:val="single" w:sz="4" w:space="0" w:color="auto"/>
              <w:right w:val="single" w:sz="4" w:space="0" w:color="auto"/>
            </w:tcBorders>
            <w:shd w:val="clear" w:color="000000" w:fill="D8D8D8"/>
            <w:noWrap/>
            <w:vAlign w:val="bottom"/>
            <w:hideMark/>
          </w:tcPr>
          <w:p w:rsidR="00E96A9E" w:rsidRPr="00E96A9E" w:rsidRDefault="00E96A9E" w:rsidP="00E96A9E">
            <w:pPr>
              <w:spacing w:after="0" w:line="240" w:lineRule="auto"/>
              <w:jc w:val="center"/>
              <w:rPr>
                <w:rFonts w:ascii="Times New Roman" w:eastAsia="Times New Roman" w:hAnsi="Times New Roman" w:cs="Times New Roman"/>
                <w:b/>
                <w:bCs/>
                <w:color w:val="000000"/>
                <w:lang w:eastAsia="ru-RU"/>
              </w:rPr>
            </w:pPr>
            <w:r w:rsidRPr="00E96A9E">
              <w:rPr>
                <w:rFonts w:ascii="Times New Roman" w:eastAsia="Times New Roman" w:hAnsi="Times New Roman" w:cs="Times New Roman"/>
                <w:b/>
                <w:bCs/>
                <w:color w:val="000000"/>
                <w:lang w:eastAsia="ru-RU"/>
              </w:rPr>
              <w:t>40</w:t>
            </w:r>
          </w:p>
        </w:tc>
        <w:tc>
          <w:tcPr>
            <w:tcW w:w="2690" w:type="dxa"/>
            <w:tcBorders>
              <w:top w:val="nil"/>
              <w:left w:val="nil"/>
              <w:bottom w:val="nil"/>
              <w:right w:val="nil"/>
            </w:tcBorders>
            <w:shd w:val="clear" w:color="auto" w:fill="auto"/>
            <w:noWrap/>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 xml:space="preserve">в т.ч. </w:t>
            </w:r>
            <w:proofErr w:type="spellStart"/>
            <w:r w:rsidRPr="00E96A9E">
              <w:rPr>
                <w:rFonts w:ascii="Times New Roman" w:eastAsia="Times New Roman" w:hAnsi="Times New Roman" w:cs="Times New Roman"/>
                <w:color w:val="000000"/>
                <w:lang w:eastAsia="ru-RU"/>
              </w:rPr>
              <w:t>Бортн</w:t>
            </w:r>
            <w:proofErr w:type="spellEnd"/>
            <w:r w:rsidRPr="00E96A9E">
              <w:rPr>
                <w:rFonts w:ascii="Times New Roman" w:eastAsia="Times New Roman" w:hAnsi="Times New Roman" w:cs="Times New Roman"/>
                <w:color w:val="000000"/>
                <w:lang w:eastAsia="ru-RU"/>
              </w:rPr>
              <w:t xml:space="preserve">, </w:t>
            </w:r>
            <w:proofErr w:type="spellStart"/>
            <w:r w:rsidRPr="00E96A9E">
              <w:rPr>
                <w:rFonts w:ascii="Times New Roman" w:eastAsia="Times New Roman" w:hAnsi="Times New Roman" w:cs="Times New Roman"/>
                <w:color w:val="000000"/>
                <w:lang w:eastAsia="ru-RU"/>
              </w:rPr>
              <w:t>Хиль</w:t>
            </w:r>
            <w:proofErr w:type="spellEnd"/>
          </w:p>
        </w:tc>
      </w:tr>
      <w:tr w:rsidR="00E96A9E" w:rsidRPr="00E96A9E" w:rsidTr="00E415EF">
        <w:trPr>
          <w:trHeight w:val="300"/>
          <w:jc w:val="center"/>
        </w:trPr>
        <w:tc>
          <w:tcPr>
            <w:tcW w:w="1331" w:type="dxa"/>
            <w:tcBorders>
              <w:top w:val="nil"/>
              <w:left w:val="nil"/>
              <w:bottom w:val="nil"/>
              <w:right w:val="nil"/>
            </w:tcBorders>
            <w:shd w:val="clear" w:color="auto" w:fill="auto"/>
            <w:noWrap/>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p>
        </w:tc>
        <w:tc>
          <w:tcPr>
            <w:tcW w:w="920" w:type="dxa"/>
            <w:tcBorders>
              <w:top w:val="nil"/>
              <w:left w:val="single" w:sz="4" w:space="0" w:color="auto"/>
              <w:bottom w:val="single" w:sz="4" w:space="0" w:color="auto"/>
              <w:right w:val="single" w:sz="4" w:space="0" w:color="auto"/>
            </w:tcBorders>
            <w:shd w:val="clear" w:color="000000" w:fill="FFFF00"/>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База 12</w:t>
            </w:r>
          </w:p>
        </w:tc>
        <w:tc>
          <w:tcPr>
            <w:tcW w:w="920" w:type="dxa"/>
            <w:tcBorders>
              <w:top w:val="nil"/>
              <w:left w:val="nil"/>
              <w:bottom w:val="nil"/>
              <w:right w:val="nil"/>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p>
        </w:tc>
        <w:tc>
          <w:tcPr>
            <w:tcW w:w="920" w:type="dxa"/>
            <w:tcBorders>
              <w:top w:val="nil"/>
              <w:left w:val="nil"/>
              <w:bottom w:val="nil"/>
              <w:right w:val="nil"/>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p>
        </w:tc>
        <w:tc>
          <w:tcPr>
            <w:tcW w:w="920" w:type="dxa"/>
            <w:tcBorders>
              <w:top w:val="nil"/>
              <w:left w:val="single" w:sz="4" w:space="0" w:color="auto"/>
              <w:bottom w:val="single" w:sz="4" w:space="0" w:color="auto"/>
              <w:right w:val="single" w:sz="4" w:space="0" w:color="auto"/>
            </w:tcBorders>
            <w:shd w:val="clear" w:color="000000" w:fill="FFFF00"/>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База 12</w:t>
            </w:r>
          </w:p>
        </w:tc>
        <w:tc>
          <w:tcPr>
            <w:tcW w:w="840" w:type="dxa"/>
            <w:tcBorders>
              <w:top w:val="nil"/>
              <w:left w:val="nil"/>
              <w:bottom w:val="nil"/>
              <w:right w:val="nil"/>
            </w:tcBorders>
            <w:shd w:val="clear" w:color="auto" w:fill="auto"/>
            <w:noWrap/>
            <w:vAlign w:val="bottom"/>
            <w:hideMark/>
          </w:tcPr>
          <w:p w:rsidR="00E96A9E" w:rsidRPr="00E96A9E" w:rsidRDefault="00E96A9E" w:rsidP="00E96A9E">
            <w:pPr>
              <w:spacing w:after="0" w:line="240" w:lineRule="auto"/>
              <w:jc w:val="center"/>
              <w:rPr>
                <w:rFonts w:ascii="Times New Roman" w:eastAsia="Times New Roman" w:hAnsi="Times New Roman" w:cs="Times New Roman"/>
                <w:color w:val="000000"/>
                <w:lang w:eastAsia="ru-RU"/>
              </w:rPr>
            </w:pPr>
          </w:p>
        </w:tc>
        <w:tc>
          <w:tcPr>
            <w:tcW w:w="26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96A9E" w:rsidRPr="00E96A9E" w:rsidRDefault="00E96A9E" w:rsidP="00E96A9E">
            <w:pPr>
              <w:spacing w:after="0" w:line="240" w:lineRule="auto"/>
              <w:rPr>
                <w:rFonts w:ascii="Times New Roman" w:eastAsia="Times New Roman" w:hAnsi="Times New Roman" w:cs="Times New Roman"/>
                <w:color w:val="000000"/>
                <w:lang w:eastAsia="ru-RU"/>
              </w:rPr>
            </w:pPr>
            <w:r w:rsidRPr="00E96A9E">
              <w:rPr>
                <w:rFonts w:ascii="Times New Roman" w:eastAsia="Times New Roman" w:hAnsi="Times New Roman" w:cs="Times New Roman"/>
                <w:color w:val="000000"/>
                <w:lang w:eastAsia="ru-RU"/>
              </w:rPr>
              <w:t>База 24, 14 есть, 2 не допуск</w:t>
            </w:r>
          </w:p>
        </w:tc>
      </w:tr>
    </w:tbl>
    <w:p w:rsidR="00222575" w:rsidRDefault="00222575" w:rsidP="00614B21">
      <w:pPr>
        <w:rPr>
          <w:rFonts w:ascii="Times New Roman" w:hAnsi="Times New Roman" w:cs="Times New Roman"/>
          <w:sz w:val="24"/>
          <w:szCs w:val="24"/>
        </w:rPr>
      </w:pPr>
    </w:p>
    <w:p w:rsidR="00C30596" w:rsidRDefault="001F1AAB" w:rsidP="00E415E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598D">
        <w:rPr>
          <w:rFonts w:ascii="Times New Roman" w:hAnsi="Times New Roman" w:cs="Times New Roman"/>
          <w:sz w:val="24"/>
          <w:szCs w:val="24"/>
        </w:rPr>
        <w:t xml:space="preserve">Движение контингента обучающихся </w:t>
      </w:r>
      <w:r w:rsidR="00E96A9E">
        <w:rPr>
          <w:rFonts w:ascii="Times New Roman" w:hAnsi="Times New Roman" w:cs="Times New Roman"/>
          <w:sz w:val="24"/>
          <w:szCs w:val="24"/>
        </w:rPr>
        <w:t xml:space="preserve">остается </w:t>
      </w:r>
      <w:r w:rsidR="00E415EF">
        <w:rPr>
          <w:rFonts w:ascii="Times New Roman" w:hAnsi="Times New Roman" w:cs="Times New Roman"/>
          <w:sz w:val="24"/>
          <w:szCs w:val="24"/>
        </w:rPr>
        <w:t>достаточно большим</w:t>
      </w:r>
      <w:r w:rsidR="0093598D">
        <w:rPr>
          <w:rFonts w:ascii="Times New Roman" w:hAnsi="Times New Roman" w:cs="Times New Roman"/>
          <w:sz w:val="24"/>
          <w:szCs w:val="24"/>
        </w:rPr>
        <w:t xml:space="preserve">, особенно выбытие, всего за </w:t>
      </w:r>
      <w:r>
        <w:rPr>
          <w:rFonts w:ascii="Times New Roman" w:hAnsi="Times New Roman" w:cs="Times New Roman"/>
          <w:sz w:val="24"/>
          <w:szCs w:val="24"/>
        </w:rPr>
        <w:t>этот учебный</w:t>
      </w:r>
      <w:r w:rsidR="00E96A9E">
        <w:rPr>
          <w:rFonts w:ascii="Times New Roman" w:hAnsi="Times New Roman" w:cs="Times New Roman"/>
          <w:sz w:val="24"/>
          <w:szCs w:val="24"/>
        </w:rPr>
        <w:t xml:space="preserve"> год выбыло 18 человек, против 28 за прошлый</w:t>
      </w:r>
      <w:r w:rsidR="0071015C">
        <w:rPr>
          <w:rFonts w:ascii="Times New Roman" w:hAnsi="Times New Roman" w:cs="Times New Roman"/>
          <w:sz w:val="24"/>
          <w:szCs w:val="24"/>
        </w:rPr>
        <w:t xml:space="preserve"> учебный год. Этот факт является положительным показателем, его можно интерпретировать как тот показатель, что более нацеленное обучение в нашей школе упорядочивается, вновь поступающих в нашу школу становится меньше, многие «тянутся» с прошлых лет.</w:t>
      </w:r>
    </w:p>
    <w:p w:rsidR="00357018" w:rsidRDefault="00357018" w:rsidP="00E415E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Проанализируем состав 9 класса:</w:t>
      </w:r>
    </w:p>
    <w:p w:rsidR="00102744" w:rsidRDefault="00102744" w:rsidP="00357018">
      <w:pPr>
        <w:shd w:val="clear" w:color="auto" w:fill="FFFFFF"/>
        <w:spacing w:after="0" w:line="240" w:lineRule="auto"/>
        <w:rPr>
          <w:rFonts w:ascii="Times New Roman" w:hAnsi="Times New Roman" w:cs="Times New Roman"/>
          <w:sz w:val="24"/>
          <w:szCs w:val="24"/>
        </w:rPr>
      </w:pPr>
    </w:p>
    <w:p w:rsidR="00102744" w:rsidRPr="00C30596" w:rsidRDefault="00102744" w:rsidP="00C272F6">
      <w:pPr>
        <w:shd w:val="clear" w:color="auto" w:fill="FFFFFF"/>
        <w:spacing w:after="0" w:line="240" w:lineRule="auto"/>
        <w:ind w:right="962"/>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11800" w:type="dxa"/>
        <w:jc w:val="center"/>
        <w:tblInd w:w="93" w:type="dxa"/>
        <w:tblLook w:val="04A0"/>
      </w:tblPr>
      <w:tblGrid>
        <w:gridCol w:w="396"/>
        <w:gridCol w:w="3331"/>
        <w:gridCol w:w="716"/>
        <w:gridCol w:w="961"/>
        <w:gridCol w:w="980"/>
        <w:gridCol w:w="980"/>
        <w:gridCol w:w="1045"/>
        <w:gridCol w:w="1045"/>
        <w:gridCol w:w="660"/>
        <w:gridCol w:w="810"/>
        <w:gridCol w:w="960"/>
      </w:tblGrid>
      <w:tr w:rsidR="008D3D08" w:rsidRPr="008D3D08" w:rsidTr="008D3D08">
        <w:trPr>
          <w:trHeight w:val="300"/>
          <w:jc w:val="center"/>
        </w:trPr>
        <w:tc>
          <w:tcPr>
            <w:tcW w:w="326" w:type="dxa"/>
            <w:tcBorders>
              <w:top w:val="single" w:sz="4" w:space="0" w:color="auto"/>
              <w:left w:val="single" w:sz="4" w:space="0" w:color="auto"/>
              <w:bottom w:val="single" w:sz="4" w:space="0" w:color="auto"/>
              <w:right w:val="single" w:sz="4" w:space="0" w:color="auto"/>
            </w:tcBorders>
            <w:shd w:val="clear" w:color="000000" w:fill="D9D9D9"/>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w:t>
            </w:r>
          </w:p>
        </w:tc>
        <w:tc>
          <w:tcPr>
            <w:tcW w:w="3331" w:type="dxa"/>
            <w:tcBorders>
              <w:top w:val="single" w:sz="4" w:space="0" w:color="auto"/>
              <w:left w:val="nil"/>
              <w:bottom w:val="nil"/>
              <w:right w:val="single" w:sz="4" w:space="0" w:color="auto"/>
            </w:tcBorders>
            <w:shd w:val="clear" w:color="000000" w:fill="D9D9D9"/>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 xml:space="preserve">9 </w:t>
            </w:r>
            <w:proofErr w:type="spellStart"/>
            <w:r w:rsidRPr="008D3D08">
              <w:rPr>
                <w:rFonts w:ascii="Times New Roman" w:eastAsia="Times New Roman" w:hAnsi="Times New Roman" w:cs="Times New Roman"/>
                <w:b/>
                <w:bCs/>
                <w:i/>
                <w:iCs/>
                <w:color w:val="000000"/>
                <w:sz w:val="18"/>
                <w:szCs w:val="18"/>
                <w:lang w:eastAsia="ru-RU"/>
              </w:rPr>
              <w:t>кл</w:t>
            </w:r>
            <w:proofErr w:type="spellEnd"/>
            <w:r w:rsidRPr="008D3D08">
              <w:rPr>
                <w:rFonts w:ascii="Times New Roman" w:eastAsia="Times New Roman" w:hAnsi="Times New Roman" w:cs="Times New Roman"/>
                <w:b/>
                <w:bCs/>
                <w:i/>
                <w:iCs/>
                <w:color w:val="000000"/>
                <w:sz w:val="18"/>
                <w:szCs w:val="18"/>
                <w:lang w:eastAsia="ru-RU"/>
              </w:rPr>
              <w:t xml:space="preserve">    ФИО</w:t>
            </w:r>
          </w:p>
        </w:tc>
        <w:tc>
          <w:tcPr>
            <w:tcW w:w="723" w:type="dxa"/>
            <w:tcBorders>
              <w:top w:val="single" w:sz="4" w:space="0" w:color="auto"/>
              <w:left w:val="nil"/>
              <w:bottom w:val="nil"/>
              <w:right w:val="nil"/>
            </w:tcBorders>
            <w:shd w:val="clear" w:color="000000" w:fill="D9D9D9"/>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 </w:t>
            </w:r>
          </w:p>
        </w:tc>
        <w:tc>
          <w:tcPr>
            <w:tcW w:w="940" w:type="dxa"/>
            <w:tcBorders>
              <w:top w:val="single" w:sz="4" w:space="0" w:color="auto"/>
              <w:left w:val="single" w:sz="4" w:space="0" w:color="auto"/>
              <w:bottom w:val="nil"/>
              <w:right w:val="nil"/>
            </w:tcBorders>
            <w:shd w:val="clear" w:color="000000" w:fill="D9D9D9"/>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 </w:t>
            </w:r>
          </w:p>
        </w:tc>
        <w:tc>
          <w:tcPr>
            <w:tcW w:w="1960" w:type="dxa"/>
            <w:gridSpan w:val="2"/>
            <w:tcBorders>
              <w:top w:val="single" w:sz="8" w:space="0" w:color="auto"/>
              <w:left w:val="single" w:sz="8" w:space="0" w:color="auto"/>
              <w:bottom w:val="single" w:sz="4" w:space="0" w:color="auto"/>
              <w:right w:val="nil"/>
            </w:tcBorders>
            <w:shd w:val="clear" w:color="000000" w:fill="D8D8D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Обязательные:</w:t>
            </w:r>
          </w:p>
        </w:tc>
        <w:tc>
          <w:tcPr>
            <w:tcW w:w="3560" w:type="dxa"/>
            <w:gridSpan w:val="4"/>
            <w:tcBorders>
              <w:top w:val="single" w:sz="8" w:space="0" w:color="auto"/>
              <w:left w:val="single" w:sz="8" w:space="0" w:color="auto"/>
              <w:bottom w:val="single" w:sz="4" w:space="0" w:color="auto"/>
              <w:right w:val="nil"/>
            </w:tcBorders>
            <w:shd w:val="clear" w:color="000000" w:fill="D8D8D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Предметы по выбору:</w:t>
            </w:r>
          </w:p>
        </w:tc>
        <w:tc>
          <w:tcPr>
            <w:tcW w:w="960" w:type="dxa"/>
            <w:tcBorders>
              <w:top w:val="single" w:sz="8" w:space="0" w:color="auto"/>
              <w:left w:val="nil"/>
              <w:bottom w:val="single" w:sz="4" w:space="0" w:color="auto"/>
              <w:right w:val="single" w:sz="4" w:space="0" w:color="auto"/>
            </w:tcBorders>
            <w:shd w:val="clear" w:color="000000" w:fill="D8D8D8"/>
            <w:noWrap/>
            <w:vAlign w:val="bottom"/>
            <w:hideMark/>
          </w:tcPr>
          <w:p w:rsidR="008D3D08" w:rsidRPr="008D3D08" w:rsidRDefault="008D3D08" w:rsidP="008D3D08">
            <w:pPr>
              <w:spacing w:after="0" w:line="240" w:lineRule="auto"/>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 </w:t>
            </w:r>
          </w:p>
        </w:tc>
      </w:tr>
      <w:tr w:rsidR="008D3D08" w:rsidRPr="008D3D08" w:rsidTr="005A19BE">
        <w:trPr>
          <w:trHeight w:val="208"/>
          <w:jc w:val="center"/>
        </w:trPr>
        <w:tc>
          <w:tcPr>
            <w:tcW w:w="326" w:type="dxa"/>
            <w:tcBorders>
              <w:top w:val="nil"/>
              <w:left w:val="single" w:sz="4" w:space="0" w:color="auto"/>
              <w:bottom w:val="single" w:sz="4" w:space="0" w:color="auto"/>
              <w:right w:val="single" w:sz="4" w:space="0" w:color="auto"/>
            </w:tcBorders>
            <w:shd w:val="clear" w:color="000000" w:fill="D8D8D8"/>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 </w:t>
            </w:r>
          </w:p>
        </w:tc>
        <w:tc>
          <w:tcPr>
            <w:tcW w:w="3331" w:type="dxa"/>
            <w:tcBorders>
              <w:top w:val="single" w:sz="4" w:space="0" w:color="auto"/>
              <w:left w:val="nil"/>
              <w:bottom w:val="single" w:sz="4" w:space="0" w:color="auto"/>
              <w:right w:val="single" w:sz="4" w:space="0" w:color="auto"/>
            </w:tcBorders>
            <w:shd w:val="clear" w:color="000000" w:fill="D8D8D8"/>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proofErr w:type="spellStart"/>
            <w:r w:rsidRPr="008D3D08">
              <w:rPr>
                <w:rFonts w:ascii="Times New Roman" w:eastAsia="Times New Roman" w:hAnsi="Times New Roman" w:cs="Times New Roman"/>
                <w:b/>
                <w:bCs/>
                <w:i/>
                <w:iCs/>
                <w:color w:val="000000"/>
                <w:sz w:val="18"/>
                <w:szCs w:val="18"/>
                <w:lang w:eastAsia="ru-RU"/>
              </w:rPr>
              <w:t>Очно</w:t>
            </w:r>
            <w:proofErr w:type="spellEnd"/>
            <w:r w:rsidRPr="008D3D08">
              <w:rPr>
                <w:rFonts w:ascii="Times New Roman" w:eastAsia="Times New Roman" w:hAnsi="Times New Roman" w:cs="Times New Roman"/>
                <w:b/>
                <w:bCs/>
                <w:i/>
                <w:iCs/>
                <w:color w:val="000000"/>
                <w:sz w:val="18"/>
                <w:szCs w:val="18"/>
                <w:lang w:eastAsia="ru-RU"/>
              </w:rPr>
              <w:t>:</w:t>
            </w:r>
          </w:p>
        </w:tc>
        <w:tc>
          <w:tcPr>
            <w:tcW w:w="723" w:type="dxa"/>
            <w:tcBorders>
              <w:top w:val="single" w:sz="4" w:space="0" w:color="auto"/>
              <w:left w:val="nil"/>
              <w:bottom w:val="single" w:sz="4" w:space="0" w:color="auto"/>
              <w:right w:val="single" w:sz="4" w:space="0" w:color="auto"/>
            </w:tcBorders>
            <w:shd w:val="clear" w:color="000000" w:fill="D8D8D8"/>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proofErr w:type="spellStart"/>
            <w:r w:rsidRPr="008D3D08">
              <w:rPr>
                <w:rFonts w:ascii="Times New Roman" w:eastAsia="Times New Roman" w:hAnsi="Times New Roman" w:cs="Times New Roman"/>
                <w:b/>
                <w:bCs/>
                <w:i/>
                <w:iCs/>
                <w:color w:val="000000"/>
                <w:sz w:val="18"/>
                <w:szCs w:val="18"/>
                <w:lang w:eastAsia="ru-RU"/>
              </w:rPr>
              <w:t>Колич</w:t>
            </w:r>
            <w:proofErr w:type="spellEnd"/>
            <w:r w:rsidRPr="008D3D08">
              <w:rPr>
                <w:rFonts w:ascii="Times New Roman" w:eastAsia="Times New Roman" w:hAnsi="Times New Roman" w:cs="Times New Roman"/>
                <w:b/>
                <w:bCs/>
                <w:i/>
                <w:iCs/>
                <w:color w:val="000000"/>
                <w:sz w:val="18"/>
                <w:szCs w:val="18"/>
                <w:lang w:eastAsia="ru-RU"/>
              </w:rPr>
              <w:t xml:space="preserve"> </w:t>
            </w:r>
            <w:proofErr w:type="spellStart"/>
            <w:r w:rsidRPr="008D3D08">
              <w:rPr>
                <w:rFonts w:ascii="Times New Roman" w:eastAsia="Times New Roman" w:hAnsi="Times New Roman" w:cs="Times New Roman"/>
                <w:b/>
                <w:bCs/>
                <w:i/>
                <w:iCs/>
                <w:color w:val="000000"/>
                <w:sz w:val="18"/>
                <w:szCs w:val="18"/>
                <w:lang w:eastAsia="ru-RU"/>
              </w:rPr>
              <w:t>предм</w:t>
            </w:r>
            <w:proofErr w:type="spellEnd"/>
          </w:p>
        </w:tc>
        <w:tc>
          <w:tcPr>
            <w:tcW w:w="940" w:type="dxa"/>
            <w:tcBorders>
              <w:top w:val="single" w:sz="4" w:space="0" w:color="auto"/>
              <w:left w:val="nil"/>
              <w:bottom w:val="single" w:sz="4" w:space="0" w:color="auto"/>
              <w:right w:val="nil"/>
            </w:tcBorders>
            <w:shd w:val="clear" w:color="000000" w:fill="D8D8D8"/>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осталось</w:t>
            </w:r>
          </w:p>
        </w:tc>
        <w:tc>
          <w:tcPr>
            <w:tcW w:w="980" w:type="dxa"/>
            <w:tcBorders>
              <w:top w:val="nil"/>
              <w:left w:val="single" w:sz="8" w:space="0" w:color="auto"/>
              <w:bottom w:val="single" w:sz="4" w:space="0" w:color="auto"/>
              <w:right w:val="single" w:sz="4" w:space="0" w:color="auto"/>
            </w:tcBorders>
            <w:shd w:val="clear" w:color="000000" w:fill="D8D8D8"/>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proofErr w:type="spellStart"/>
            <w:r w:rsidRPr="008D3D08">
              <w:rPr>
                <w:rFonts w:ascii="Times New Roman" w:eastAsia="Times New Roman" w:hAnsi="Times New Roman" w:cs="Times New Roman"/>
                <w:b/>
                <w:bCs/>
                <w:i/>
                <w:iCs/>
                <w:color w:val="000000"/>
                <w:sz w:val="18"/>
                <w:szCs w:val="18"/>
                <w:lang w:eastAsia="ru-RU"/>
              </w:rPr>
              <w:t>матем</w:t>
            </w:r>
            <w:proofErr w:type="spellEnd"/>
            <w:r w:rsidRPr="008D3D08">
              <w:rPr>
                <w:rFonts w:ascii="Times New Roman" w:eastAsia="Times New Roman" w:hAnsi="Times New Roman" w:cs="Times New Roman"/>
                <w:b/>
                <w:bCs/>
                <w:i/>
                <w:iCs/>
                <w:color w:val="000000"/>
                <w:sz w:val="18"/>
                <w:szCs w:val="18"/>
                <w:lang w:eastAsia="ru-RU"/>
              </w:rPr>
              <w:t xml:space="preserve"> 06.06.19</w:t>
            </w:r>
          </w:p>
        </w:tc>
        <w:tc>
          <w:tcPr>
            <w:tcW w:w="980" w:type="dxa"/>
            <w:tcBorders>
              <w:top w:val="nil"/>
              <w:left w:val="nil"/>
              <w:bottom w:val="single" w:sz="4" w:space="0" w:color="auto"/>
              <w:right w:val="nil"/>
            </w:tcBorders>
            <w:shd w:val="clear" w:color="000000" w:fill="D8D8D8"/>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русс яз 28.05.19</w:t>
            </w:r>
          </w:p>
        </w:tc>
        <w:tc>
          <w:tcPr>
            <w:tcW w:w="1045" w:type="dxa"/>
            <w:tcBorders>
              <w:top w:val="nil"/>
              <w:left w:val="single" w:sz="8" w:space="0" w:color="auto"/>
              <w:bottom w:val="single" w:sz="4" w:space="0" w:color="auto"/>
              <w:right w:val="single" w:sz="4" w:space="0" w:color="auto"/>
            </w:tcBorders>
            <w:shd w:val="clear" w:color="000000" w:fill="D8D8D8"/>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proofErr w:type="spellStart"/>
            <w:r w:rsidRPr="008D3D08">
              <w:rPr>
                <w:rFonts w:ascii="Times New Roman" w:eastAsia="Times New Roman" w:hAnsi="Times New Roman" w:cs="Times New Roman"/>
                <w:b/>
                <w:bCs/>
                <w:i/>
                <w:iCs/>
                <w:color w:val="000000"/>
                <w:sz w:val="18"/>
                <w:szCs w:val="18"/>
                <w:lang w:eastAsia="ru-RU"/>
              </w:rPr>
              <w:t>Общес</w:t>
            </w:r>
            <w:proofErr w:type="spellEnd"/>
            <w:r w:rsidRPr="008D3D08">
              <w:rPr>
                <w:rFonts w:ascii="Times New Roman" w:eastAsia="Times New Roman" w:hAnsi="Times New Roman" w:cs="Times New Roman"/>
                <w:b/>
                <w:bCs/>
                <w:i/>
                <w:iCs/>
                <w:color w:val="000000"/>
                <w:sz w:val="18"/>
                <w:szCs w:val="18"/>
                <w:lang w:eastAsia="ru-RU"/>
              </w:rPr>
              <w:t xml:space="preserve"> 04.06.19</w:t>
            </w:r>
          </w:p>
        </w:tc>
        <w:tc>
          <w:tcPr>
            <w:tcW w:w="1045" w:type="dxa"/>
            <w:tcBorders>
              <w:top w:val="nil"/>
              <w:left w:val="nil"/>
              <w:bottom w:val="single" w:sz="4" w:space="0" w:color="auto"/>
              <w:right w:val="single" w:sz="4" w:space="0" w:color="auto"/>
            </w:tcBorders>
            <w:shd w:val="clear" w:color="000000" w:fill="D8D8D8"/>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proofErr w:type="spellStart"/>
            <w:proofErr w:type="gramStart"/>
            <w:r w:rsidRPr="008D3D08">
              <w:rPr>
                <w:rFonts w:ascii="Times New Roman" w:eastAsia="Times New Roman" w:hAnsi="Times New Roman" w:cs="Times New Roman"/>
                <w:b/>
                <w:bCs/>
                <w:i/>
                <w:iCs/>
                <w:color w:val="000000"/>
                <w:sz w:val="18"/>
                <w:szCs w:val="18"/>
                <w:lang w:eastAsia="ru-RU"/>
              </w:rPr>
              <w:t>Биол</w:t>
            </w:r>
            <w:proofErr w:type="spellEnd"/>
            <w:proofErr w:type="gramEnd"/>
            <w:r w:rsidRPr="008D3D08">
              <w:rPr>
                <w:rFonts w:ascii="Times New Roman" w:eastAsia="Times New Roman" w:hAnsi="Times New Roman" w:cs="Times New Roman"/>
                <w:b/>
                <w:bCs/>
                <w:i/>
                <w:iCs/>
                <w:color w:val="000000"/>
                <w:sz w:val="18"/>
                <w:szCs w:val="18"/>
                <w:lang w:eastAsia="ru-RU"/>
              </w:rPr>
              <w:t xml:space="preserve"> 11.06.19</w:t>
            </w:r>
          </w:p>
        </w:tc>
        <w:tc>
          <w:tcPr>
            <w:tcW w:w="660" w:type="dxa"/>
            <w:tcBorders>
              <w:top w:val="nil"/>
              <w:left w:val="nil"/>
              <w:bottom w:val="single" w:sz="4" w:space="0" w:color="auto"/>
              <w:right w:val="single" w:sz="4" w:space="0" w:color="auto"/>
            </w:tcBorders>
            <w:shd w:val="clear" w:color="000000" w:fill="D8D8D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proofErr w:type="spellStart"/>
            <w:proofErr w:type="gramStart"/>
            <w:r w:rsidRPr="008D3D08">
              <w:rPr>
                <w:rFonts w:ascii="Times New Roman" w:eastAsia="Times New Roman" w:hAnsi="Times New Roman" w:cs="Times New Roman"/>
                <w:b/>
                <w:bCs/>
                <w:i/>
                <w:iCs/>
                <w:color w:val="000000"/>
                <w:sz w:val="18"/>
                <w:szCs w:val="18"/>
                <w:lang w:eastAsia="ru-RU"/>
              </w:rPr>
              <w:t>Геогр</w:t>
            </w:r>
            <w:proofErr w:type="spellEnd"/>
            <w:proofErr w:type="gramEnd"/>
          </w:p>
        </w:tc>
        <w:tc>
          <w:tcPr>
            <w:tcW w:w="810" w:type="dxa"/>
            <w:tcBorders>
              <w:top w:val="nil"/>
              <w:left w:val="nil"/>
              <w:bottom w:val="single" w:sz="4" w:space="0" w:color="auto"/>
              <w:right w:val="single" w:sz="4" w:space="0" w:color="auto"/>
            </w:tcBorders>
            <w:shd w:val="clear" w:color="000000" w:fill="D8D8D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proofErr w:type="spellStart"/>
            <w:r w:rsidRPr="008D3D08">
              <w:rPr>
                <w:rFonts w:ascii="Times New Roman" w:eastAsia="Times New Roman" w:hAnsi="Times New Roman" w:cs="Times New Roman"/>
                <w:b/>
                <w:bCs/>
                <w:i/>
                <w:iCs/>
                <w:color w:val="000000"/>
                <w:sz w:val="18"/>
                <w:szCs w:val="18"/>
                <w:lang w:eastAsia="ru-RU"/>
              </w:rPr>
              <w:t>Истор</w:t>
            </w:r>
            <w:proofErr w:type="spellEnd"/>
          </w:p>
        </w:tc>
        <w:tc>
          <w:tcPr>
            <w:tcW w:w="960" w:type="dxa"/>
            <w:tcBorders>
              <w:top w:val="nil"/>
              <w:left w:val="nil"/>
              <w:bottom w:val="single" w:sz="4" w:space="0" w:color="auto"/>
              <w:right w:val="single" w:sz="4" w:space="0" w:color="auto"/>
            </w:tcBorders>
            <w:shd w:val="clear" w:color="000000" w:fill="D8D8D8"/>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Як язык</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1</w:t>
            </w:r>
          </w:p>
        </w:tc>
        <w:tc>
          <w:tcPr>
            <w:tcW w:w="3331"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Васильев Егор Григорьевич</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c>
          <w:tcPr>
            <w:tcW w:w="980" w:type="dxa"/>
            <w:tcBorders>
              <w:top w:val="nil"/>
              <w:left w:val="nil"/>
              <w:bottom w:val="single" w:sz="4" w:space="0" w:color="auto"/>
              <w:right w:val="nil"/>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2</w:t>
            </w:r>
          </w:p>
        </w:tc>
        <w:tc>
          <w:tcPr>
            <w:tcW w:w="3331"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Максимов Семен Альбертович</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3</w:t>
            </w:r>
          </w:p>
        </w:tc>
        <w:tc>
          <w:tcPr>
            <w:tcW w:w="3331"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Ксенофонтова Евгения Романовна</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4</w:t>
            </w:r>
          </w:p>
        </w:tc>
        <w:tc>
          <w:tcPr>
            <w:tcW w:w="3331"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xml:space="preserve">Дмитриев Вячеслав </w:t>
            </w:r>
            <w:proofErr w:type="spellStart"/>
            <w:r w:rsidRPr="008D3D08">
              <w:rPr>
                <w:rFonts w:ascii="Times New Roman" w:eastAsia="Times New Roman" w:hAnsi="Times New Roman" w:cs="Times New Roman"/>
                <w:color w:val="000000"/>
                <w:sz w:val="18"/>
                <w:szCs w:val="18"/>
                <w:lang w:eastAsia="ru-RU"/>
              </w:rPr>
              <w:t>Иннокентьев</w:t>
            </w:r>
            <w:proofErr w:type="spellEnd"/>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5</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Винокуров Алексей Прокоп (ГВЭ)</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6</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xml:space="preserve">Трофимов </w:t>
            </w:r>
            <w:proofErr w:type="spellStart"/>
            <w:r w:rsidRPr="008D3D08">
              <w:rPr>
                <w:rFonts w:ascii="Times New Roman" w:eastAsia="Times New Roman" w:hAnsi="Times New Roman" w:cs="Times New Roman"/>
                <w:color w:val="000000"/>
                <w:sz w:val="18"/>
                <w:szCs w:val="18"/>
                <w:lang w:eastAsia="ru-RU"/>
              </w:rPr>
              <w:t>Айтал</w:t>
            </w:r>
            <w:proofErr w:type="spellEnd"/>
            <w:r w:rsidRPr="008D3D08">
              <w:rPr>
                <w:rFonts w:ascii="Times New Roman" w:eastAsia="Times New Roman" w:hAnsi="Times New Roman" w:cs="Times New Roman"/>
                <w:color w:val="000000"/>
                <w:sz w:val="18"/>
                <w:szCs w:val="18"/>
                <w:lang w:eastAsia="ru-RU"/>
              </w:rPr>
              <w:t xml:space="preserve"> Васильевич</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7</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Федоров Федор Павлович</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i/>
                <w:iCs/>
                <w:color w:val="000000"/>
                <w:sz w:val="18"/>
                <w:szCs w:val="18"/>
                <w:lang w:eastAsia="ru-RU"/>
              </w:rPr>
            </w:pPr>
            <w:r w:rsidRPr="008D3D08">
              <w:rPr>
                <w:rFonts w:ascii="Times New Roman" w:eastAsia="Times New Roman" w:hAnsi="Times New Roman" w:cs="Times New Roman"/>
                <w:b/>
                <w:bCs/>
                <w:i/>
                <w:iCs/>
                <w:color w:val="000000"/>
                <w:sz w:val="18"/>
                <w:szCs w:val="18"/>
                <w:lang w:eastAsia="ru-RU"/>
              </w:rPr>
              <w:t>Заочно:</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8</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xml:space="preserve">Матвеева </w:t>
            </w:r>
            <w:proofErr w:type="spellStart"/>
            <w:r w:rsidRPr="008D3D08">
              <w:rPr>
                <w:rFonts w:ascii="Times New Roman" w:eastAsia="Times New Roman" w:hAnsi="Times New Roman" w:cs="Times New Roman"/>
                <w:color w:val="000000"/>
                <w:sz w:val="18"/>
                <w:szCs w:val="18"/>
                <w:lang w:eastAsia="ru-RU"/>
              </w:rPr>
              <w:t>Сардаана</w:t>
            </w:r>
            <w:proofErr w:type="spellEnd"/>
            <w:r w:rsidRPr="008D3D08">
              <w:rPr>
                <w:rFonts w:ascii="Times New Roman" w:eastAsia="Times New Roman" w:hAnsi="Times New Roman" w:cs="Times New Roman"/>
                <w:color w:val="000000"/>
                <w:sz w:val="18"/>
                <w:szCs w:val="18"/>
                <w:lang w:eastAsia="ru-RU"/>
              </w:rPr>
              <w:t xml:space="preserve"> Борисовна</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b/>
                <w:bCs/>
                <w:color w:val="C00000"/>
                <w:sz w:val="18"/>
                <w:szCs w:val="18"/>
                <w:lang w:eastAsia="ru-RU"/>
              </w:rPr>
            </w:pPr>
            <w:r w:rsidRPr="008D3D08">
              <w:rPr>
                <w:rFonts w:ascii="Times New Roman" w:eastAsia="Times New Roman" w:hAnsi="Times New Roman" w:cs="Times New Roman"/>
                <w:b/>
                <w:bCs/>
                <w:color w:val="C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9</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sz w:val="18"/>
                <w:szCs w:val="18"/>
                <w:lang w:eastAsia="ru-RU"/>
              </w:rPr>
            </w:pPr>
            <w:r w:rsidRPr="008D3D08">
              <w:rPr>
                <w:rFonts w:ascii="Times New Roman" w:eastAsia="Times New Roman" w:hAnsi="Times New Roman" w:cs="Times New Roman"/>
                <w:sz w:val="18"/>
                <w:szCs w:val="18"/>
                <w:lang w:eastAsia="ru-RU"/>
              </w:rPr>
              <w:t>Новикова Анастасия Андреевна</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10</w:t>
            </w:r>
          </w:p>
        </w:tc>
        <w:tc>
          <w:tcPr>
            <w:tcW w:w="3331"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Герасимова Сильвия Павловна</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11</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Герасимова Валерия Ильинична</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12</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Семенов Владимир Владимир-ч</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4</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980"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000000" w:fill="E6B9B8"/>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2</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13</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FF0000"/>
                <w:sz w:val="18"/>
                <w:szCs w:val="18"/>
                <w:lang w:eastAsia="ru-RU"/>
              </w:rPr>
            </w:pPr>
            <w:r w:rsidRPr="008D3D08">
              <w:rPr>
                <w:rFonts w:ascii="Times New Roman" w:eastAsia="Times New Roman" w:hAnsi="Times New Roman" w:cs="Times New Roman"/>
                <w:color w:val="FF0000"/>
                <w:sz w:val="18"/>
                <w:szCs w:val="18"/>
                <w:lang w:eastAsia="ru-RU"/>
              </w:rPr>
              <w:t>Захарова Светлана Афанасьевна</w:t>
            </w:r>
          </w:p>
        </w:tc>
        <w:tc>
          <w:tcPr>
            <w:tcW w:w="1663" w:type="dxa"/>
            <w:gridSpan w:val="2"/>
            <w:tcBorders>
              <w:top w:val="single" w:sz="4" w:space="0" w:color="auto"/>
              <w:left w:val="nil"/>
              <w:bottom w:val="single" w:sz="4" w:space="0" w:color="auto"/>
              <w:right w:val="single" w:sz="8" w:space="0" w:color="000000"/>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color w:val="FF0000"/>
                <w:sz w:val="18"/>
                <w:szCs w:val="18"/>
                <w:lang w:eastAsia="ru-RU"/>
              </w:rPr>
            </w:pPr>
            <w:proofErr w:type="spellStart"/>
            <w:r w:rsidRPr="008D3D08">
              <w:rPr>
                <w:rFonts w:ascii="Times New Roman" w:eastAsia="Times New Roman" w:hAnsi="Times New Roman" w:cs="Times New Roman"/>
                <w:color w:val="FF0000"/>
                <w:sz w:val="18"/>
                <w:szCs w:val="18"/>
                <w:lang w:eastAsia="ru-RU"/>
              </w:rPr>
              <w:t>академ</w:t>
            </w:r>
            <w:proofErr w:type="spellEnd"/>
            <w:r w:rsidRPr="008D3D08">
              <w:rPr>
                <w:rFonts w:ascii="Times New Roman" w:eastAsia="Times New Roman" w:hAnsi="Times New Roman" w:cs="Times New Roman"/>
                <w:color w:val="FF0000"/>
                <w:sz w:val="18"/>
                <w:szCs w:val="18"/>
                <w:lang w:eastAsia="ru-RU"/>
              </w:rPr>
              <w:t xml:space="preserve"> отпуск</w:t>
            </w:r>
          </w:p>
        </w:tc>
        <w:tc>
          <w:tcPr>
            <w:tcW w:w="98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FF0000"/>
                <w:sz w:val="18"/>
                <w:szCs w:val="18"/>
                <w:lang w:eastAsia="ru-RU"/>
              </w:rPr>
            </w:pPr>
            <w:r w:rsidRPr="008D3D08">
              <w:rPr>
                <w:rFonts w:ascii="Times New Roman" w:eastAsia="Times New Roman" w:hAnsi="Times New Roman" w:cs="Times New Roman"/>
                <w:b/>
                <w:bCs/>
                <w:color w:val="FF0000"/>
                <w:sz w:val="18"/>
                <w:szCs w:val="18"/>
                <w:lang w:eastAsia="ru-RU"/>
              </w:rPr>
              <w:t> </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14</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FF0000"/>
                <w:sz w:val="18"/>
                <w:szCs w:val="18"/>
                <w:lang w:eastAsia="ru-RU"/>
              </w:rPr>
            </w:pPr>
            <w:r w:rsidRPr="008D3D08">
              <w:rPr>
                <w:rFonts w:ascii="Times New Roman" w:eastAsia="Times New Roman" w:hAnsi="Times New Roman" w:cs="Times New Roman"/>
                <w:color w:val="FF0000"/>
                <w:sz w:val="18"/>
                <w:szCs w:val="18"/>
                <w:lang w:eastAsia="ru-RU"/>
              </w:rPr>
              <w:t>Владимиров Семен Николаевич</w:t>
            </w:r>
          </w:p>
        </w:tc>
        <w:tc>
          <w:tcPr>
            <w:tcW w:w="1663" w:type="dxa"/>
            <w:gridSpan w:val="2"/>
            <w:tcBorders>
              <w:top w:val="single" w:sz="4" w:space="0" w:color="auto"/>
              <w:left w:val="nil"/>
              <w:bottom w:val="single" w:sz="4" w:space="0" w:color="auto"/>
              <w:right w:val="single" w:sz="8" w:space="0" w:color="000000"/>
            </w:tcBorders>
            <w:shd w:val="clear" w:color="auto" w:fill="auto"/>
            <w:vAlign w:val="bottom"/>
            <w:hideMark/>
          </w:tcPr>
          <w:p w:rsidR="008D3D08" w:rsidRPr="008D3D08" w:rsidRDefault="00E84BEF" w:rsidP="008D3D08">
            <w:pPr>
              <w:spacing w:after="0" w:line="240" w:lineRule="auto"/>
              <w:jc w:val="center"/>
              <w:rPr>
                <w:rFonts w:ascii="Times New Roman" w:eastAsia="Times New Roman" w:hAnsi="Times New Roman" w:cs="Times New Roman"/>
                <w:color w:val="FF0000"/>
                <w:sz w:val="18"/>
                <w:szCs w:val="18"/>
                <w:lang w:eastAsia="ru-RU"/>
              </w:rPr>
            </w:pPr>
            <w:proofErr w:type="spellStart"/>
            <w:r>
              <w:rPr>
                <w:rFonts w:ascii="Times New Roman" w:eastAsia="Times New Roman" w:hAnsi="Times New Roman" w:cs="Times New Roman"/>
                <w:color w:val="FF0000"/>
                <w:sz w:val="18"/>
                <w:szCs w:val="18"/>
                <w:lang w:eastAsia="ru-RU"/>
              </w:rPr>
              <w:t>справк</w:t>
            </w:r>
            <w:proofErr w:type="spellEnd"/>
            <w:r w:rsidR="008D3D08" w:rsidRPr="008D3D08">
              <w:rPr>
                <w:rFonts w:ascii="Times New Roman" w:eastAsia="Times New Roman" w:hAnsi="Times New Roman" w:cs="Times New Roman"/>
                <w:color w:val="FF0000"/>
                <w:sz w:val="18"/>
                <w:szCs w:val="18"/>
                <w:lang w:eastAsia="ru-RU"/>
              </w:rPr>
              <w:t>, отказ</w:t>
            </w:r>
            <w:r>
              <w:rPr>
                <w:rFonts w:ascii="Times New Roman" w:eastAsia="Times New Roman" w:hAnsi="Times New Roman" w:cs="Times New Roman"/>
                <w:color w:val="FF0000"/>
                <w:sz w:val="18"/>
                <w:szCs w:val="18"/>
                <w:lang w:eastAsia="ru-RU"/>
              </w:rPr>
              <w:t xml:space="preserve"> ГИА</w:t>
            </w:r>
          </w:p>
        </w:tc>
        <w:tc>
          <w:tcPr>
            <w:tcW w:w="98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FF0000"/>
                <w:sz w:val="18"/>
                <w:szCs w:val="18"/>
                <w:lang w:eastAsia="ru-RU"/>
              </w:rPr>
            </w:pPr>
            <w:r w:rsidRPr="008D3D08">
              <w:rPr>
                <w:rFonts w:ascii="Times New Roman" w:eastAsia="Times New Roman" w:hAnsi="Times New Roman" w:cs="Times New Roman"/>
                <w:b/>
                <w:bCs/>
                <w:color w:val="FF0000"/>
                <w:sz w:val="18"/>
                <w:szCs w:val="18"/>
                <w:lang w:eastAsia="ru-RU"/>
              </w:rPr>
              <w:t> </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15</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FF0000"/>
                <w:sz w:val="18"/>
                <w:szCs w:val="18"/>
                <w:lang w:eastAsia="ru-RU"/>
              </w:rPr>
            </w:pPr>
            <w:proofErr w:type="spellStart"/>
            <w:r w:rsidRPr="008D3D08">
              <w:rPr>
                <w:rFonts w:ascii="Times New Roman" w:eastAsia="Times New Roman" w:hAnsi="Times New Roman" w:cs="Times New Roman"/>
                <w:color w:val="FF0000"/>
                <w:sz w:val="18"/>
                <w:szCs w:val="18"/>
                <w:lang w:eastAsia="ru-RU"/>
              </w:rPr>
              <w:t>Парникова</w:t>
            </w:r>
            <w:proofErr w:type="spellEnd"/>
            <w:r w:rsidRPr="008D3D08">
              <w:rPr>
                <w:rFonts w:ascii="Times New Roman" w:eastAsia="Times New Roman" w:hAnsi="Times New Roman" w:cs="Times New Roman"/>
                <w:color w:val="FF0000"/>
                <w:sz w:val="18"/>
                <w:szCs w:val="18"/>
                <w:lang w:eastAsia="ru-RU"/>
              </w:rPr>
              <w:t xml:space="preserve"> Прасковья Петровна</w:t>
            </w:r>
          </w:p>
        </w:tc>
        <w:tc>
          <w:tcPr>
            <w:tcW w:w="1663" w:type="dxa"/>
            <w:gridSpan w:val="2"/>
            <w:tcBorders>
              <w:top w:val="single" w:sz="4" w:space="0" w:color="auto"/>
              <w:left w:val="nil"/>
              <w:bottom w:val="single" w:sz="4" w:space="0" w:color="auto"/>
              <w:right w:val="single" w:sz="8" w:space="0" w:color="000000"/>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color w:val="FF0000"/>
                <w:sz w:val="18"/>
                <w:szCs w:val="18"/>
                <w:lang w:eastAsia="ru-RU"/>
              </w:rPr>
            </w:pPr>
            <w:proofErr w:type="spellStart"/>
            <w:r w:rsidRPr="008D3D08">
              <w:rPr>
                <w:rFonts w:ascii="Times New Roman" w:eastAsia="Times New Roman" w:hAnsi="Times New Roman" w:cs="Times New Roman"/>
                <w:color w:val="FF0000"/>
                <w:sz w:val="18"/>
                <w:szCs w:val="18"/>
                <w:lang w:eastAsia="ru-RU"/>
              </w:rPr>
              <w:t>законч</w:t>
            </w:r>
            <w:proofErr w:type="spellEnd"/>
            <w:r w:rsidRPr="008D3D08">
              <w:rPr>
                <w:rFonts w:ascii="Times New Roman" w:eastAsia="Times New Roman" w:hAnsi="Times New Roman" w:cs="Times New Roman"/>
                <w:color w:val="FF0000"/>
                <w:sz w:val="18"/>
                <w:szCs w:val="18"/>
                <w:lang w:eastAsia="ru-RU"/>
              </w:rPr>
              <w:t xml:space="preserve"> 6 </w:t>
            </w:r>
            <w:proofErr w:type="spellStart"/>
            <w:r w:rsidRPr="008D3D08">
              <w:rPr>
                <w:rFonts w:ascii="Times New Roman" w:eastAsia="Times New Roman" w:hAnsi="Times New Roman" w:cs="Times New Roman"/>
                <w:color w:val="FF0000"/>
                <w:sz w:val="18"/>
                <w:szCs w:val="18"/>
                <w:lang w:eastAsia="ru-RU"/>
              </w:rPr>
              <w:t>кл</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FF0000"/>
                <w:sz w:val="18"/>
                <w:szCs w:val="18"/>
                <w:lang w:eastAsia="ru-RU"/>
              </w:rPr>
            </w:pPr>
            <w:r w:rsidRPr="008D3D08">
              <w:rPr>
                <w:rFonts w:ascii="Times New Roman" w:eastAsia="Times New Roman" w:hAnsi="Times New Roman" w:cs="Times New Roman"/>
                <w:b/>
                <w:bCs/>
                <w:color w:val="FF0000"/>
                <w:sz w:val="18"/>
                <w:szCs w:val="18"/>
                <w:lang w:eastAsia="ru-RU"/>
              </w:rPr>
              <w:t> </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16</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color w:val="FF0000"/>
                <w:sz w:val="18"/>
                <w:szCs w:val="18"/>
                <w:lang w:eastAsia="ru-RU"/>
              </w:rPr>
            </w:pPr>
            <w:proofErr w:type="spellStart"/>
            <w:r w:rsidRPr="008D3D08">
              <w:rPr>
                <w:rFonts w:ascii="Times New Roman" w:eastAsia="Times New Roman" w:hAnsi="Times New Roman" w:cs="Times New Roman"/>
                <w:color w:val="FF0000"/>
                <w:sz w:val="18"/>
                <w:szCs w:val="18"/>
                <w:lang w:eastAsia="ru-RU"/>
              </w:rPr>
              <w:t>Кондакова</w:t>
            </w:r>
            <w:proofErr w:type="spellEnd"/>
            <w:r w:rsidRPr="008D3D08">
              <w:rPr>
                <w:rFonts w:ascii="Times New Roman" w:eastAsia="Times New Roman" w:hAnsi="Times New Roman" w:cs="Times New Roman"/>
                <w:color w:val="FF0000"/>
                <w:sz w:val="18"/>
                <w:szCs w:val="18"/>
                <w:lang w:eastAsia="ru-RU"/>
              </w:rPr>
              <w:t xml:space="preserve"> Наталья Семеновна</w:t>
            </w:r>
          </w:p>
        </w:tc>
        <w:tc>
          <w:tcPr>
            <w:tcW w:w="1663" w:type="dxa"/>
            <w:gridSpan w:val="2"/>
            <w:tcBorders>
              <w:top w:val="single" w:sz="4" w:space="0" w:color="auto"/>
              <w:left w:val="nil"/>
              <w:bottom w:val="single" w:sz="4" w:space="0" w:color="auto"/>
              <w:right w:val="single" w:sz="8" w:space="0" w:color="000000"/>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color w:val="FF0000"/>
                <w:sz w:val="18"/>
                <w:szCs w:val="18"/>
                <w:lang w:eastAsia="ru-RU"/>
              </w:rPr>
            </w:pPr>
            <w:r w:rsidRPr="008D3D08">
              <w:rPr>
                <w:rFonts w:ascii="Times New Roman" w:eastAsia="Times New Roman" w:hAnsi="Times New Roman" w:cs="Times New Roman"/>
                <w:color w:val="FF0000"/>
                <w:sz w:val="18"/>
                <w:szCs w:val="18"/>
                <w:lang w:eastAsia="ru-RU"/>
              </w:rPr>
              <w:t xml:space="preserve">осталась в 4 </w:t>
            </w:r>
            <w:proofErr w:type="spellStart"/>
            <w:r w:rsidRPr="008D3D08">
              <w:rPr>
                <w:rFonts w:ascii="Times New Roman" w:eastAsia="Times New Roman" w:hAnsi="Times New Roman" w:cs="Times New Roman"/>
                <w:color w:val="FF0000"/>
                <w:sz w:val="18"/>
                <w:szCs w:val="18"/>
                <w:lang w:eastAsia="ru-RU"/>
              </w:rPr>
              <w:t>кл</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FF0000"/>
                <w:sz w:val="18"/>
                <w:szCs w:val="18"/>
                <w:lang w:eastAsia="ru-RU"/>
              </w:rPr>
            </w:pPr>
            <w:r w:rsidRPr="008D3D08">
              <w:rPr>
                <w:rFonts w:ascii="Times New Roman" w:eastAsia="Times New Roman" w:hAnsi="Times New Roman" w:cs="Times New Roman"/>
                <w:b/>
                <w:bCs/>
                <w:color w:val="FF0000"/>
                <w:sz w:val="18"/>
                <w:szCs w:val="18"/>
                <w:lang w:eastAsia="ru-RU"/>
              </w:rPr>
              <w:t> </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r w:rsidR="008D3D08" w:rsidRPr="008D3D08" w:rsidTr="005A19BE">
        <w:trPr>
          <w:trHeight w:val="70"/>
          <w:jc w:val="center"/>
        </w:trPr>
        <w:tc>
          <w:tcPr>
            <w:tcW w:w="326" w:type="dxa"/>
            <w:tcBorders>
              <w:top w:val="nil"/>
              <w:left w:val="single" w:sz="4" w:space="0" w:color="auto"/>
              <w:bottom w:val="single" w:sz="4" w:space="0" w:color="auto"/>
              <w:right w:val="single" w:sz="4" w:space="0" w:color="auto"/>
            </w:tcBorders>
            <w:shd w:val="clear" w:color="auto" w:fill="auto"/>
            <w:hideMark/>
          </w:tcPr>
          <w:p w:rsidR="008D3D08" w:rsidRPr="008D3D08" w:rsidRDefault="008D3D08" w:rsidP="008D3D08">
            <w:pPr>
              <w:spacing w:after="0" w:line="240" w:lineRule="auto"/>
              <w:jc w:val="center"/>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c>
          <w:tcPr>
            <w:tcW w:w="3331"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rPr>
                <w:rFonts w:ascii="Times New Roman" w:eastAsia="Times New Roman" w:hAnsi="Times New Roman" w:cs="Times New Roman"/>
                <w:b/>
                <w:bCs/>
                <w:color w:val="000000"/>
                <w:sz w:val="18"/>
                <w:szCs w:val="18"/>
                <w:lang w:eastAsia="ru-RU"/>
              </w:rPr>
            </w:pPr>
            <w:proofErr w:type="spellStart"/>
            <w:r w:rsidRPr="008D3D08">
              <w:rPr>
                <w:rFonts w:ascii="Times New Roman" w:eastAsia="Times New Roman" w:hAnsi="Times New Roman" w:cs="Times New Roman"/>
                <w:b/>
                <w:bCs/>
                <w:color w:val="000000"/>
                <w:sz w:val="18"/>
                <w:szCs w:val="18"/>
                <w:lang w:eastAsia="ru-RU"/>
              </w:rPr>
              <w:t>колич</w:t>
            </w:r>
            <w:proofErr w:type="spellEnd"/>
            <w:r w:rsidRPr="008D3D08">
              <w:rPr>
                <w:rFonts w:ascii="Times New Roman" w:eastAsia="Times New Roman" w:hAnsi="Times New Roman" w:cs="Times New Roman"/>
                <w:b/>
                <w:bCs/>
                <w:color w:val="000000"/>
                <w:sz w:val="18"/>
                <w:szCs w:val="18"/>
                <w:lang w:eastAsia="ru-RU"/>
              </w:rPr>
              <w:t xml:space="preserve"> </w:t>
            </w:r>
            <w:proofErr w:type="spellStart"/>
            <w:r w:rsidRPr="008D3D08">
              <w:rPr>
                <w:rFonts w:ascii="Times New Roman" w:eastAsia="Times New Roman" w:hAnsi="Times New Roman" w:cs="Times New Roman"/>
                <w:b/>
                <w:bCs/>
                <w:color w:val="000000"/>
                <w:sz w:val="18"/>
                <w:szCs w:val="18"/>
                <w:lang w:eastAsia="ru-RU"/>
              </w:rPr>
              <w:t>участ-в</w:t>
            </w:r>
            <w:proofErr w:type="spellEnd"/>
            <w:r w:rsidRPr="008D3D08">
              <w:rPr>
                <w:rFonts w:ascii="Times New Roman" w:eastAsia="Times New Roman" w:hAnsi="Times New Roman" w:cs="Times New Roman"/>
                <w:b/>
                <w:bCs/>
                <w:color w:val="000000"/>
                <w:sz w:val="18"/>
                <w:szCs w:val="18"/>
                <w:lang w:eastAsia="ru-RU"/>
              </w:rPr>
              <w:t xml:space="preserve"> ОГЭ по </w:t>
            </w:r>
            <w:proofErr w:type="spellStart"/>
            <w:r w:rsidRPr="008D3D08">
              <w:rPr>
                <w:rFonts w:ascii="Times New Roman" w:eastAsia="Times New Roman" w:hAnsi="Times New Roman" w:cs="Times New Roman"/>
                <w:b/>
                <w:bCs/>
                <w:color w:val="000000"/>
                <w:sz w:val="18"/>
                <w:szCs w:val="18"/>
                <w:lang w:eastAsia="ru-RU"/>
              </w:rPr>
              <w:t>предм</w:t>
            </w:r>
            <w:proofErr w:type="spellEnd"/>
            <w:r w:rsidRPr="008D3D08">
              <w:rPr>
                <w:rFonts w:ascii="Times New Roman" w:eastAsia="Times New Roman" w:hAnsi="Times New Roman" w:cs="Times New Roman"/>
                <w:b/>
                <w:bCs/>
                <w:color w:val="000000"/>
                <w:sz w:val="18"/>
                <w:szCs w:val="18"/>
                <w:lang w:eastAsia="ru-RU"/>
              </w:rPr>
              <w:t>:</w:t>
            </w:r>
          </w:p>
        </w:tc>
        <w:tc>
          <w:tcPr>
            <w:tcW w:w="723" w:type="dxa"/>
            <w:tcBorders>
              <w:top w:val="nil"/>
              <w:left w:val="nil"/>
              <w:bottom w:val="single" w:sz="4" w:space="0" w:color="auto"/>
              <w:right w:val="single" w:sz="4" w:space="0" w:color="auto"/>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sz w:val="18"/>
                <w:szCs w:val="18"/>
                <w:lang w:eastAsia="ru-RU"/>
              </w:rPr>
            </w:pPr>
            <w:r w:rsidRPr="008D3D08">
              <w:rPr>
                <w:rFonts w:ascii="Times New Roman" w:eastAsia="Times New Roman" w:hAnsi="Times New Roman" w:cs="Times New Roman"/>
                <w:b/>
                <w:bCs/>
                <w:sz w:val="18"/>
                <w:szCs w:val="18"/>
                <w:lang w:eastAsia="ru-RU"/>
              </w:rPr>
              <w:t> </w:t>
            </w:r>
          </w:p>
        </w:tc>
        <w:tc>
          <w:tcPr>
            <w:tcW w:w="940" w:type="dxa"/>
            <w:tcBorders>
              <w:top w:val="nil"/>
              <w:left w:val="nil"/>
              <w:bottom w:val="single" w:sz="4" w:space="0" w:color="auto"/>
              <w:right w:val="nil"/>
            </w:tcBorders>
            <w:shd w:val="clear" w:color="auto" w:fill="auto"/>
            <w:vAlign w:val="bottom"/>
            <w:hideMark/>
          </w:tcPr>
          <w:p w:rsidR="008D3D08" w:rsidRPr="008D3D08" w:rsidRDefault="008D3D08" w:rsidP="008D3D08">
            <w:pPr>
              <w:spacing w:after="0" w:line="240" w:lineRule="auto"/>
              <w:jc w:val="center"/>
              <w:rPr>
                <w:rFonts w:ascii="Times New Roman" w:eastAsia="Times New Roman" w:hAnsi="Times New Roman" w:cs="Times New Roman"/>
                <w:b/>
                <w:bCs/>
                <w:sz w:val="18"/>
                <w:szCs w:val="18"/>
                <w:lang w:eastAsia="ru-RU"/>
              </w:rPr>
            </w:pPr>
            <w:r w:rsidRPr="008D3D08">
              <w:rPr>
                <w:rFonts w:ascii="Times New Roman" w:eastAsia="Times New Roman" w:hAnsi="Times New Roman" w:cs="Times New Roman"/>
                <w:b/>
                <w:bCs/>
                <w:sz w:val="18"/>
                <w:szCs w:val="18"/>
                <w:lang w:eastAsia="ru-RU"/>
              </w:rPr>
              <w:t> </w:t>
            </w:r>
          </w:p>
        </w:tc>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10</w:t>
            </w:r>
          </w:p>
        </w:tc>
        <w:tc>
          <w:tcPr>
            <w:tcW w:w="980" w:type="dxa"/>
            <w:tcBorders>
              <w:top w:val="nil"/>
              <w:left w:val="nil"/>
              <w:bottom w:val="single" w:sz="4" w:space="0" w:color="auto"/>
              <w:right w:val="nil"/>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3</w:t>
            </w:r>
          </w:p>
        </w:tc>
        <w:tc>
          <w:tcPr>
            <w:tcW w:w="1045" w:type="dxa"/>
            <w:tcBorders>
              <w:top w:val="nil"/>
              <w:left w:val="single" w:sz="8" w:space="0" w:color="auto"/>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1045"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1</w:t>
            </w:r>
          </w:p>
        </w:tc>
        <w:tc>
          <w:tcPr>
            <w:tcW w:w="6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jc w:val="center"/>
              <w:rPr>
                <w:rFonts w:ascii="Times New Roman" w:eastAsia="Times New Roman" w:hAnsi="Times New Roman" w:cs="Times New Roman"/>
                <w:b/>
                <w:bCs/>
                <w:color w:val="000000"/>
                <w:sz w:val="18"/>
                <w:szCs w:val="18"/>
                <w:lang w:eastAsia="ru-RU"/>
              </w:rPr>
            </w:pPr>
            <w:r w:rsidRPr="008D3D08">
              <w:rPr>
                <w:rFonts w:ascii="Times New Roman" w:eastAsia="Times New Roman" w:hAnsi="Times New Roman" w:cs="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D08" w:rsidRPr="008D3D08" w:rsidRDefault="008D3D08" w:rsidP="008D3D08">
            <w:pPr>
              <w:spacing w:after="0" w:line="240" w:lineRule="auto"/>
              <w:rPr>
                <w:rFonts w:ascii="Times New Roman" w:eastAsia="Times New Roman" w:hAnsi="Times New Roman" w:cs="Times New Roman"/>
                <w:color w:val="000000"/>
                <w:sz w:val="18"/>
                <w:szCs w:val="18"/>
                <w:lang w:eastAsia="ru-RU"/>
              </w:rPr>
            </w:pPr>
            <w:r w:rsidRPr="008D3D08">
              <w:rPr>
                <w:rFonts w:ascii="Times New Roman" w:eastAsia="Times New Roman" w:hAnsi="Times New Roman" w:cs="Times New Roman"/>
                <w:color w:val="000000"/>
                <w:sz w:val="18"/>
                <w:szCs w:val="18"/>
                <w:lang w:eastAsia="ru-RU"/>
              </w:rPr>
              <w:t> </w:t>
            </w:r>
          </w:p>
        </w:tc>
      </w:tr>
    </w:tbl>
    <w:p w:rsidR="00222575" w:rsidRDefault="00222575" w:rsidP="005A19BE">
      <w:pPr>
        <w:rPr>
          <w:rFonts w:ascii="Times New Roman" w:hAnsi="Times New Roman" w:cs="Times New Roman"/>
          <w:sz w:val="24"/>
          <w:szCs w:val="24"/>
        </w:rPr>
      </w:pPr>
    </w:p>
    <w:p w:rsidR="00C272F6" w:rsidRDefault="00A37DA6" w:rsidP="0089797A">
      <w:pPr>
        <w:rPr>
          <w:rFonts w:ascii="Times New Roman" w:hAnsi="Times New Roman" w:cs="Times New Roman"/>
          <w:sz w:val="24"/>
          <w:szCs w:val="24"/>
        </w:rPr>
      </w:pPr>
      <w:r>
        <w:rPr>
          <w:rFonts w:ascii="Times New Roman" w:hAnsi="Times New Roman" w:cs="Times New Roman"/>
          <w:sz w:val="24"/>
          <w:szCs w:val="24"/>
        </w:rPr>
        <w:t xml:space="preserve">   Из 16</w:t>
      </w:r>
      <w:r w:rsidR="00555829">
        <w:rPr>
          <w:rFonts w:ascii="Times New Roman" w:hAnsi="Times New Roman" w:cs="Times New Roman"/>
          <w:sz w:val="24"/>
          <w:szCs w:val="24"/>
        </w:rPr>
        <w:t>-ти обучающих</w:t>
      </w:r>
      <w:r>
        <w:rPr>
          <w:rFonts w:ascii="Times New Roman" w:hAnsi="Times New Roman" w:cs="Times New Roman"/>
          <w:sz w:val="24"/>
          <w:szCs w:val="24"/>
        </w:rPr>
        <w:t>ся (в прошлом году</w:t>
      </w:r>
      <w:r w:rsidR="00357018">
        <w:rPr>
          <w:rFonts w:ascii="Times New Roman" w:hAnsi="Times New Roman" w:cs="Times New Roman"/>
          <w:sz w:val="24"/>
          <w:szCs w:val="24"/>
        </w:rPr>
        <w:t xml:space="preserve"> 17 было</w:t>
      </w:r>
      <w:r>
        <w:rPr>
          <w:rFonts w:ascii="Times New Roman" w:hAnsi="Times New Roman" w:cs="Times New Roman"/>
          <w:sz w:val="24"/>
          <w:szCs w:val="24"/>
        </w:rPr>
        <w:t>) 9-го класса к ОГЭ допущены 12</w:t>
      </w:r>
      <w:r w:rsidR="00555829">
        <w:rPr>
          <w:rFonts w:ascii="Times New Roman" w:hAnsi="Times New Roman" w:cs="Times New Roman"/>
          <w:sz w:val="24"/>
          <w:szCs w:val="24"/>
        </w:rPr>
        <w:t xml:space="preserve"> человек, </w:t>
      </w:r>
      <w:proofErr w:type="spellStart"/>
      <w:r w:rsidR="00555829">
        <w:rPr>
          <w:rFonts w:ascii="Times New Roman" w:hAnsi="Times New Roman" w:cs="Times New Roman"/>
          <w:sz w:val="24"/>
          <w:szCs w:val="24"/>
        </w:rPr>
        <w:t>Парникова</w:t>
      </w:r>
      <w:proofErr w:type="spellEnd"/>
      <w:r w:rsidR="00555829">
        <w:rPr>
          <w:rFonts w:ascii="Times New Roman" w:hAnsi="Times New Roman" w:cs="Times New Roman"/>
          <w:sz w:val="24"/>
          <w:szCs w:val="24"/>
        </w:rPr>
        <w:t xml:space="preserve"> </w:t>
      </w:r>
      <w:proofErr w:type="spellStart"/>
      <w:proofErr w:type="gramStart"/>
      <w:r w:rsidR="00555829">
        <w:rPr>
          <w:rFonts w:ascii="Times New Roman" w:hAnsi="Times New Roman" w:cs="Times New Roman"/>
          <w:sz w:val="24"/>
          <w:szCs w:val="24"/>
        </w:rPr>
        <w:t>Пр</w:t>
      </w:r>
      <w:proofErr w:type="spellEnd"/>
      <w:proofErr w:type="gramEnd"/>
      <w:r w:rsidR="00555829">
        <w:rPr>
          <w:rFonts w:ascii="Times New Roman" w:hAnsi="Times New Roman" w:cs="Times New Roman"/>
          <w:sz w:val="24"/>
          <w:szCs w:val="24"/>
        </w:rPr>
        <w:t xml:space="preserve"> заканчивает 6-й класс, </w:t>
      </w:r>
      <w:proofErr w:type="spellStart"/>
      <w:r>
        <w:rPr>
          <w:rFonts w:ascii="Times New Roman" w:hAnsi="Times New Roman" w:cs="Times New Roman"/>
          <w:sz w:val="24"/>
          <w:szCs w:val="24"/>
        </w:rPr>
        <w:t>Кондакова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w:t>
      </w:r>
      <w:proofErr w:type="spellEnd"/>
      <w:r>
        <w:rPr>
          <w:rFonts w:ascii="Times New Roman" w:hAnsi="Times New Roman" w:cs="Times New Roman"/>
          <w:sz w:val="24"/>
          <w:szCs w:val="24"/>
        </w:rPr>
        <w:t xml:space="preserve"> осталась в 4-м классе</w:t>
      </w:r>
      <w:r w:rsidR="00555829">
        <w:rPr>
          <w:rFonts w:ascii="Times New Roman" w:hAnsi="Times New Roman" w:cs="Times New Roman"/>
          <w:sz w:val="24"/>
          <w:szCs w:val="24"/>
        </w:rPr>
        <w:t>.</w:t>
      </w:r>
      <w:r>
        <w:rPr>
          <w:rFonts w:ascii="Times New Roman" w:hAnsi="Times New Roman" w:cs="Times New Roman"/>
          <w:sz w:val="24"/>
          <w:szCs w:val="24"/>
        </w:rPr>
        <w:t xml:space="preserve">, Захарова </w:t>
      </w:r>
      <w:proofErr w:type="spellStart"/>
      <w:r>
        <w:rPr>
          <w:rFonts w:ascii="Times New Roman" w:hAnsi="Times New Roman" w:cs="Times New Roman"/>
          <w:sz w:val="24"/>
          <w:szCs w:val="24"/>
        </w:rPr>
        <w:t>Св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xml:space="preserve"> отпуск, Владимиров Семен получил справку о том, что учился в 9-м классе и не участвовал в ГИА. В ОГЭ участвуют 12 человек, в т.ч. Трофимов А, Федоров Федя сдают ОГЭ по русскому языку и математике, Васильев Гоша –</w:t>
      </w:r>
      <w:r w:rsidR="00E703D9">
        <w:rPr>
          <w:rFonts w:ascii="Times New Roman" w:hAnsi="Times New Roman" w:cs="Times New Roman"/>
          <w:sz w:val="24"/>
          <w:szCs w:val="24"/>
        </w:rPr>
        <w:t xml:space="preserve"> по русскому языку и биоло</w:t>
      </w:r>
      <w:r>
        <w:rPr>
          <w:rFonts w:ascii="Times New Roman" w:hAnsi="Times New Roman" w:cs="Times New Roman"/>
          <w:sz w:val="24"/>
          <w:szCs w:val="24"/>
        </w:rPr>
        <w:t>гии</w:t>
      </w:r>
      <w:r w:rsidR="00E703D9">
        <w:rPr>
          <w:rFonts w:ascii="Times New Roman" w:hAnsi="Times New Roman" w:cs="Times New Roman"/>
          <w:sz w:val="24"/>
          <w:szCs w:val="24"/>
        </w:rPr>
        <w:t xml:space="preserve">, Семенов </w:t>
      </w:r>
      <w:proofErr w:type="spellStart"/>
      <w:proofErr w:type="gramStart"/>
      <w:r w:rsidR="00E703D9">
        <w:rPr>
          <w:rFonts w:ascii="Times New Roman" w:hAnsi="Times New Roman" w:cs="Times New Roman"/>
          <w:sz w:val="24"/>
          <w:szCs w:val="24"/>
        </w:rPr>
        <w:t>Вл</w:t>
      </w:r>
      <w:proofErr w:type="spellEnd"/>
      <w:proofErr w:type="gramEnd"/>
      <w:r w:rsidR="00E703D9">
        <w:rPr>
          <w:rFonts w:ascii="Times New Roman" w:hAnsi="Times New Roman" w:cs="Times New Roman"/>
          <w:sz w:val="24"/>
          <w:szCs w:val="24"/>
        </w:rPr>
        <w:t xml:space="preserve"> – по обществоведению, </w:t>
      </w:r>
      <w:r w:rsidR="00357018">
        <w:rPr>
          <w:rFonts w:ascii="Times New Roman" w:hAnsi="Times New Roman" w:cs="Times New Roman"/>
          <w:sz w:val="24"/>
          <w:szCs w:val="24"/>
        </w:rPr>
        <w:t xml:space="preserve">математику </w:t>
      </w:r>
      <w:r w:rsidR="00E703D9">
        <w:rPr>
          <w:rFonts w:ascii="Times New Roman" w:hAnsi="Times New Roman" w:cs="Times New Roman"/>
          <w:sz w:val="24"/>
          <w:szCs w:val="24"/>
        </w:rPr>
        <w:t>сдают</w:t>
      </w:r>
      <w:r w:rsidR="00357018">
        <w:rPr>
          <w:rFonts w:ascii="Times New Roman" w:hAnsi="Times New Roman" w:cs="Times New Roman"/>
          <w:sz w:val="24"/>
          <w:szCs w:val="24"/>
        </w:rPr>
        <w:t xml:space="preserve"> 10 человек</w:t>
      </w:r>
      <w:r w:rsidR="00E703D9">
        <w:rPr>
          <w:rFonts w:ascii="Times New Roman" w:hAnsi="Times New Roman" w:cs="Times New Roman"/>
          <w:sz w:val="24"/>
          <w:szCs w:val="24"/>
        </w:rPr>
        <w:t xml:space="preserve">. Этих 10 участников ОГЭ по математике готовили 3 учителя математики: Федорова КД – 6 учащихся, Маркова МС – 2 учащихся, Андросова ЛН – 2 учащихся. Все 12 участников ОГЭ второгодники, </w:t>
      </w:r>
      <w:proofErr w:type="spellStart"/>
      <w:r w:rsidR="00E703D9">
        <w:rPr>
          <w:rFonts w:ascii="Times New Roman" w:hAnsi="Times New Roman" w:cs="Times New Roman"/>
          <w:sz w:val="24"/>
          <w:szCs w:val="24"/>
        </w:rPr>
        <w:t>третьегодники</w:t>
      </w:r>
      <w:proofErr w:type="spellEnd"/>
      <w:r w:rsidR="00E703D9">
        <w:rPr>
          <w:rFonts w:ascii="Times New Roman" w:hAnsi="Times New Roman" w:cs="Times New Roman"/>
          <w:sz w:val="24"/>
          <w:szCs w:val="24"/>
        </w:rPr>
        <w:t xml:space="preserve"> – Трофимов, </w:t>
      </w:r>
      <w:r w:rsidR="00F247F4">
        <w:rPr>
          <w:rFonts w:ascii="Times New Roman" w:hAnsi="Times New Roman" w:cs="Times New Roman"/>
          <w:sz w:val="24"/>
          <w:szCs w:val="24"/>
        </w:rPr>
        <w:t xml:space="preserve">Матвеева, </w:t>
      </w:r>
      <w:r w:rsidR="00E703D9">
        <w:rPr>
          <w:rFonts w:ascii="Times New Roman" w:hAnsi="Times New Roman" w:cs="Times New Roman"/>
          <w:sz w:val="24"/>
          <w:szCs w:val="24"/>
        </w:rPr>
        <w:t>Дмитриев, Ксенофонтова (</w:t>
      </w:r>
      <w:proofErr w:type="spellStart"/>
      <w:r w:rsidR="00E703D9">
        <w:rPr>
          <w:rFonts w:ascii="Times New Roman" w:hAnsi="Times New Roman" w:cs="Times New Roman"/>
          <w:sz w:val="24"/>
          <w:szCs w:val="24"/>
        </w:rPr>
        <w:t>Догдогинская</w:t>
      </w:r>
      <w:proofErr w:type="spellEnd"/>
      <w:r w:rsidR="00E703D9">
        <w:rPr>
          <w:rFonts w:ascii="Times New Roman" w:hAnsi="Times New Roman" w:cs="Times New Roman"/>
          <w:sz w:val="24"/>
          <w:szCs w:val="24"/>
        </w:rPr>
        <w:t xml:space="preserve"> </w:t>
      </w:r>
      <w:proofErr w:type="spellStart"/>
      <w:r w:rsidR="00E703D9">
        <w:rPr>
          <w:rFonts w:ascii="Times New Roman" w:hAnsi="Times New Roman" w:cs="Times New Roman"/>
          <w:sz w:val="24"/>
          <w:szCs w:val="24"/>
        </w:rPr>
        <w:t>оош</w:t>
      </w:r>
      <w:proofErr w:type="spellEnd"/>
      <w:r w:rsidR="00E703D9">
        <w:rPr>
          <w:rFonts w:ascii="Times New Roman" w:hAnsi="Times New Roman" w:cs="Times New Roman"/>
          <w:sz w:val="24"/>
          <w:szCs w:val="24"/>
        </w:rPr>
        <w:t xml:space="preserve">). </w:t>
      </w:r>
      <w:r w:rsidR="00F247F4">
        <w:rPr>
          <w:rFonts w:ascii="Times New Roman" w:hAnsi="Times New Roman" w:cs="Times New Roman"/>
          <w:sz w:val="24"/>
          <w:szCs w:val="24"/>
        </w:rPr>
        <w:t xml:space="preserve">После службы в РА – Трофимов и Федоров. </w:t>
      </w:r>
      <w:r w:rsidR="00E703D9">
        <w:rPr>
          <w:rFonts w:ascii="Times New Roman" w:hAnsi="Times New Roman" w:cs="Times New Roman"/>
          <w:sz w:val="24"/>
          <w:szCs w:val="24"/>
        </w:rPr>
        <w:t xml:space="preserve">В форме ГВЭ сдает Винокуров </w:t>
      </w:r>
      <w:proofErr w:type="gramStart"/>
      <w:r w:rsidR="00E703D9">
        <w:rPr>
          <w:rFonts w:ascii="Times New Roman" w:hAnsi="Times New Roman" w:cs="Times New Roman"/>
          <w:sz w:val="24"/>
          <w:szCs w:val="24"/>
        </w:rPr>
        <w:t>Ал</w:t>
      </w:r>
      <w:proofErr w:type="gramEnd"/>
      <w:r w:rsidR="00E703D9">
        <w:rPr>
          <w:rFonts w:ascii="Times New Roman" w:hAnsi="Times New Roman" w:cs="Times New Roman"/>
          <w:sz w:val="24"/>
          <w:szCs w:val="24"/>
        </w:rPr>
        <w:t xml:space="preserve">. В целом контингент очень и очень слабый, не мотивирован к учебе, не организован, посещение занятий очень плохое, кроме 2-х уч-ся – Васильева и Максимова.  </w:t>
      </w:r>
      <w:proofErr w:type="gramStart"/>
      <w:r w:rsidR="00102744">
        <w:rPr>
          <w:rFonts w:ascii="Times New Roman" w:hAnsi="Times New Roman" w:cs="Times New Roman"/>
          <w:sz w:val="24"/>
          <w:szCs w:val="24"/>
        </w:rPr>
        <w:t xml:space="preserve">Состав </w:t>
      </w:r>
      <w:r w:rsidR="00F247F4">
        <w:rPr>
          <w:rFonts w:ascii="Times New Roman" w:hAnsi="Times New Roman" w:cs="Times New Roman"/>
          <w:sz w:val="24"/>
          <w:szCs w:val="24"/>
        </w:rPr>
        <w:t>обучающихся</w:t>
      </w:r>
      <w:r w:rsidR="00D95CDA">
        <w:rPr>
          <w:rFonts w:ascii="Times New Roman" w:hAnsi="Times New Roman" w:cs="Times New Roman"/>
          <w:sz w:val="24"/>
          <w:szCs w:val="24"/>
        </w:rPr>
        <w:t xml:space="preserve">  </w:t>
      </w:r>
      <w:r w:rsidR="00102744">
        <w:rPr>
          <w:rFonts w:ascii="Times New Roman" w:hAnsi="Times New Roman" w:cs="Times New Roman"/>
          <w:sz w:val="24"/>
          <w:szCs w:val="24"/>
        </w:rPr>
        <w:t>9-го класса по образовательным учреждениям, из которых они прибыли,  выглядит следующим образом</w:t>
      </w:r>
      <w:r w:rsidR="00102744" w:rsidRPr="00222575">
        <w:rPr>
          <w:rFonts w:ascii="Times New Roman" w:hAnsi="Times New Roman" w:cs="Times New Roman"/>
          <w:sz w:val="24"/>
          <w:szCs w:val="24"/>
          <w:u w:val="single"/>
        </w:rPr>
        <w:t>:</w:t>
      </w:r>
      <w:proofErr w:type="gramEnd"/>
    </w:p>
    <w:tbl>
      <w:tblPr>
        <w:tblStyle w:val="ab"/>
        <w:tblW w:w="0" w:type="auto"/>
        <w:tblInd w:w="4361" w:type="dxa"/>
        <w:tblLook w:val="04A0"/>
      </w:tblPr>
      <w:tblGrid>
        <w:gridCol w:w="473"/>
        <w:gridCol w:w="2929"/>
        <w:gridCol w:w="716"/>
      </w:tblGrid>
      <w:tr w:rsidR="00102744" w:rsidRPr="00D95CDA" w:rsidTr="007A1A07">
        <w:tc>
          <w:tcPr>
            <w:tcW w:w="473" w:type="dxa"/>
            <w:shd w:val="clear" w:color="auto" w:fill="D9D9D9" w:themeFill="background1" w:themeFillShade="D9"/>
          </w:tcPr>
          <w:p w:rsidR="00102744" w:rsidRPr="00D95CDA" w:rsidRDefault="00102744" w:rsidP="0089797A">
            <w:pPr>
              <w:rPr>
                <w:rFonts w:ascii="Times New Roman" w:hAnsi="Times New Roman" w:cs="Times New Roman"/>
                <w:b/>
                <w:sz w:val="18"/>
                <w:szCs w:val="18"/>
              </w:rPr>
            </w:pPr>
          </w:p>
        </w:tc>
        <w:tc>
          <w:tcPr>
            <w:tcW w:w="2929" w:type="dxa"/>
            <w:shd w:val="clear" w:color="auto" w:fill="D9D9D9" w:themeFill="background1" w:themeFillShade="D9"/>
          </w:tcPr>
          <w:p w:rsidR="00102744" w:rsidRPr="00D95CDA" w:rsidRDefault="00D95CDA" w:rsidP="00D95CDA">
            <w:pPr>
              <w:jc w:val="center"/>
              <w:rPr>
                <w:rFonts w:ascii="Times New Roman" w:hAnsi="Times New Roman" w:cs="Times New Roman"/>
                <w:b/>
                <w:sz w:val="18"/>
                <w:szCs w:val="18"/>
              </w:rPr>
            </w:pPr>
            <w:r w:rsidRPr="00D95CDA">
              <w:rPr>
                <w:rFonts w:ascii="Times New Roman" w:hAnsi="Times New Roman" w:cs="Times New Roman"/>
                <w:b/>
                <w:sz w:val="18"/>
                <w:szCs w:val="18"/>
              </w:rPr>
              <w:t>О.у.</w:t>
            </w:r>
          </w:p>
        </w:tc>
        <w:tc>
          <w:tcPr>
            <w:tcW w:w="716" w:type="dxa"/>
            <w:shd w:val="clear" w:color="auto" w:fill="D9D9D9" w:themeFill="background1" w:themeFillShade="D9"/>
          </w:tcPr>
          <w:p w:rsidR="00102744" w:rsidRPr="00D95CDA" w:rsidRDefault="00D95CDA" w:rsidP="0089797A">
            <w:pPr>
              <w:rPr>
                <w:rFonts w:ascii="Times New Roman" w:hAnsi="Times New Roman" w:cs="Times New Roman"/>
                <w:b/>
                <w:sz w:val="18"/>
                <w:szCs w:val="18"/>
              </w:rPr>
            </w:pPr>
            <w:proofErr w:type="spellStart"/>
            <w:r w:rsidRPr="00D95CDA">
              <w:rPr>
                <w:rFonts w:ascii="Times New Roman" w:hAnsi="Times New Roman" w:cs="Times New Roman"/>
                <w:b/>
                <w:sz w:val="18"/>
                <w:szCs w:val="18"/>
              </w:rPr>
              <w:t>колич</w:t>
            </w:r>
            <w:proofErr w:type="spellEnd"/>
          </w:p>
        </w:tc>
      </w:tr>
      <w:tr w:rsidR="00102744" w:rsidRPr="00D95CDA" w:rsidTr="007A1A07">
        <w:tc>
          <w:tcPr>
            <w:tcW w:w="473" w:type="dxa"/>
          </w:tcPr>
          <w:p w:rsidR="00102744" w:rsidRPr="00D95CDA" w:rsidRDefault="00D95CDA" w:rsidP="00D95CDA">
            <w:pPr>
              <w:jc w:val="center"/>
              <w:rPr>
                <w:rFonts w:ascii="Times New Roman" w:hAnsi="Times New Roman" w:cs="Times New Roman"/>
                <w:sz w:val="18"/>
                <w:szCs w:val="18"/>
              </w:rPr>
            </w:pPr>
            <w:r>
              <w:rPr>
                <w:rFonts w:ascii="Times New Roman" w:hAnsi="Times New Roman" w:cs="Times New Roman"/>
                <w:sz w:val="18"/>
                <w:szCs w:val="18"/>
              </w:rPr>
              <w:t>1</w:t>
            </w:r>
          </w:p>
        </w:tc>
        <w:tc>
          <w:tcPr>
            <w:tcW w:w="2929" w:type="dxa"/>
          </w:tcPr>
          <w:p w:rsidR="00102744" w:rsidRPr="00D95CDA" w:rsidRDefault="00102744" w:rsidP="0089797A">
            <w:pPr>
              <w:rPr>
                <w:rFonts w:ascii="Times New Roman" w:hAnsi="Times New Roman" w:cs="Times New Roman"/>
                <w:sz w:val="18"/>
                <w:szCs w:val="18"/>
              </w:rPr>
            </w:pPr>
            <w:r w:rsidRPr="00D95CDA">
              <w:rPr>
                <w:rFonts w:ascii="Times New Roman" w:hAnsi="Times New Roman" w:cs="Times New Roman"/>
                <w:sz w:val="18"/>
                <w:szCs w:val="18"/>
              </w:rPr>
              <w:t xml:space="preserve">Майинская </w:t>
            </w:r>
            <w:proofErr w:type="spellStart"/>
            <w:r w:rsidRPr="00D95CDA">
              <w:rPr>
                <w:rFonts w:ascii="Times New Roman" w:hAnsi="Times New Roman" w:cs="Times New Roman"/>
                <w:sz w:val="18"/>
                <w:szCs w:val="18"/>
              </w:rPr>
              <w:t>сош</w:t>
            </w:r>
            <w:proofErr w:type="spellEnd"/>
            <w:r w:rsidRPr="00D95CDA">
              <w:rPr>
                <w:rFonts w:ascii="Times New Roman" w:hAnsi="Times New Roman" w:cs="Times New Roman"/>
                <w:sz w:val="18"/>
                <w:szCs w:val="18"/>
              </w:rPr>
              <w:t xml:space="preserve"> </w:t>
            </w:r>
            <w:r w:rsidR="00CE7902" w:rsidRPr="00CE7902">
              <w:rPr>
                <w:rFonts w:ascii="Times New Roman" w:hAnsi="Times New Roman" w:cs="Times New Roman"/>
                <w:sz w:val="18"/>
                <w:szCs w:val="18"/>
              </w:rPr>
              <w:t>№</w:t>
            </w:r>
            <w:r w:rsidRPr="00D95CDA">
              <w:rPr>
                <w:rFonts w:ascii="Times New Roman" w:hAnsi="Times New Roman" w:cs="Times New Roman"/>
                <w:sz w:val="18"/>
                <w:szCs w:val="18"/>
              </w:rPr>
              <w:t>1</w:t>
            </w:r>
          </w:p>
        </w:tc>
        <w:tc>
          <w:tcPr>
            <w:tcW w:w="716" w:type="dxa"/>
          </w:tcPr>
          <w:p w:rsidR="00102744" w:rsidRPr="00D95CDA" w:rsidRDefault="009D09DD" w:rsidP="00D95CDA">
            <w:pPr>
              <w:jc w:val="center"/>
              <w:rPr>
                <w:rFonts w:ascii="Times New Roman" w:hAnsi="Times New Roman" w:cs="Times New Roman"/>
                <w:sz w:val="18"/>
                <w:szCs w:val="18"/>
              </w:rPr>
            </w:pPr>
            <w:r w:rsidRPr="00D95CDA">
              <w:rPr>
                <w:rFonts w:ascii="Times New Roman" w:hAnsi="Times New Roman" w:cs="Times New Roman"/>
                <w:sz w:val="18"/>
                <w:szCs w:val="18"/>
              </w:rPr>
              <w:t>1</w:t>
            </w:r>
          </w:p>
        </w:tc>
      </w:tr>
      <w:tr w:rsidR="00102744" w:rsidRPr="00D95CDA" w:rsidTr="007A1A07">
        <w:tc>
          <w:tcPr>
            <w:tcW w:w="473" w:type="dxa"/>
          </w:tcPr>
          <w:p w:rsidR="00102744" w:rsidRPr="00D95CDA" w:rsidRDefault="00D95CDA" w:rsidP="00D95CDA">
            <w:pPr>
              <w:jc w:val="center"/>
              <w:rPr>
                <w:rFonts w:ascii="Times New Roman" w:hAnsi="Times New Roman" w:cs="Times New Roman"/>
                <w:sz w:val="18"/>
                <w:szCs w:val="18"/>
              </w:rPr>
            </w:pPr>
            <w:r>
              <w:rPr>
                <w:rFonts w:ascii="Times New Roman" w:hAnsi="Times New Roman" w:cs="Times New Roman"/>
                <w:sz w:val="18"/>
                <w:szCs w:val="18"/>
              </w:rPr>
              <w:t>2</w:t>
            </w:r>
          </w:p>
        </w:tc>
        <w:tc>
          <w:tcPr>
            <w:tcW w:w="2929" w:type="dxa"/>
          </w:tcPr>
          <w:p w:rsidR="00102744" w:rsidRPr="00D95CDA" w:rsidRDefault="00102744" w:rsidP="0089797A">
            <w:pPr>
              <w:rPr>
                <w:rFonts w:ascii="Times New Roman" w:hAnsi="Times New Roman" w:cs="Times New Roman"/>
                <w:sz w:val="18"/>
                <w:szCs w:val="18"/>
              </w:rPr>
            </w:pPr>
            <w:r w:rsidRPr="00D95CDA">
              <w:rPr>
                <w:rFonts w:ascii="Times New Roman" w:hAnsi="Times New Roman" w:cs="Times New Roman"/>
                <w:sz w:val="18"/>
                <w:szCs w:val="18"/>
              </w:rPr>
              <w:t xml:space="preserve">Майинская </w:t>
            </w:r>
            <w:proofErr w:type="spellStart"/>
            <w:r w:rsidRPr="00D95CDA">
              <w:rPr>
                <w:rFonts w:ascii="Times New Roman" w:hAnsi="Times New Roman" w:cs="Times New Roman"/>
                <w:sz w:val="18"/>
                <w:szCs w:val="18"/>
              </w:rPr>
              <w:t>сош</w:t>
            </w:r>
            <w:proofErr w:type="spellEnd"/>
            <w:r w:rsidRPr="00D95CDA">
              <w:rPr>
                <w:rFonts w:ascii="Times New Roman" w:hAnsi="Times New Roman" w:cs="Times New Roman"/>
                <w:sz w:val="18"/>
                <w:szCs w:val="18"/>
              </w:rPr>
              <w:t xml:space="preserve"> </w:t>
            </w:r>
            <w:r w:rsidR="00CE7902" w:rsidRPr="00CE7902">
              <w:rPr>
                <w:rFonts w:ascii="Times New Roman" w:hAnsi="Times New Roman" w:cs="Times New Roman"/>
                <w:sz w:val="18"/>
                <w:szCs w:val="18"/>
              </w:rPr>
              <w:t>№</w:t>
            </w:r>
            <w:r w:rsidRPr="00D95CDA">
              <w:rPr>
                <w:rFonts w:ascii="Times New Roman" w:hAnsi="Times New Roman" w:cs="Times New Roman"/>
                <w:sz w:val="18"/>
                <w:szCs w:val="18"/>
              </w:rPr>
              <w:t>2</w:t>
            </w:r>
          </w:p>
        </w:tc>
        <w:tc>
          <w:tcPr>
            <w:tcW w:w="716" w:type="dxa"/>
          </w:tcPr>
          <w:p w:rsidR="00102744" w:rsidRPr="00D95CDA" w:rsidRDefault="009D09DD" w:rsidP="00D95CDA">
            <w:pPr>
              <w:jc w:val="center"/>
              <w:rPr>
                <w:rFonts w:ascii="Times New Roman" w:hAnsi="Times New Roman" w:cs="Times New Roman"/>
                <w:sz w:val="18"/>
                <w:szCs w:val="18"/>
              </w:rPr>
            </w:pPr>
            <w:r w:rsidRPr="00D95CDA">
              <w:rPr>
                <w:rFonts w:ascii="Times New Roman" w:hAnsi="Times New Roman" w:cs="Times New Roman"/>
                <w:sz w:val="18"/>
                <w:szCs w:val="18"/>
              </w:rPr>
              <w:t>1</w:t>
            </w:r>
          </w:p>
        </w:tc>
      </w:tr>
      <w:tr w:rsidR="00102744" w:rsidRPr="00D95CDA" w:rsidTr="007A1A07">
        <w:tc>
          <w:tcPr>
            <w:tcW w:w="473" w:type="dxa"/>
          </w:tcPr>
          <w:p w:rsidR="00102744" w:rsidRPr="00D95CDA" w:rsidRDefault="00D95CDA" w:rsidP="00D95CDA">
            <w:pPr>
              <w:jc w:val="center"/>
              <w:rPr>
                <w:rFonts w:ascii="Times New Roman" w:hAnsi="Times New Roman" w:cs="Times New Roman"/>
                <w:sz w:val="18"/>
                <w:szCs w:val="18"/>
              </w:rPr>
            </w:pPr>
            <w:r>
              <w:rPr>
                <w:rFonts w:ascii="Times New Roman" w:hAnsi="Times New Roman" w:cs="Times New Roman"/>
                <w:sz w:val="18"/>
                <w:szCs w:val="18"/>
              </w:rPr>
              <w:t>3</w:t>
            </w:r>
          </w:p>
        </w:tc>
        <w:tc>
          <w:tcPr>
            <w:tcW w:w="2929" w:type="dxa"/>
          </w:tcPr>
          <w:p w:rsidR="00102744" w:rsidRPr="00D95CDA" w:rsidRDefault="00102744" w:rsidP="0089797A">
            <w:pPr>
              <w:rPr>
                <w:rFonts w:ascii="Times New Roman" w:hAnsi="Times New Roman" w:cs="Times New Roman"/>
                <w:sz w:val="18"/>
                <w:szCs w:val="18"/>
              </w:rPr>
            </w:pPr>
            <w:proofErr w:type="spellStart"/>
            <w:r w:rsidRPr="00D95CDA">
              <w:rPr>
                <w:rFonts w:ascii="Times New Roman" w:hAnsi="Times New Roman" w:cs="Times New Roman"/>
                <w:sz w:val="18"/>
                <w:szCs w:val="18"/>
              </w:rPr>
              <w:t>Н-Бестяхская</w:t>
            </w:r>
            <w:proofErr w:type="spellEnd"/>
            <w:r w:rsidRPr="00D95CDA">
              <w:rPr>
                <w:rFonts w:ascii="Times New Roman" w:hAnsi="Times New Roman" w:cs="Times New Roman"/>
                <w:sz w:val="18"/>
                <w:szCs w:val="18"/>
              </w:rPr>
              <w:t xml:space="preserve"> </w:t>
            </w:r>
            <w:r w:rsidR="00CE7902" w:rsidRPr="00CE7902">
              <w:rPr>
                <w:rFonts w:ascii="Times New Roman" w:hAnsi="Times New Roman" w:cs="Times New Roman"/>
                <w:sz w:val="18"/>
                <w:szCs w:val="18"/>
              </w:rPr>
              <w:t>№</w:t>
            </w:r>
            <w:r w:rsidRPr="00D95CDA">
              <w:rPr>
                <w:rFonts w:ascii="Times New Roman" w:hAnsi="Times New Roman" w:cs="Times New Roman"/>
                <w:sz w:val="18"/>
                <w:szCs w:val="18"/>
              </w:rPr>
              <w:t>1</w:t>
            </w:r>
          </w:p>
        </w:tc>
        <w:tc>
          <w:tcPr>
            <w:tcW w:w="716" w:type="dxa"/>
          </w:tcPr>
          <w:p w:rsidR="00102744" w:rsidRPr="00D95CDA" w:rsidRDefault="007A1A07" w:rsidP="00D95CDA">
            <w:pPr>
              <w:jc w:val="center"/>
              <w:rPr>
                <w:rFonts w:ascii="Times New Roman" w:hAnsi="Times New Roman" w:cs="Times New Roman"/>
                <w:sz w:val="18"/>
                <w:szCs w:val="18"/>
              </w:rPr>
            </w:pPr>
            <w:r>
              <w:rPr>
                <w:rFonts w:ascii="Times New Roman" w:hAnsi="Times New Roman" w:cs="Times New Roman"/>
                <w:sz w:val="18"/>
                <w:szCs w:val="18"/>
              </w:rPr>
              <w:t>3</w:t>
            </w:r>
          </w:p>
        </w:tc>
      </w:tr>
      <w:tr w:rsidR="00102744" w:rsidRPr="00D95CDA" w:rsidTr="007A1A07">
        <w:tc>
          <w:tcPr>
            <w:tcW w:w="473" w:type="dxa"/>
          </w:tcPr>
          <w:p w:rsidR="00102744" w:rsidRPr="00D95CDA" w:rsidRDefault="00D95CDA" w:rsidP="00D95CDA">
            <w:pPr>
              <w:jc w:val="center"/>
              <w:rPr>
                <w:rFonts w:ascii="Times New Roman" w:hAnsi="Times New Roman" w:cs="Times New Roman"/>
                <w:sz w:val="18"/>
                <w:szCs w:val="18"/>
              </w:rPr>
            </w:pPr>
            <w:r>
              <w:rPr>
                <w:rFonts w:ascii="Times New Roman" w:hAnsi="Times New Roman" w:cs="Times New Roman"/>
                <w:sz w:val="18"/>
                <w:szCs w:val="18"/>
              </w:rPr>
              <w:t>4</w:t>
            </w:r>
          </w:p>
        </w:tc>
        <w:tc>
          <w:tcPr>
            <w:tcW w:w="2929" w:type="dxa"/>
          </w:tcPr>
          <w:p w:rsidR="00102744" w:rsidRPr="00D95CDA" w:rsidRDefault="007A1A07" w:rsidP="0089797A">
            <w:pPr>
              <w:rPr>
                <w:rFonts w:ascii="Times New Roman" w:hAnsi="Times New Roman" w:cs="Times New Roman"/>
                <w:sz w:val="18"/>
                <w:szCs w:val="18"/>
              </w:rPr>
            </w:pPr>
            <w:proofErr w:type="spellStart"/>
            <w:r>
              <w:rPr>
                <w:rFonts w:ascii="Times New Roman" w:hAnsi="Times New Roman" w:cs="Times New Roman"/>
                <w:sz w:val="18"/>
                <w:szCs w:val="18"/>
              </w:rPr>
              <w:t>Мельжехсинская</w:t>
            </w:r>
            <w:proofErr w:type="spellEnd"/>
          </w:p>
        </w:tc>
        <w:tc>
          <w:tcPr>
            <w:tcW w:w="716" w:type="dxa"/>
          </w:tcPr>
          <w:p w:rsidR="00102744" w:rsidRPr="00D95CDA" w:rsidRDefault="009D09DD" w:rsidP="00D95CDA">
            <w:pPr>
              <w:jc w:val="center"/>
              <w:rPr>
                <w:rFonts w:ascii="Times New Roman" w:hAnsi="Times New Roman" w:cs="Times New Roman"/>
                <w:sz w:val="18"/>
                <w:szCs w:val="18"/>
              </w:rPr>
            </w:pPr>
            <w:r w:rsidRPr="00D95CDA">
              <w:rPr>
                <w:rFonts w:ascii="Times New Roman" w:hAnsi="Times New Roman" w:cs="Times New Roman"/>
                <w:sz w:val="18"/>
                <w:szCs w:val="18"/>
              </w:rPr>
              <w:t>1</w:t>
            </w:r>
          </w:p>
        </w:tc>
      </w:tr>
      <w:tr w:rsidR="00102744" w:rsidRPr="00D95CDA" w:rsidTr="007A1A07">
        <w:tc>
          <w:tcPr>
            <w:tcW w:w="473" w:type="dxa"/>
          </w:tcPr>
          <w:p w:rsidR="00102744" w:rsidRPr="00D95CDA" w:rsidRDefault="00D95CDA" w:rsidP="00D95CDA">
            <w:pPr>
              <w:jc w:val="center"/>
              <w:rPr>
                <w:rFonts w:ascii="Times New Roman" w:hAnsi="Times New Roman" w:cs="Times New Roman"/>
                <w:sz w:val="18"/>
                <w:szCs w:val="18"/>
              </w:rPr>
            </w:pPr>
            <w:r>
              <w:rPr>
                <w:rFonts w:ascii="Times New Roman" w:hAnsi="Times New Roman" w:cs="Times New Roman"/>
                <w:sz w:val="18"/>
                <w:szCs w:val="18"/>
              </w:rPr>
              <w:t>5</w:t>
            </w:r>
          </w:p>
        </w:tc>
        <w:tc>
          <w:tcPr>
            <w:tcW w:w="2929" w:type="dxa"/>
          </w:tcPr>
          <w:p w:rsidR="00102744" w:rsidRPr="00D95CDA" w:rsidRDefault="007A1A07" w:rsidP="0089797A">
            <w:pPr>
              <w:rPr>
                <w:rFonts w:ascii="Times New Roman" w:hAnsi="Times New Roman" w:cs="Times New Roman"/>
                <w:sz w:val="18"/>
                <w:szCs w:val="18"/>
              </w:rPr>
            </w:pPr>
            <w:proofErr w:type="spellStart"/>
            <w:r>
              <w:rPr>
                <w:rFonts w:ascii="Times New Roman" w:hAnsi="Times New Roman" w:cs="Times New Roman"/>
                <w:sz w:val="18"/>
                <w:szCs w:val="18"/>
              </w:rPr>
              <w:t>Рассолодинская</w:t>
            </w:r>
            <w:proofErr w:type="spellEnd"/>
          </w:p>
        </w:tc>
        <w:tc>
          <w:tcPr>
            <w:tcW w:w="716" w:type="dxa"/>
          </w:tcPr>
          <w:p w:rsidR="00102744" w:rsidRPr="00D95CDA" w:rsidRDefault="007A1A07" w:rsidP="00D95CDA">
            <w:pPr>
              <w:jc w:val="center"/>
              <w:rPr>
                <w:rFonts w:ascii="Times New Roman" w:hAnsi="Times New Roman" w:cs="Times New Roman"/>
                <w:sz w:val="18"/>
                <w:szCs w:val="18"/>
              </w:rPr>
            </w:pPr>
            <w:r>
              <w:rPr>
                <w:rFonts w:ascii="Times New Roman" w:hAnsi="Times New Roman" w:cs="Times New Roman"/>
                <w:sz w:val="18"/>
                <w:szCs w:val="18"/>
              </w:rPr>
              <w:t>2</w:t>
            </w:r>
          </w:p>
        </w:tc>
      </w:tr>
      <w:tr w:rsidR="009D09DD" w:rsidRPr="00D95CDA" w:rsidTr="007A1A07">
        <w:tc>
          <w:tcPr>
            <w:tcW w:w="473" w:type="dxa"/>
          </w:tcPr>
          <w:p w:rsidR="009D09DD" w:rsidRPr="00D95CDA" w:rsidRDefault="00D95CDA" w:rsidP="00D95CDA">
            <w:pPr>
              <w:jc w:val="center"/>
              <w:rPr>
                <w:rFonts w:ascii="Times New Roman" w:hAnsi="Times New Roman" w:cs="Times New Roman"/>
                <w:sz w:val="18"/>
                <w:szCs w:val="18"/>
              </w:rPr>
            </w:pPr>
            <w:r>
              <w:rPr>
                <w:rFonts w:ascii="Times New Roman" w:hAnsi="Times New Roman" w:cs="Times New Roman"/>
                <w:sz w:val="18"/>
                <w:szCs w:val="18"/>
              </w:rPr>
              <w:t>6</w:t>
            </w:r>
          </w:p>
        </w:tc>
        <w:tc>
          <w:tcPr>
            <w:tcW w:w="2929" w:type="dxa"/>
          </w:tcPr>
          <w:p w:rsidR="009D09DD" w:rsidRPr="00D95CDA" w:rsidRDefault="009D09DD" w:rsidP="0089797A">
            <w:pPr>
              <w:rPr>
                <w:rFonts w:ascii="Times New Roman" w:hAnsi="Times New Roman" w:cs="Times New Roman"/>
                <w:sz w:val="18"/>
                <w:szCs w:val="18"/>
              </w:rPr>
            </w:pPr>
            <w:proofErr w:type="spellStart"/>
            <w:r w:rsidRPr="00D95CDA">
              <w:rPr>
                <w:rFonts w:ascii="Times New Roman" w:hAnsi="Times New Roman" w:cs="Times New Roman"/>
                <w:sz w:val="18"/>
                <w:szCs w:val="18"/>
              </w:rPr>
              <w:t>Харанская</w:t>
            </w:r>
            <w:proofErr w:type="spellEnd"/>
          </w:p>
        </w:tc>
        <w:tc>
          <w:tcPr>
            <w:tcW w:w="716" w:type="dxa"/>
          </w:tcPr>
          <w:p w:rsidR="009D09DD" w:rsidRPr="00D95CDA" w:rsidRDefault="009D09DD" w:rsidP="00D95CDA">
            <w:pPr>
              <w:jc w:val="center"/>
              <w:rPr>
                <w:rFonts w:ascii="Times New Roman" w:hAnsi="Times New Roman" w:cs="Times New Roman"/>
                <w:sz w:val="18"/>
                <w:szCs w:val="18"/>
              </w:rPr>
            </w:pPr>
            <w:r w:rsidRPr="00D95CDA">
              <w:rPr>
                <w:rFonts w:ascii="Times New Roman" w:hAnsi="Times New Roman" w:cs="Times New Roman"/>
                <w:sz w:val="18"/>
                <w:szCs w:val="18"/>
              </w:rPr>
              <w:t>1</w:t>
            </w:r>
          </w:p>
        </w:tc>
      </w:tr>
      <w:tr w:rsidR="009D09DD" w:rsidRPr="00D95CDA" w:rsidTr="007A1A07">
        <w:tc>
          <w:tcPr>
            <w:tcW w:w="473" w:type="dxa"/>
          </w:tcPr>
          <w:p w:rsidR="009D09DD" w:rsidRPr="00D95CDA" w:rsidRDefault="007A1A07" w:rsidP="00D95CDA">
            <w:pPr>
              <w:jc w:val="center"/>
              <w:rPr>
                <w:rFonts w:ascii="Times New Roman" w:hAnsi="Times New Roman" w:cs="Times New Roman"/>
                <w:sz w:val="18"/>
                <w:szCs w:val="18"/>
              </w:rPr>
            </w:pPr>
            <w:r>
              <w:rPr>
                <w:rFonts w:ascii="Times New Roman" w:hAnsi="Times New Roman" w:cs="Times New Roman"/>
                <w:sz w:val="18"/>
                <w:szCs w:val="18"/>
              </w:rPr>
              <w:t>7</w:t>
            </w:r>
          </w:p>
        </w:tc>
        <w:tc>
          <w:tcPr>
            <w:tcW w:w="2929" w:type="dxa"/>
          </w:tcPr>
          <w:p w:rsidR="009D09DD" w:rsidRPr="00D95CDA" w:rsidRDefault="009D09DD" w:rsidP="0089797A">
            <w:pPr>
              <w:rPr>
                <w:rFonts w:ascii="Times New Roman" w:hAnsi="Times New Roman" w:cs="Times New Roman"/>
                <w:sz w:val="18"/>
                <w:szCs w:val="18"/>
              </w:rPr>
            </w:pPr>
            <w:proofErr w:type="spellStart"/>
            <w:r w:rsidRPr="00D95CDA">
              <w:rPr>
                <w:rFonts w:ascii="Times New Roman" w:hAnsi="Times New Roman" w:cs="Times New Roman"/>
                <w:sz w:val="18"/>
                <w:szCs w:val="18"/>
              </w:rPr>
              <w:t>Хоробутская</w:t>
            </w:r>
            <w:proofErr w:type="spellEnd"/>
          </w:p>
        </w:tc>
        <w:tc>
          <w:tcPr>
            <w:tcW w:w="716" w:type="dxa"/>
          </w:tcPr>
          <w:p w:rsidR="009D09DD" w:rsidRPr="00D95CDA" w:rsidRDefault="007A1A07" w:rsidP="00D95CDA">
            <w:pPr>
              <w:jc w:val="center"/>
              <w:rPr>
                <w:rFonts w:ascii="Times New Roman" w:hAnsi="Times New Roman" w:cs="Times New Roman"/>
                <w:sz w:val="18"/>
                <w:szCs w:val="18"/>
              </w:rPr>
            </w:pPr>
            <w:r>
              <w:rPr>
                <w:rFonts w:ascii="Times New Roman" w:hAnsi="Times New Roman" w:cs="Times New Roman"/>
                <w:sz w:val="18"/>
                <w:szCs w:val="18"/>
              </w:rPr>
              <w:t>2</w:t>
            </w:r>
          </w:p>
        </w:tc>
      </w:tr>
      <w:tr w:rsidR="009D09DD" w:rsidRPr="00D95CDA" w:rsidTr="007A1A07">
        <w:tc>
          <w:tcPr>
            <w:tcW w:w="473" w:type="dxa"/>
          </w:tcPr>
          <w:p w:rsidR="009D09DD" w:rsidRPr="00D95CDA" w:rsidRDefault="00D95CDA" w:rsidP="00D95CDA">
            <w:pPr>
              <w:jc w:val="center"/>
              <w:rPr>
                <w:rFonts w:ascii="Times New Roman" w:hAnsi="Times New Roman" w:cs="Times New Roman"/>
                <w:sz w:val="18"/>
                <w:szCs w:val="18"/>
              </w:rPr>
            </w:pPr>
            <w:r>
              <w:rPr>
                <w:rFonts w:ascii="Times New Roman" w:hAnsi="Times New Roman" w:cs="Times New Roman"/>
                <w:sz w:val="18"/>
                <w:szCs w:val="18"/>
              </w:rPr>
              <w:t>9</w:t>
            </w:r>
          </w:p>
        </w:tc>
        <w:tc>
          <w:tcPr>
            <w:tcW w:w="2929" w:type="dxa"/>
          </w:tcPr>
          <w:p w:rsidR="009D09DD" w:rsidRPr="00D95CDA" w:rsidRDefault="009D09DD" w:rsidP="0089797A">
            <w:pPr>
              <w:rPr>
                <w:rFonts w:ascii="Times New Roman" w:hAnsi="Times New Roman" w:cs="Times New Roman"/>
                <w:sz w:val="18"/>
                <w:szCs w:val="18"/>
              </w:rPr>
            </w:pPr>
            <w:proofErr w:type="spellStart"/>
            <w:r w:rsidRPr="00D95CDA">
              <w:rPr>
                <w:rFonts w:ascii="Times New Roman" w:hAnsi="Times New Roman" w:cs="Times New Roman"/>
                <w:sz w:val="18"/>
                <w:szCs w:val="18"/>
              </w:rPr>
              <w:t>Догдогинская</w:t>
            </w:r>
            <w:proofErr w:type="spellEnd"/>
          </w:p>
        </w:tc>
        <w:tc>
          <w:tcPr>
            <w:tcW w:w="716" w:type="dxa"/>
          </w:tcPr>
          <w:p w:rsidR="009D09DD" w:rsidRPr="00D95CDA" w:rsidRDefault="007A1A07" w:rsidP="00D95CDA">
            <w:pPr>
              <w:jc w:val="center"/>
              <w:rPr>
                <w:rFonts w:ascii="Times New Roman" w:hAnsi="Times New Roman" w:cs="Times New Roman"/>
                <w:sz w:val="18"/>
                <w:szCs w:val="18"/>
              </w:rPr>
            </w:pPr>
            <w:r>
              <w:rPr>
                <w:rFonts w:ascii="Times New Roman" w:hAnsi="Times New Roman" w:cs="Times New Roman"/>
                <w:sz w:val="18"/>
                <w:szCs w:val="18"/>
              </w:rPr>
              <w:t>3</w:t>
            </w:r>
          </w:p>
        </w:tc>
      </w:tr>
      <w:tr w:rsidR="009D09DD" w:rsidRPr="00D95CDA" w:rsidTr="007A1A07">
        <w:tc>
          <w:tcPr>
            <w:tcW w:w="473" w:type="dxa"/>
          </w:tcPr>
          <w:p w:rsidR="009D09DD" w:rsidRPr="00D95CDA" w:rsidRDefault="00D95CDA" w:rsidP="00D95CDA">
            <w:pPr>
              <w:jc w:val="center"/>
              <w:rPr>
                <w:rFonts w:ascii="Times New Roman" w:hAnsi="Times New Roman" w:cs="Times New Roman"/>
                <w:sz w:val="18"/>
                <w:szCs w:val="18"/>
              </w:rPr>
            </w:pPr>
            <w:r>
              <w:rPr>
                <w:rFonts w:ascii="Times New Roman" w:hAnsi="Times New Roman" w:cs="Times New Roman"/>
                <w:sz w:val="18"/>
                <w:szCs w:val="18"/>
              </w:rPr>
              <w:t>10</w:t>
            </w:r>
          </w:p>
        </w:tc>
        <w:tc>
          <w:tcPr>
            <w:tcW w:w="2929" w:type="dxa"/>
          </w:tcPr>
          <w:p w:rsidR="009D09DD" w:rsidRPr="00D95CDA" w:rsidRDefault="007A1A07" w:rsidP="0089797A">
            <w:pPr>
              <w:rPr>
                <w:rFonts w:ascii="Times New Roman" w:hAnsi="Times New Roman" w:cs="Times New Roman"/>
                <w:sz w:val="18"/>
                <w:szCs w:val="18"/>
              </w:rPr>
            </w:pPr>
            <w:r>
              <w:rPr>
                <w:rFonts w:ascii="Times New Roman" w:hAnsi="Times New Roman" w:cs="Times New Roman"/>
                <w:sz w:val="18"/>
                <w:szCs w:val="18"/>
              </w:rPr>
              <w:t>Взрослое население</w:t>
            </w:r>
          </w:p>
        </w:tc>
        <w:tc>
          <w:tcPr>
            <w:tcW w:w="716" w:type="dxa"/>
          </w:tcPr>
          <w:p w:rsidR="009D09DD" w:rsidRPr="00D95CDA" w:rsidRDefault="007A1A07" w:rsidP="00D95CDA">
            <w:pPr>
              <w:jc w:val="center"/>
              <w:rPr>
                <w:rFonts w:ascii="Times New Roman" w:hAnsi="Times New Roman" w:cs="Times New Roman"/>
                <w:sz w:val="18"/>
                <w:szCs w:val="18"/>
              </w:rPr>
            </w:pPr>
            <w:r>
              <w:rPr>
                <w:rFonts w:ascii="Times New Roman" w:hAnsi="Times New Roman" w:cs="Times New Roman"/>
                <w:sz w:val="18"/>
                <w:szCs w:val="18"/>
              </w:rPr>
              <w:t>2</w:t>
            </w:r>
          </w:p>
        </w:tc>
      </w:tr>
      <w:tr w:rsidR="009D09DD" w:rsidRPr="00D95CDA" w:rsidTr="007A1A07">
        <w:tc>
          <w:tcPr>
            <w:tcW w:w="473" w:type="dxa"/>
            <w:shd w:val="clear" w:color="auto" w:fill="D9D9D9" w:themeFill="background1" w:themeFillShade="D9"/>
          </w:tcPr>
          <w:p w:rsidR="009D09DD" w:rsidRPr="00D95CDA" w:rsidRDefault="009D09DD" w:rsidP="0089797A">
            <w:pPr>
              <w:rPr>
                <w:rFonts w:ascii="Times New Roman" w:hAnsi="Times New Roman" w:cs="Times New Roman"/>
                <w:b/>
                <w:sz w:val="18"/>
                <w:szCs w:val="18"/>
              </w:rPr>
            </w:pPr>
          </w:p>
        </w:tc>
        <w:tc>
          <w:tcPr>
            <w:tcW w:w="2929" w:type="dxa"/>
            <w:shd w:val="clear" w:color="auto" w:fill="D9D9D9" w:themeFill="background1" w:themeFillShade="D9"/>
          </w:tcPr>
          <w:p w:rsidR="009D09DD" w:rsidRPr="00D95CDA" w:rsidRDefault="009D09DD" w:rsidP="0089797A">
            <w:pPr>
              <w:rPr>
                <w:rFonts w:ascii="Times New Roman" w:hAnsi="Times New Roman" w:cs="Times New Roman"/>
                <w:b/>
                <w:sz w:val="18"/>
                <w:szCs w:val="18"/>
              </w:rPr>
            </w:pPr>
            <w:r w:rsidRPr="00D95CDA">
              <w:rPr>
                <w:rFonts w:ascii="Times New Roman" w:hAnsi="Times New Roman" w:cs="Times New Roman"/>
                <w:b/>
                <w:sz w:val="18"/>
                <w:szCs w:val="18"/>
              </w:rPr>
              <w:t>Итого</w:t>
            </w:r>
          </w:p>
        </w:tc>
        <w:tc>
          <w:tcPr>
            <w:tcW w:w="716" w:type="dxa"/>
            <w:shd w:val="clear" w:color="auto" w:fill="D9D9D9" w:themeFill="background1" w:themeFillShade="D9"/>
          </w:tcPr>
          <w:p w:rsidR="009D09DD" w:rsidRPr="00D95CDA" w:rsidRDefault="00D95CDA" w:rsidP="00D95CDA">
            <w:pPr>
              <w:jc w:val="center"/>
              <w:rPr>
                <w:rFonts w:ascii="Times New Roman" w:hAnsi="Times New Roman" w:cs="Times New Roman"/>
                <w:b/>
                <w:sz w:val="18"/>
                <w:szCs w:val="18"/>
              </w:rPr>
            </w:pPr>
            <w:r w:rsidRPr="00D95CDA">
              <w:rPr>
                <w:rFonts w:ascii="Times New Roman" w:hAnsi="Times New Roman" w:cs="Times New Roman"/>
                <w:b/>
                <w:sz w:val="18"/>
                <w:szCs w:val="18"/>
              </w:rPr>
              <w:t>1</w:t>
            </w:r>
            <w:r w:rsidR="007A1A07">
              <w:rPr>
                <w:rFonts w:ascii="Times New Roman" w:hAnsi="Times New Roman" w:cs="Times New Roman"/>
                <w:b/>
                <w:sz w:val="18"/>
                <w:szCs w:val="18"/>
              </w:rPr>
              <w:t>6</w:t>
            </w:r>
          </w:p>
        </w:tc>
      </w:tr>
    </w:tbl>
    <w:p w:rsidR="00102744" w:rsidRDefault="0068429E" w:rsidP="0087206D">
      <w:pPr>
        <w:ind w:right="1813"/>
        <w:rPr>
          <w:rFonts w:ascii="Times New Roman" w:hAnsi="Times New Roman" w:cs="Times New Roman"/>
          <w:sz w:val="24"/>
          <w:szCs w:val="24"/>
        </w:rPr>
      </w:pPr>
      <w:r>
        <w:rPr>
          <w:rFonts w:ascii="Times New Roman" w:hAnsi="Times New Roman" w:cs="Times New Roman"/>
          <w:sz w:val="24"/>
          <w:szCs w:val="24"/>
        </w:rPr>
        <w:t xml:space="preserve">Проанализируем контингент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12-го класс</w:t>
      </w:r>
      <w:r w:rsidR="0087206D">
        <w:rPr>
          <w:rFonts w:ascii="Times New Roman" w:hAnsi="Times New Roman" w:cs="Times New Roman"/>
          <w:sz w:val="24"/>
          <w:szCs w:val="24"/>
        </w:rPr>
        <w:t>а</w:t>
      </w:r>
      <w:r w:rsidR="00BE3A7D">
        <w:rPr>
          <w:rFonts w:ascii="Times New Roman" w:hAnsi="Times New Roman" w:cs="Times New Roman"/>
          <w:sz w:val="24"/>
          <w:szCs w:val="24"/>
        </w:rPr>
        <w:t>:</w:t>
      </w:r>
    </w:p>
    <w:tbl>
      <w:tblPr>
        <w:tblW w:w="0" w:type="auto"/>
        <w:tblInd w:w="93" w:type="dxa"/>
        <w:tblLook w:val="04A0"/>
      </w:tblPr>
      <w:tblGrid>
        <w:gridCol w:w="417"/>
        <w:gridCol w:w="585"/>
        <w:gridCol w:w="3382"/>
        <w:gridCol w:w="1448"/>
        <w:gridCol w:w="985"/>
        <w:gridCol w:w="981"/>
        <w:gridCol w:w="987"/>
        <w:gridCol w:w="984"/>
        <w:gridCol w:w="987"/>
        <w:gridCol w:w="987"/>
        <w:gridCol w:w="996"/>
      </w:tblGrid>
      <w:tr w:rsidR="00E51B05" w:rsidRPr="00E51B05" w:rsidTr="000A38E6">
        <w:trPr>
          <w:trHeight w:val="106"/>
        </w:trPr>
        <w:tc>
          <w:tcPr>
            <w:tcW w:w="0" w:type="auto"/>
            <w:tcBorders>
              <w:top w:val="single" w:sz="4" w:space="0" w:color="auto"/>
              <w:left w:val="single" w:sz="4" w:space="0" w:color="auto"/>
              <w:bottom w:val="nil"/>
              <w:right w:val="nil"/>
            </w:tcBorders>
            <w:shd w:val="clear" w:color="000000" w:fill="D8D8D8"/>
            <w:noWrap/>
            <w:vAlign w:val="bottom"/>
            <w:hideMark/>
          </w:tcPr>
          <w:p w:rsidR="00E51B05" w:rsidRPr="00E51B05" w:rsidRDefault="00E51B05" w:rsidP="00E51B05">
            <w:pPr>
              <w:spacing w:after="0" w:line="240" w:lineRule="auto"/>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single" w:sz="4" w:space="0" w:color="auto"/>
              <w:left w:val="nil"/>
              <w:bottom w:val="nil"/>
              <w:right w:val="nil"/>
            </w:tcBorders>
            <w:shd w:val="clear" w:color="000000" w:fill="D8D8D8"/>
            <w:noWrap/>
            <w:vAlign w:val="bottom"/>
            <w:hideMark/>
          </w:tcPr>
          <w:p w:rsidR="00E51B05" w:rsidRPr="00E51B05" w:rsidRDefault="00E51B05" w:rsidP="00E51B05">
            <w:pPr>
              <w:spacing w:after="0" w:line="240" w:lineRule="auto"/>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single" w:sz="4" w:space="0" w:color="auto"/>
              <w:left w:val="nil"/>
              <w:bottom w:val="nil"/>
              <w:right w:val="nil"/>
            </w:tcBorders>
            <w:shd w:val="clear" w:color="000000" w:fill="D8D8D8"/>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xml:space="preserve">12 </w:t>
            </w:r>
            <w:proofErr w:type="spellStart"/>
            <w:r w:rsidRPr="00E51B05">
              <w:rPr>
                <w:rFonts w:ascii="Times New Roman" w:eastAsia="Times New Roman" w:hAnsi="Times New Roman" w:cs="Times New Roman"/>
                <w:b/>
                <w:bCs/>
                <w:color w:val="000000"/>
                <w:sz w:val="20"/>
                <w:szCs w:val="20"/>
                <w:lang w:eastAsia="ru-RU"/>
              </w:rPr>
              <w:t>кл</w:t>
            </w:r>
            <w:proofErr w:type="spellEnd"/>
            <w:r w:rsidRPr="00E51B05">
              <w:rPr>
                <w:rFonts w:ascii="Times New Roman" w:eastAsia="Times New Roman" w:hAnsi="Times New Roman" w:cs="Times New Roman"/>
                <w:b/>
                <w:bCs/>
                <w:color w:val="000000"/>
                <w:sz w:val="20"/>
                <w:szCs w:val="20"/>
                <w:lang w:eastAsia="ru-RU"/>
              </w:rPr>
              <w:t xml:space="preserve"> 2018-19 </w:t>
            </w:r>
            <w:proofErr w:type="spellStart"/>
            <w:r w:rsidRPr="00E51B05">
              <w:rPr>
                <w:rFonts w:ascii="Times New Roman" w:eastAsia="Times New Roman" w:hAnsi="Times New Roman" w:cs="Times New Roman"/>
                <w:b/>
                <w:bCs/>
                <w:color w:val="000000"/>
                <w:sz w:val="20"/>
                <w:szCs w:val="20"/>
                <w:lang w:eastAsia="ru-RU"/>
              </w:rPr>
              <w:t>у.</w:t>
            </w:r>
            <w:proofErr w:type="gramStart"/>
            <w:r w:rsidRPr="00E51B05">
              <w:rPr>
                <w:rFonts w:ascii="Times New Roman" w:eastAsia="Times New Roman" w:hAnsi="Times New Roman" w:cs="Times New Roman"/>
                <w:b/>
                <w:bCs/>
                <w:color w:val="000000"/>
                <w:sz w:val="20"/>
                <w:szCs w:val="20"/>
                <w:lang w:eastAsia="ru-RU"/>
              </w:rPr>
              <w:t>г</w:t>
            </w:r>
            <w:proofErr w:type="spellEnd"/>
            <w:proofErr w:type="gramEnd"/>
            <w:r w:rsidRPr="00E51B05">
              <w:rPr>
                <w:rFonts w:ascii="Times New Roman" w:eastAsia="Times New Roman" w:hAnsi="Times New Roman" w:cs="Times New Roman"/>
                <w:b/>
                <w:bCs/>
                <w:color w:val="000000"/>
                <w:sz w:val="20"/>
                <w:szCs w:val="20"/>
                <w:lang w:eastAsia="ru-RU"/>
              </w:rPr>
              <w:t>.</w:t>
            </w:r>
          </w:p>
        </w:tc>
        <w:tc>
          <w:tcPr>
            <w:tcW w:w="0" w:type="auto"/>
            <w:tcBorders>
              <w:top w:val="single" w:sz="8" w:space="0" w:color="auto"/>
              <w:left w:val="single" w:sz="8" w:space="0" w:color="auto"/>
              <w:bottom w:val="nil"/>
              <w:right w:val="single" w:sz="8" w:space="0" w:color="auto"/>
            </w:tcBorders>
            <w:shd w:val="clear" w:color="000000" w:fill="D8D8D8"/>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допуск к ЕГЭ</w:t>
            </w:r>
          </w:p>
        </w:tc>
        <w:tc>
          <w:tcPr>
            <w:tcW w:w="0" w:type="auto"/>
            <w:gridSpan w:val="4"/>
            <w:tcBorders>
              <w:top w:val="single" w:sz="8" w:space="0" w:color="auto"/>
              <w:left w:val="nil"/>
              <w:bottom w:val="single" w:sz="8" w:space="0" w:color="auto"/>
              <w:right w:val="nil"/>
            </w:tcBorders>
            <w:shd w:val="clear" w:color="000000" w:fill="D8D8D8"/>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досрочный период</w:t>
            </w:r>
          </w:p>
        </w:tc>
        <w:tc>
          <w:tcPr>
            <w:tcW w:w="0" w:type="auto"/>
            <w:gridSpan w:val="3"/>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основной период</w:t>
            </w:r>
          </w:p>
        </w:tc>
      </w:tr>
      <w:tr w:rsidR="00E51B05" w:rsidRPr="00E51B05" w:rsidTr="000A38E6">
        <w:trPr>
          <w:trHeight w:val="421"/>
        </w:trPr>
        <w:tc>
          <w:tcPr>
            <w:tcW w:w="0" w:type="auto"/>
            <w:tcBorders>
              <w:top w:val="single" w:sz="4" w:space="0" w:color="auto"/>
              <w:left w:val="single" w:sz="4" w:space="0" w:color="auto"/>
              <w:bottom w:val="nil"/>
              <w:right w:val="single" w:sz="4" w:space="0" w:color="auto"/>
            </w:tcBorders>
            <w:shd w:val="clear" w:color="000000" w:fill="D9D9D9"/>
            <w:vAlign w:val="center"/>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w:t>
            </w:r>
          </w:p>
        </w:tc>
        <w:tc>
          <w:tcPr>
            <w:tcW w:w="0" w:type="auto"/>
            <w:tcBorders>
              <w:top w:val="single" w:sz="4" w:space="0" w:color="auto"/>
              <w:left w:val="nil"/>
              <w:bottom w:val="nil"/>
              <w:right w:val="single" w:sz="4" w:space="0" w:color="auto"/>
            </w:tcBorders>
            <w:shd w:val="clear" w:color="000000" w:fill="D9D9D9"/>
            <w:vAlign w:val="center"/>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single" w:sz="4" w:space="0" w:color="auto"/>
              <w:left w:val="nil"/>
              <w:bottom w:val="nil"/>
              <w:right w:val="nil"/>
            </w:tcBorders>
            <w:shd w:val="clear" w:color="000000" w:fill="D9D9D9"/>
            <w:vAlign w:val="center"/>
            <w:hideMark/>
          </w:tcPr>
          <w:p w:rsidR="00E51B05" w:rsidRPr="00E51B05" w:rsidRDefault="00E51B05" w:rsidP="00E51B05">
            <w:pPr>
              <w:spacing w:after="0" w:line="240" w:lineRule="auto"/>
              <w:jc w:val="center"/>
              <w:rPr>
                <w:rFonts w:ascii="Times New Roman" w:eastAsia="Times New Roman" w:hAnsi="Times New Roman" w:cs="Times New Roman"/>
                <w:b/>
                <w:bCs/>
                <w:i/>
                <w:iCs/>
                <w:color w:val="000000"/>
                <w:sz w:val="20"/>
                <w:szCs w:val="20"/>
                <w:lang w:eastAsia="ru-RU"/>
              </w:rPr>
            </w:pPr>
            <w:r w:rsidRPr="00E51B05">
              <w:rPr>
                <w:rFonts w:ascii="Times New Roman" w:eastAsia="Times New Roman" w:hAnsi="Times New Roman" w:cs="Times New Roman"/>
                <w:b/>
                <w:bCs/>
                <w:i/>
                <w:iCs/>
                <w:color w:val="000000"/>
                <w:sz w:val="20"/>
                <w:szCs w:val="20"/>
                <w:lang w:eastAsia="ru-RU"/>
              </w:rPr>
              <w:t>ФИО</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rsidR="00E51B05" w:rsidRPr="00E51B05" w:rsidRDefault="00E51B05" w:rsidP="00E51B05">
            <w:pPr>
              <w:spacing w:after="0" w:line="240" w:lineRule="auto"/>
              <w:jc w:val="center"/>
              <w:rPr>
                <w:rFonts w:ascii="Times New Roman" w:eastAsia="Times New Roman" w:hAnsi="Times New Roman" w:cs="Times New Roman"/>
                <w:b/>
                <w:bCs/>
                <w:i/>
                <w:iCs/>
                <w:color w:val="000000"/>
                <w:sz w:val="20"/>
                <w:szCs w:val="20"/>
                <w:lang w:eastAsia="ru-RU"/>
              </w:rPr>
            </w:pPr>
            <w:r w:rsidRPr="00E51B05">
              <w:rPr>
                <w:rFonts w:ascii="Times New Roman" w:eastAsia="Times New Roman" w:hAnsi="Times New Roman" w:cs="Times New Roman"/>
                <w:b/>
                <w:bCs/>
                <w:i/>
                <w:iCs/>
                <w:color w:val="000000"/>
                <w:sz w:val="20"/>
                <w:szCs w:val="20"/>
                <w:lang w:eastAsia="ru-RU"/>
              </w:rPr>
              <w:t>ИСИ</w:t>
            </w:r>
          </w:p>
        </w:tc>
        <w:tc>
          <w:tcPr>
            <w:tcW w:w="0" w:type="auto"/>
            <w:tcBorders>
              <w:top w:val="nil"/>
              <w:left w:val="nil"/>
              <w:bottom w:val="nil"/>
              <w:right w:val="single" w:sz="4" w:space="0" w:color="auto"/>
            </w:tcBorders>
            <w:shd w:val="clear" w:color="000000" w:fill="D9D9D9"/>
            <w:vAlign w:val="bottom"/>
            <w:hideMark/>
          </w:tcPr>
          <w:p w:rsidR="00E51B05" w:rsidRPr="00E51B05" w:rsidRDefault="00E51B05" w:rsidP="00E51B05">
            <w:pPr>
              <w:spacing w:after="0" w:line="240" w:lineRule="auto"/>
              <w:jc w:val="center"/>
              <w:rPr>
                <w:rFonts w:ascii="Times New Roman" w:eastAsia="Times New Roman" w:hAnsi="Times New Roman" w:cs="Times New Roman"/>
                <w:b/>
                <w:bCs/>
                <w:i/>
                <w:iCs/>
                <w:color w:val="000000"/>
                <w:sz w:val="20"/>
                <w:szCs w:val="20"/>
                <w:lang w:eastAsia="ru-RU"/>
              </w:rPr>
            </w:pPr>
            <w:r w:rsidRPr="00E51B05">
              <w:rPr>
                <w:rFonts w:ascii="Times New Roman" w:eastAsia="Times New Roman" w:hAnsi="Times New Roman" w:cs="Times New Roman"/>
                <w:b/>
                <w:bCs/>
                <w:i/>
                <w:iCs/>
                <w:color w:val="000000"/>
                <w:sz w:val="20"/>
                <w:szCs w:val="20"/>
                <w:lang w:eastAsia="ru-RU"/>
              </w:rPr>
              <w:t>русс яз 22.03.19</w:t>
            </w:r>
          </w:p>
        </w:tc>
        <w:tc>
          <w:tcPr>
            <w:tcW w:w="0" w:type="auto"/>
            <w:tcBorders>
              <w:top w:val="nil"/>
              <w:left w:val="nil"/>
              <w:bottom w:val="nil"/>
              <w:right w:val="single" w:sz="4" w:space="0" w:color="auto"/>
            </w:tcBorders>
            <w:shd w:val="clear" w:color="000000" w:fill="D9D9D9"/>
            <w:vAlign w:val="bottom"/>
            <w:hideMark/>
          </w:tcPr>
          <w:p w:rsidR="00E51B05" w:rsidRPr="00E51B05" w:rsidRDefault="00E51B05" w:rsidP="00E51B05">
            <w:pPr>
              <w:spacing w:after="0" w:line="240" w:lineRule="auto"/>
              <w:jc w:val="center"/>
              <w:rPr>
                <w:rFonts w:ascii="Times New Roman" w:eastAsia="Times New Roman" w:hAnsi="Times New Roman" w:cs="Times New Roman"/>
                <w:b/>
                <w:bCs/>
                <w:i/>
                <w:iCs/>
                <w:color w:val="000000"/>
                <w:sz w:val="20"/>
                <w:szCs w:val="20"/>
                <w:lang w:eastAsia="ru-RU"/>
              </w:rPr>
            </w:pPr>
            <w:r w:rsidRPr="00E51B05">
              <w:rPr>
                <w:rFonts w:ascii="Times New Roman" w:eastAsia="Times New Roman" w:hAnsi="Times New Roman" w:cs="Times New Roman"/>
                <w:b/>
                <w:bCs/>
                <w:i/>
                <w:iCs/>
                <w:color w:val="000000"/>
                <w:sz w:val="20"/>
                <w:szCs w:val="20"/>
                <w:lang w:eastAsia="ru-RU"/>
              </w:rPr>
              <w:t>химия 25.03.19</w:t>
            </w:r>
          </w:p>
        </w:tc>
        <w:tc>
          <w:tcPr>
            <w:tcW w:w="0" w:type="auto"/>
            <w:tcBorders>
              <w:top w:val="nil"/>
              <w:left w:val="nil"/>
              <w:bottom w:val="nil"/>
              <w:right w:val="single" w:sz="4" w:space="0" w:color="auto"/>
            </w:tcBorders>
            <w:shd w:val="clear" w:color="000000" w:fill="D9D9D9"/>
            <w:vAlign w:val="bottom"/>
            <w:hideMark/>
          </w:tcPr>
          <w:p w:rsidR="00E51B05" w:rsidRPr="00E51B05" w:rsidRDefault="00E51B05" w:rsidP="00E51B05">
            <w:pPr>
              <w:spacing w:after="0" w:line="240" w:lineRule="auto"/>
              <w:jc w:val="center"/>
              <w:rPr>
                <w:rFonts w:ascii="Times New Roman" w:eastAsia="Times New Roman" w:hAnsi="Times New Roman" w:cs="Times New Roman"/>
                <w:b/>
                <w:bCs/>
                <w:i/>
                <w:iCs/>
                <w:color w:val="000000"/>
                <w:sz w:val="20"/>
                <w:szCs w:val="20"/>
                <w:lang w:eastAsia="ru-RU"/>
              </w:rPr>
            </w:pPr>
            <w:proofErr w:type="spellStart"/>
            <w:r w:rsidRPr="00E51B05">
              <w:rPr>
                <w:rFonts w:ascii="Times New Roman" w:eastAsia="Times New Roman" w:hAnsi="Times New Roman" w:cs="Times New Roman"/>
                <w:b/>
                <w:bCs/>
                <w:i/>
                <w:iCs/>
                <w:color w:val="000000"/>
                <w:sz w:val="20"/>
                <w:szCs w:val="20"/>
                <w:lang w:eastAsia="ru-RU"/>
              </w:rPr>
              <w:t>матем</w:t>
            </w:r>
            <w:proofErr w:type="spellEnd"/>
            <w:r w:rsidRPr="00E51B05">
              <w:rPr>
                <w:rFonts w:ascii="Times New Roman" w:eastAsia="Times New Roman" w:hAnsi="Times New Roman" w:cs="Times New Roman"/>
                <w:b/>
                <w:bCs/>
                <w:i/>
                <w:iCs/>
                <w:color w:val="000000"/>
                <w:sz w:val="20"/>
                <w:szCs w:val="20"/>
                <w:lang w:eastAsia="ru-RU"/>
              </w:rPr>
              <w:t xml:space="preserve"> 29.03.19</w:t>
            </w:r>
          </w:p>
        </w:tc>
        <w:tc>
          <w:tcPr>
            <w:tcW w:w="0" w:type="auto"/>
            <w:tcBorders>
              <w:top w:val="nil"/>
              <w:left w:val="nil"/>
              <w:bottom w:val="nil"/>
              <w:right w:val="nil"/>
            </w:tcBorders>
            <w:shd w:val="clear" w:color="000000" w:fill="D9D9D9"/>
            <w:vAlign w:val="bottom"/>
            <w:hideMark/>
          </w:tcPr>
          <w:p w:rsidR="00E51B05" w:rsidRPr="00E51B05" w:rsidRDefault="00E51B05" w:rsidP="00E51B05">
            <w:pPr>
              <w:spacing w:after="0" w:line="240" w:lineRule="auto"/>
              <w:jc w:val="center"/>
              <w:rPr>
                <w:rFonts w:ascii="Times New Roman" w:eastAsia="Times New Roman" w:hAnsi="Times New Roman" w:cs="Times New Roman"/>
                <w:b/>
                <w:bCs/>
                <w:i/>
                <w:iCs/>
                <w:color w:val="000000"/>
                <w:sz w:val="20"/>
                <w:szCs w:val="20"/>
                <w:lang w:eastAsia="ru-RU"/>
              </w:rPr>
            </w:pPr>
            <w:r w:rsidRPr="00E51B05">
              <w:rPr>
                <w:rFonts w:ascii="Times New Roman" w:eastAsia="Times New Roman" w:hAnsi="Times New Roman" w:cs="Times New Roman"/>
                <w:b/>
                <w:bCs/>
                <w:i/>
                <w:iCs/>
                <w:color w:val="000000"/>
                <w:sz w:val="20"/>
                <w:szCs w:val="20"/>
                <w:lang w:eastAsia="ru-RU"/>
              </w:rPr>
              <w:t>биолог 01.04.19</w:t>
            </w:r>
          </w:p>
        </w:tc>
        <w:tc>
          <w:tcPr>
            <w:tcW w:w="0" w:type="auto"/>
            <w:tcBorders>
              <w:top w:val="nil"/>
              <w:left w:val="single" w:sz="8" w:space="0" w:color="auto"/>
              <w:bottom w:val="nil"/>
              <w:right w:val="single" w:sz="4" w:space="0" w:color="auto"/>
            </w:tcBorders>
            <w:shd w:val="clear" w:color="000000" w:fill="D9D9D9"/>
            <w:vAlign w:val="bottom"/>
            <w:hideMark/>
          </w:tcPr>
          <w:p w:rsidR="00E51B05" w:rsidRPr="00E51B05" w:rsidRDefault="00E51B05" w:rsidP="00E51B05">
            <w:pPr>
              <w:spacing w:after="0" w:line="240" w:lineRule="auto"/>
              <w:jc w:val="center"/>
              <w:rPr>
                <w:rFonts w:ascii="Times New Roman" w:eastAsia="Times New Roman" w:hAnsi="Times New Roman" w:cs="Times New Roman"/>
                <w:b/>
                <w:bCs/>
                <w:i/>
                <w:iCs/>
                <w:color w:val="000000"/>
                <w:sz w:val="20"/>
                <w:szCs w:val="20"/>
                <w:lang w:eastAsia="ru-RU"/>
              </w:rPr>
            </w:pPr>
            <w:proofErr w:type="spellStart"/>
            <w:r w:rsidRPr="00E51B05">
              <w:rPr>
                <w:rFonts w:ascii="Times New Roman" w:eastAsia="Times New Roman" w:hAnsi="Times New Roman" w:cs="Times New Roman"/>
                <w:b/>
                <w:bCs/>
                <w:i/>
                <w:iCs/>
                <w:color w:val="000000"/>
                <w:sz w:val="20"/>
                <w:szCs w:val="20"/>
                <w:lang w:eastAsia="ru-RU"/>
              </w:rPr>
              <w:t>матем</w:t>
            </w:r>
            <w:proofErr w:type="spellEnd"/>
            <w:r w:rsidRPr="00E51B05">
              <w:rPr>
                <w:rFonts w:ascii="Times New Roman" w:eastAsia="Times New Roman" w:hAnsi="Times New Roman" w:cs="Times New Roman"/>
                <w:b/>
                <w:bCs/>
                <w:i/>
                <w:iCs/>
                <w:color w:val="000000"/>
                <w:sz w:val="20"/>
                <w:szCs w:val="20"/>
                <w:lang w:eastAsia="ru-RU"/>
              </w:rPr>
              <w:t xml:space="preserve"> 29.05.19</w:t>
            </w:r>
          </w:p>
        </w:tc>
        <w:tc>
          <w:tcPr>
            <w:tcW w:w="0" w:type="auto"/>
            <w:tcBorders>
              <w:top w:val="nil"/>
              <w:left w:val="nil"/>
              <w:bottom w:val="nil"/>
              <w:right w:val="single" w:sz="4" w:space="0" w:color="auto"/>
            </w:tcBorders>
            <w:shd w:val="clear" w:color="000000" w:fill="D8D8D8"/>
            <w:vAlign w:val="bottom"/>
            <w:hideMark/>
          </w:tcPr>
          <w:p w:rsidR="00E51B05" w:rsidRPr="00E51B05" w:rsidRDefault="00E51B05" w:rsidP="00E51B05">
            <w:pPr>
              <w:spacing w:after="0" w:line="240" w:lineRule="auto"/>
              <w:jc w:val="center"/>
              <w:rPr>
                <w:rFonts w:ascii="Times New Roman" w:eastAsia="Times New Roman" w:hAnsi="Times New Roman" w:cs="Times New Roman"/>
                <w:b/>
                <w:bCs/>
                <w:i/>
                <w:iCs/>
                <w:color w:val="000000"/>
                <w:sz w:val="20"/>
                <w:szCs w:val="20"/>
                <w:lang w:eastAsia="ru-RU"/>
              </w:rPr>
            </w:pPr>
            <w:r w:rsidRPr="00E51B05">
              <w:rPr>
                <w:rFonts w:ascii="Times New Roman" w:eastAsia="Times New Roman" w:hAnsi="Times New Roman" w:cs="Times New Roman"/>
                <w:b/>
                <w:bCs/>
                <w:i/>
                <w:iCs/>
                <w:color w:val="000000"/>
                <w:sz w:val="20"/>
                <w:szCs w:val="20"/>
                <w:lang w:eastAsia="ru-RU"/>
              </w:rPr>
              <w:t>Русс яз 03.06.19</w:t>
            </w:r>
          </w:p>
        </w:tc>
        <w:tc>
          <w:tcPr>
            <w:tcW w:w="0" w:type="auto"/>
            <w:tcBorders>
              <w:top w:val="nil"/>
              <w:left w:val="nil"/>
              <w:bottom w:val="nil"/>
              <w:right w:val="single" w:sz="8" w:space="0" w:color="auto"/>
            </w:tcBorders>
            <w:shd w:val="clear" w:color="000000" w:fill="D8D8D8"/>
            <w:vAlign w:val="bottom"/>
            <w:hideMark/>
          </w:tcPr>
          <w:p w:rsidR="00E51B05" w:rsidRPr="00E51B05" w:rsidRDefault="00E51B05" w:rsidP="00E51B05">
            <w:pPr>
              <w:spacing w:after="0" w:line="240" w:lineRule="auto"/>
              <w:jc w:val="center"/>
              <w:rPr>
                <w:rFonts w:ascii="Times New Roman" w:eastAsia="Times New Roman" w:hAnsi="Times New Roman" w:cs="Times New Roman"/>
                <w:b/>
                <w:bCs/>
                <w:i/>
                <w:iCs/>
                <w:color w:val="000000"/>
                <w:sz w:val="20"/>
                <w:szCs w:val="20"/>
                <w:lang w:eastAsia="ru-RU"/>
              </w:rPr>
            </w:pPr>
            <w:proofErr w:type="spellStart"/>
            <w:r w:rsidRPr="00E51B05">
              <w:rPr>
                <w:rFonts w:ascii="Times New Roman" w:eastAsia="Times New Roman" w:hAnsi="Times New Roman" w:cs="Times New Roman"/>
                <w:b/>
                <w:bCs/>
                <w:i/>
                <w:iCs/>
                <w:color w:val="000000"/>
                <w:sz w:val="20"/>
                <w:szCs w:val="20"/>
                <w:lang w:eastAsia="ru-RU"/>
              </w:rPr>
              <w:t>общест</w:t>
            </w:r>
            <w:proofErr w:type="spellEnd"/>
            <w:r w:rsidRPr="00E51B05">
              <w:rPr>
                <w:rFonts w:ascii="Times New Roman" w:eastAsia="Times New Roman" w:hAnsi="Times New Roman" w:cs="Times New Roman"/>
                <w:b/>
                <w:bCs/>
                <w:i/>
                <w:iCs/>
                <w:color w:val="000000"/>
                <w:sz w:val="20"/>
                <w:szCs w:val="20"/>
                <w:lang w:eastAsia="ru-RU"/>
              </w:rPr>
              <w:t xml:space="preserve"> 10.06.19</w:t>
            </w:r>
          </w:p>
        </w:tc>
      </w:tr>
      <w:tr w:rsidR="00E51B05" w:rsidRPr="00E51B05" w:rsidTr="000A38E6">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1</w:t>
            </w:r>
          </w:p>
        </w:tc>
        <w:tc>
          <w:tcPr>
            <w:tcW w:w="0" w:type="auto"/>
            <w:tcBorders>
              <w:top w:val="single" w:sz="4" w:space="0" w:color="auto"/>
              <w:left w:val="nil"/>
              <w:bottom w:val="single" w:sz="4" w:space="0" w:color="auto"/>
              <w:right w:val="single" w:sz="4" w:space="0" w:color="auto"/>
            </w:tcBorders>
            <w:shd w:val="clear" w:color="000000" w:fill="C2D69A"/>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оч</w:t>
            </w:r>
            <w:proofErr w:type="spellEnd"/>
          </w:p>
        </w:tc>
        <w:tc>
          <w:tcPr>
            <w:tcW w:w="0" w:type="auto"/>
            <w:tcBorders>
              <w:top w:val="single" w:sz="4" w:space="0" w:color="auto"/>
              <w:left w:val="nil"/>
              <w:bottom w:val="single" w:sz="4" w:space="0" w:color="auto"/>
              <w:right w:val="nil"/>
            </w:tcBorders>
            <w:shd w:val="clear" w:color="auto" w:fill="auto"/>
            <w:vAlign w:val="bottom"/>
            <w:hideMark/>
          </w:tcPr>
          <w:p w:rsidR="00E51B05" w:rsidRPr="00E51B05" w:rsidRDefault="00E51B05" w:rsidP="00E51B05">
            <w:pPr>
              <w:spacing w:after="0" w:line="240" w:lineRule="auto"/>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xml:space="preserve">Гоголев Георгий </w:t>
            </w:r>
            <w:proofErr w:type="spellStart"/>
            <w:r w:rsidRPr="00E51B05">
              <w:rPr>
                <w:rFonts w:ascii="Times New Roman" w:eastAsia="Times New Roman" w:hAnsi="Times New Roman" w:cs="Times New Roman"/>
                <w:sz w:val="20"/>
                <w:szCs w:val="20"/>
                <w:lang w:eastAsia="ru-RU"/>
              </w:rPr>
              <w:t>Еримеевич</w:t>
            </w:r>
            <w:proofErr w:type="spellEnd"/>
          </w:p>
        </w:tc>
        <w:tc>
          <w:tcPr>
            <w:tcW w:w="0" w:type="auto"/>
            <w:tcBorders>
              <w:top w:val="nil"/>
              <w:left w:val="single" w:sz="8" w:space="0" w:color="auto"/>
              <w:bottom w:val="single" w:sz="4" w:space="0" w:color="auto"/>
              <w:right w:val="single" w:sz="8"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зачет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single" w:sz="4" w:space="0" w:color="auto"/>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да</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да</w:t>
            </w:r>
          </w:p>
        </w:tc>
      </w:tr>
      <w:tr w:rsidR="00E51B05" w:rsidRPr="00E51B05" w:rsidTr="000A38E6">
        <w:trPr>
          <w:trHeight w:val="12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C2D69A"/>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оч</w:t>
            </w:r>
            <w:proofErr w:type="spellEnd"/>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Лепчиков</w:t>
            </w:r>
            <w:proofErr w:type="spellEnd"/>
            <w:r w:rsidRPr="00E51B05">
              <w:rPr>
                <w:rFonts w:ascii="Times New Roman" w:eastAsia="Times New Roman" w:hAnsi="Times New Roman" w:cs="Times New Roman"/>
                <w:color w:val="000000"/>
                <w:sz w:val="20"/>
                <w:szCs w:val="20"/>
                <w:lang w:eastAsia="ru-RU"/>
              </w:rPr>
              <w:t xml:space="preserve"> Василий </w:t>
            </w:r>
            <w:proofErr w:type="spellStart"/>
            <w:r w:rsidRPr="00E51B05">
              <w:rPr>
                <w:rFonts w:ascii="Times New Roman" w:eastAsia="Times New Roman" w:hAnsi="Times New Roman" w:cs="Times New Roman"/>
                <w:color w:val="000000"/>
                <w:sz w:val="20"/>
                <w:szCs w:val="20"/>
                <w:lang w:eastAsia="ru-RU"/>
              </w:rPr>
              <w:t>Констан-ч</w:t>
            </w:r>
            <w:proofErr w:type="spellEnd"/>
            <w:r w:rsidRPr="00E51B05">
              <w:rPr>
                <w:rFonts w:ascii="Times New Roman" w:eastAsia="Times New Roman" w:hAnsi="Times New Roman" w:cs="Times New Roman"/>
                <w:color w:val="000000"/>
                <w:sz w:val="20"/>
                <w:szCs w:val="20"/>
                <w:lang w:eastAsia="ru-RU"/>
              </w:rPr>
              <w:t xml:space="preserve"> (ГВЭ)</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зачет</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84BEF" w:rsidRDefault="00E84BEF" w:rsidP="00E51B05">
            <w:pPr>
              <w:spacing w:after="0" w:line="240" w:lineRule="auto"/>
              <w:jc w:val="center"/>
              <w:rPr>
                <w:rFonts w:ascii="Times New Roman" w:eastAsia="Times New Roman" w:hAnsi="Times New Roman" w:cs="Times New Roman"/>
                <w:b/>
                <w:color w:val="000000"/>
                <w:sz w:val="20"/>
                <w:szCs w:val="20"/>
                <w:lang w:eastAsia="ru-RU"/>
              </w:rPr>
            </w:pPr>
            <w:r w:rsidRPr="00E84BEF">
              <w:rPr>
                <w:rFonts w:ascii="Times New Roman" w:eastAsia="Times New Roman" w:hAnsi="Times New Roman" w:cs="Times New Roman"/>
                <w:b/>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да</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C2D69A"/>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оч</w:t>
            </w:r>
            <w:proofErr w:type="spellEnd"/>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xml:space="preserve">Павлова Евгения </w:t>
            </w:r>
            <w:proofErr w:type="spellStart"/>
            <w:r w:rsidRPr="00E51B05">
              <w:rPr>
                <w:rFonts w:ascii="Times New Roman" w:eastAsia="Times New Roman" w:hAnsi="Times New Roman" w:cs="Times New Roman"/>
                <w:color w:val="000000"/>
                <w:sz w:val="20"/>
                <w:szCs w:val="20"/>
                <w:lang w:eastAsia="ru-RU"/>
              </w:rPr>
              <w:t>Гаврильевна</w:t>
            </w:r>
            <w:proofErr w:type="spellEnd"/>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зачет</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да</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C2D69A"/>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оч</w:t>
            </w:r>
            <w:proofErr w:type="spellEnd"/>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xml:space="preserve">Сосина </w:t>
            </w:r>
            <w:proofErr w:type="spellStart"/>
            <w:r w:rsidRPr="00E51B05">
              <w:rPr>
                <w:rFonts w:ascii="Times New Roman" w:eastAsia="Times New Roman" w:hAnsi="Times New Roman" w:cs="Times New Roman"/>
                <w:color w:val="000000"/>
                <w:sz w:val="20"/>
                <w:szCs w:val="20"/>
                <w:lang w:eastAsia="ru-RU"/>
              </w:rPr>
              <w:t>Айталина</w:t>
            </w:r>
            <w:proofErr w:type="spellEnd"/>
            <w:r w:rsidRPr="00E51B05">
              <w:rPr>
                <w:rFonts w:ascii="Times New Roman" w:eastAsia="Times New Roman" w:hAnsi="Times New Roman" w:cs="Times New Roman"/>
                <w:color w:val="000000"/>
                <w:sz w:val="20"/>
                <w:szCs w:val="20"/>
                <w:lang w:eastAsia="ru-RU"/>
              </w:rPr>
              <w:t xml:space="preserve"> Ивановна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зачет</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да</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5</w:t>
            </w:r>
          </w:p>
        </w:tc>
        <w:tc>
          <w:tcPr>
            <w:tcW w:w="0" w:type="auto"/>
            <w:tcBorders>
              <w:top w:val="nil"/>
              <w:left w:val="nil"/>
              <w:bottom w:val="single" w:sz="4" w:space="0" w:color="auto"/>
              <w:right w:val="single" w:sz="4" w:space="0" w:color="auto"/>
            </w:tcBorders>
            <w:shd w:val="clear" w:color="000000" w:fill="C2D69A"/>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оч</w:t>
            </w:r>
            <w:proofErr w:type="spellEnd"/>
          </w:p>
        </w:tc>
        <w:tc>
          <w:tcPr>
            <w:tcW w:w="0" w:type="auto"/>
            <w:tcBorders>
              <w:top w:val="nil"/>
              <w:left w:val="nil"/>
              <w:bottom w:val="single" w:sz="4" w:space="0" w:color="auto"/>
              <w:right w:val="nil"/>
            </w:tcBorders>
            <w:shd w:val="clear" w:color="auto" w:fill="auto"/>
            <w:vAlign w:val="bottom"/>
            <w:hideMark/>
          </w:tcPr>
          <w:p w:rsidR="00E51B05" w:rsidRPr="00E51B05" w:rsidRDefault="00E51B05" w:rsidP="00E51B05">
            <w:pPr>
              <w:spacing w:after="0" w:line="240" w:lineRule="auto"/>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xml:space="preserve">Степанова </w:t>
            </w:r>
            <w:proofErr w:type="spellStart"/>
            <w:r w:rsidRPr="00E51B05">
              <w:rPr>
                <w:rFonts w:ascii="Times New Roman" w:eastAsia="Times New Roman" w:hAnsi="Times New Roman" w:cs="Times New Roman"/>
                <w:sz w:val="20"/>
                <w:szCs w:val="20"/>
                <w:lang w:eastAsia="ru-RU"/>
              </w:rPr>
              <w:t>Сардаана</w:t>
            </w:r>
            <w:proofErr w:type="spellEnd"/>
            <w:r w:rsidRPr="00E51B05">
              <w:rPr>
                <w:rFonts w:ascii="Times New Roman" w:eastAsia="Times New Roman" w:hAnsi="Times New Roman" w:cs="Times New Roman"/>
                <w:sz w:val="20"/>
                <w:szCs w:val="20"/>
                <w:lang w:eastAsia="ru-RU"/>
              </w:rPr>
              <w:t xml:space="preserve"> Алексеевна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зачет  2018</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6</w:t>
            </w:r>
          </w:p>
        </w:tc>
        <w:tc>
          <w:tcPr>
            <w:tcW w:w="0" w:type="auto"/>
            <w:tcBorders>
              <w:top w:val="nil"/>
              <w:left w:val="nil"/>
              <w:bottom w:val="single" w:sz="4" w:space="0" w:color="auto"/>
              <w:right w:val="single" w:sz="4" w:space="0" w:color="auto"/>
            </w:tcBorders>
            <w:shd w:val="clear" w:color="000000" w:fill="C2D69A"/>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оч</w:t>
            </w:r>
            <w:proofErr w:type="spellEnd"/>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Шишигина</w:t>
            </w:r>
            <w:proofErr w:type="spellEnd"/>
            <w:r w:rsidRPr="00E51B05">
              <w:rPr>
                <w:rFonts w:ascii="Times New Roman" w:eastAsia="Times New Roman" w:hAnsi="Times New Roman" w:cs="Times New Roman"/>
                <w:color w:val="000000"/>
                <w:sz w:val="20"/>
                <w:szCs w:val="20"/>
                <w:lang w:eastAsia="ru-RU"/>
              </w:rPr>
              <w:t xml:space="preserve"> Надежда Егоровна (ГВЭ)</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зачет</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84BEF" w:rsidRDefault="00E84BEF" w:rsidP="00E51B05">
            <w:pPr>
              <w:spacing w:after="0" w:line="240" w:lineRule="auto"/>
              <w:jc w:val="center"/>
              <w:rPr>
                <w:rFonts w:ascii="Times New Roman" w:eastAsia="Times New Roman" w:hAnsi="Times New Roman" w:cs="Times New Roman"/>
                <w:b/>
                <w:color w:val="000000"/>
                <w:sz w:val="20"/>
                <w:szCs w:val="20"/>
                <w:lang w:eastAsia="ru-RU"/>
              </w:rPr>
            </w:pPr>
            <w:r w:rsidRPr="00E84BEF">
              <w:rPr>
                <w:rFonts w:ascii="Times New Roman" w:eastAsia="Times New Roman" w:hAnsi="Times New Roman" w:cs="Times New Roman"/>
                <w:b/>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да</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7</w:t>
            </w:r>
          </w:p>
        </w:tc>
        <w:tc>
          <w:tcPr>
            <w:tcW w:w="0" w:type="auto"/>
            <w:tcBorders>
              <w:top w:val="nil"/>
              <w:left w:val="nil"/>
              <w:bottom w:val="single" w:sz="4" w:space="0" w:color="auto"/>
              <w:right w:val="single" w:sz="4" w:space="0" w:color="auto"/>
            </w:tcBorders>
            <w:shd w:val="clear" w:color="000000" w:fill="FCD5B4"/>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заоч</w:t>
            </w:r>
            <w:proofErr w:type="spellEnd"/>
          </w:p>
        </w:tc>
        <w:tc>
          <w:tcPr>
            <w:tcW w:w="0" w:type="auto"/>
            <w:tcBorders>
              <w:top w:val="nil"/>
              <w:left w:val="nil"/>
              <w:bottom w:val="single" w:sz="4" w:space="0" w:color="auto"/>
              <w:right w:val="nil"/>
            </w:tcBorders>
            <w:shd w:val="clear" w:color="auto" w:fill="auto"/>
            <w:vAlign w:val="bottom"/>
            <w:hideMark/>
          </w:tcPr>
          <w:p w:rsidR="00E51B05" w:rsidRPr="00E51B05" w:rsidRDefault="00E51B05" w:rsidP="00E51B05">
            <w:pPr>
              <w:spacing w:after="0" w:line="240" w:lineRule="auto"/>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xml:space="preserve">Федорова </w:t>
            </w:r>
            <w:proofErr w:type="spellStart"/>
            <w:r w:rsidRPr="00E51B05">
              <w:rPr>
                <w:rFonts w:ascii="Times New Roman" w:eastAsia="Times New Roman" w:hAnsi="Times New Roman" w:cs="Times New Roman"/>
                <w:sz w:val="20"/>
                <w:szCs w:val="20"/>
                <w:lang w:eastAsia="ru-RU"/>
              </w:rPr>
              <w:t>Сандаара</w:t>
            </w:r>
            <w:proofErr w:type="spellEnd"/>
            <w:r w:rsidRPr="00E51B05">
              <w:rPr>
                <w:rFonts w:ascii="Times New Roman" w:eastAsia="Times New Roman" w:hAnsi="Times New Roman" w:cs="Times New Roman"/>
                <w:sz w:val="20"/>
                <w:szCs w:val="20"/>
                <w:lang w:eastAsia="ru-RU"/>
              </w:rPr>
              <w:t xml:space="preserve"> Егоровна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зачет 2018</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FCD5B4"/>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заоч</w:t>
            </w:r>
            <w:proofErr w:type="spellEnd"/>
          </w:p>
        </w:tc>
        <w:tc>
          <w:tcPr>
            <w:tcW w:w="0" w:type="auto"/>
            <w:tcBorders>
              <w:top w:val="nil"/>
              <w:left w:val="nil"/>
              <w:bottom w:val="single" w:sz="4" w:space="0" w:color="auto"/>
              <w:right w:val="nil"/>
            </w:tcBorders>
            <w:shd w:val="clear" w:color="auto" w:fill="auto"/>
            <w:vAlign w:val="bottom"/>
            <w:hideMark/>
          </w:tcPr>
          <w:p w:rsidR="00E51B05" w:rsidRPr="00E51B05" w:rsidRDefault="00E51B05" w:rsidP="00E51B05">
            <w:pPr>
              <w:spacing w:after="0" w:line="240" w:lineRule="auto"/>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Соловьев Андрей Алексеевич</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зачет 2017</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nil"/>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FF0000"/>
                <w:sz w:val="20"/>
                <w:szCs w:val="20"/>
                <w:lang w:eastAsia="ru-RU"/>
              </w:rPr>
            </w:pPr>
            <w:r w:rsidRPr="00E51B05">
              <w:rPr>
                <w:rFonts w:ascii="Times New Roman" w:eastAsia="Times New Roman" w:hAnsi="Times New Roman" w:cs="Times New Roman"/>
                <w:color w:val="FF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9</w:t>
            </w:r>
          </w:p>
        </w:tc>
        <w:tc>
          <w:tcPr>
            <w:tcW w:w="0" w:type="auto"/>
            <w:tcBorders>
              <w:top w:val="nil"/>
              <w:left w:val="nil"/>
              <w:bottom w:val="single" w:sz="4" w:space="0" w:color="auto"/>
              <w:right w:val="single" w:sz="4" w:space="0" w:color="auto"/>
            </w:tcBorders>
            <w:shd w:val="clear" w:color="000000" w:fill="FCD5B4"/>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заоч</w:t>
            </w:r>
            <w:proofErr w:type="spellEnd"/>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rPr>
                <w:rFonts w:ascii="Times New Roman" w:eastAsia="Times New Roman" w:hAnsi="Times New Roman" w:cs="Times New Roman"/>
                <w:sz w:val="20"/>
                <w:szCs w:val="20"/>
                <w:lang w:eastAsia="ru-RU"/>
              </w:rPr>
            </w:pPr>
            <w:proofErr w:type="spellStart"/>
            <w:r w:rsidRPr="00E51B05">
              <w:rPr>
                <w:rFonts w:ascii="Times New Roman" w:eastAsia="Times New Roman" w:hAnsi="Times New Roman" w:cs="Times New Roman"/>
                <w:sz w:val="20"/>
                <w:szCs w:val="20"/>
                <w:lang w:eastAsia="ru-RU"/>
              </w:rPr>
              <w:t>Салогуб</w:t>
            </w:r>
            <w:proofErr w:type="spellEnd"/>
            <w:r w:rsidRPr="00E51B05">
              <w:rPr>
                <w:rFonts w:ascii="Times New Roman" w:eastAsia="Times New Roman" w:hAnsi="Times New Roman" w:cs="Times New Roman"/>
                <w:sz w:val="20"/>
                <w:szCs w:val="20"/>
                <w:lang w:eastAsia="ru-RU"/>
              </w:rPr>
              <w:t xml:space="preserve"> Надежда Геннадьевна</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xml:space="preserve">не </w:t>
            </w:r>
            <w:proofErr w:type="spellStart"/>
            <w:r w:rsidRPr="00E51B05">
              <w:rPr>
                <w:rFonts w:ascii="Times New Roman" w:eastAsia="Times New Roman" w:hAnsi="Times New Roman" w:cs="Times New Roman"/>
                <w:sz w:val="20"/>
                <w:szCs w:val="20"/>
                <w:lang w:eastAsia="ru-RU"/>
              </w:rPr>
              <w:t>участв</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2</w:t>
            </w:r>
          </w:p>
        </w:tc>
        <w:tc>
          <w:tcPr>
            <w:tcW w:w="0" w:type="auto"/>
            <w:tcBorders>
              <w:top w:val="single" w:sz="4" w:space="0" w:color="auto"/>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E6B9B8"/>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впл</w:t>
            </w:r>
            <w:proofErr w:type="spellEnd"/>
          </w:p>
        </w:tc>
        <w:tc>
          <w:tcPr>
            <w:tcW w:w="0" w:type="auto"/>
            <w:tcBorders>
              <w:top w:val="nil"/>
              <w:left w:val="nil"/>
              <w:bottom w:val="single" w:sz="4" w:space="0" w:color="auto"/>
              <w:right w:val="nil"/>
            </w:tcBorders>
            <w:shd w:val="clear" w:color="auto" w:fill="auto"/>
            <w:vAlign w:val="bottom"/>
            <w:hideMark/>
          </w:tcPr>
          <w:p w:rsidR="00E51B05" w:rsidRPr="00E51B05" w:rsidRDefault="00E51B05" w:rsidP="00E51B05">
            <w:pPr>
              <w:spacing w:after="0" w:line="240" w:lineRule="auto"/>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xml:space="preserve">Артемьева Алена </w:t>
            </w:r>
            <w:proofErr w:type="spellStart"/>
            <w:r w:rsidRPr="00E51B05">
              <w:rPr>
                <w:rFonts w:ascii="Times New Roman" w:eastAsia="Times New Roman" w:hAnsi="Times New Roman" w:cs="Times New Roman"/>
                <w:sz w:val="20"/>
                <w:szCs w:val="20"/>
                <w:lang w:eastAsia="ru-RU"/>
              </w:rPr>
              <w:t>Александр-на</w:t>
            </w:r>
            <w:proofErr w:type="spellEnd"/>
          </w:p>
        </w:tc>
        <w:tc>
          <w:tcPr>
            <w:tcW w:w="0" w:type="auto"/>
            <w:tcBorders>
              <w:top w:val="nil"/>
              <w:left w:val="single" w:sz="8" w:space="0" w:color="auto"/>
              <w:bottom w:val="single" w:sz="4" w:space="0" w:color="auto"/>
              <w:right w:val="single" w:sz="8"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xml:space="preserve">не </w:t>
            </w:r>
            <w:proofErr w:type="spellStart"/>
            <w:r w:rsidRPr="00E51B05">
              <w:rPr>
                <w:rFonts w:ascii="Times New Roman" w:eastAsia="Times New Roman" w:hAnsi="Times New Roman" w:cs="Times New Roman"/>
                <w:sz w:val="20"/>
                <w:szCs w:val="20"/>
                <w:lang w:eastAsia="ru-RU"/>
              </w:rPr>
              <w:t>участв</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sz w:val="20"/>
                <w:szCs w:val="20"/>
                <w:lang w:eastAsia="ru-RU"/>
              </w:rPr>
            </w:pPr>
            <w:r w:rsidRPr="00E51B05">
              <w:rPr>
                <w:rFonts w:ascii="Times New Roman" w:eastAsia="Times New Roman" w:hAnsi="Times New Roman" w:cs="Times New Roman"/>
                <w:b/>
                <w:bCs/>
                <w:sz w:val="20"/>
                <w:szCs w:val="20"/>
                <w:lang w:eastAsia="ru-RU"/>
              </w:rPr>
              <w:t>3</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sz w:val="20"/>
                <w:szCs w:val="20"/>
                <w:lang w:eastAsia="ru-RU"/>
              </w:rPr>
            </w:pPr>
            <w:r w:rsidRPr="00E51B05">
              <w:rPr>
                <w:rFonts w:ascii="Times New Roman" w:eastAsia="Times New Roman" w:hAnsi="Times New Roman" w:cs="Times New Roman"/>
                <w:b/>
                <w:bCs/>
                <w:sz w:val="20"/>
                <w:szCs w:val="2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2</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11</w:t>
            </w:r>
          </w:p>
        </w:tc>
        <w:tc>
          <w:tcPr>
            <w:tcW w:w="0" w:type="auto"/>
            <w:tcBorders>
              <w:top w:val="nil"/>
              <w:left w:val="nil"/>
              <w:bottom w:val="single" w:sz="4" w:space="0" w:color="auto"/>
              <w:right w:val="single" w:sz="4" w:space="0" w:color="auto"/>
            </w:tcBorders>
            <w:shd w:val="clear" w:color="000000" w:fill="E6B9B8"/>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впл</w:t>
            </w:r>
            <w:proofErr w:type="spellEnd"/>
          </w:p>
        </w:tc>
        <w:tc>
          <w:tcPr>
            <w:tcW w:w="0" w:type="auto"/>
            <w:tcBorders>
              <w:top w:val="nil"/>
              <w:left w:val="nil"/>
              <w:bottom w:val="single" w:sz="4" w:space="0" w:color="auto"/>
              <w:right w:val="nil"/>
            </w:tcBorders>
            <w:shd w:val="clear" w:color="auto" w:fill="auto"/>
            <w:vAlign w:val="bottom"/>
            <w:hideMark/>
          </w:tcPr>
          <w:p w:rsidR="00E51B05" w:rsidRPr="00E51B05" w:rsidRDefault="00E51B05" w:rsidP="00E51B05">
            <w:pPr>
              <w:spacing w:after="0" w:line="240" w:lineRule="auto"/>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Михайлов Артур Сергеевич (ГВЭ)</w:t>
            </w:r>
          </w:p>
        </w:tc>
        <w:tc>
          <w:tcPr>
            <w:tcW w:w="0" w:type="auto"/>
            <w:tcBorders>
              <w:top w:val="nil"/>
              <w:left w:val="single" w:sz="8" w:space="0" w:color="auto"/>
              <w:bottom w:val="single" w:sz="4" w:space="0" w:color="auto"/>
              <w:right w:val="single" w:sz="8"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зачет 2018</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2</w:t>
            </w:r>
          </w:p>
        </w:tc>
        <w:tc>
          <w:tcPr>
            <w:tcW w:w="0" w:type="auto"/>
            <w:tcBorders>
              <w:top w:val="nil"/>
              <w:left w:val="nil"/>
              <w:bottom w:val="single" w:sz="4" w:space="0" w:color="auto"/>
              <w:right w:val="nil"/>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E6B9B8"/>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впл</w:t>
            </w:r>
            <w:proofErr w:type="spellEnd"/>
          </w:p>
        </w:tc>
        <w:tc>
          <w:tcPr>
            <w:tcW w:w="0" w:type="auto"/>
            <w:tcBorders>
              <w:top w:val="nil"/>
              <w:left w:val="nil"/>
              <w:bottom w:val="single" w:sz="4" w:space="0" w:color="auto"/>
              <w:right w:val="nil"/>
            </w:tcBorders>
            <w:shd w:val="clear" w:color="auto" w:fill="auto"/>
            <w:vAlign w:val="bottom"/>
            <w:hideMark/>
          </w:tcPr>
          <w:p w:rsidR="00E51B05" w:rsidRPr="00E51B05" w:rsidRDefault="00E51B05" w:rsidP="00E51B05">
            <w:pPr>
              <w:spacing w:after="0" w:line="240" w:lineRule="auto"/>
              <w:rPr>
                <w:rFonts w:ascii="Times New Roman" w:eastAsia="Times New Roman" w:hAnsi="Times New Roman" w:cs="Times New Roman"/>
                <w:sz w:val="20"/>
                <w:szCs w:val="20"/>
                <w:lang w:eastAsia="ru-RU"/>
              </w:rPr>
            </w:pPr>
            <w:proofErr w:type="spellStart"/>
            <w:r w:rsidRPr="00E51B05">
              <w:rPr>
                <w:rFonts w:ascii="Times New Roman" w:eastAsia="Times New Roman" w:hAnsi="Times New Roman" w:cs="Times New Roman"/>
                <w:sz w:val="20"/>
                <w:szCs w:val="20"/>
                <w:lang w:eastAsia="ru-RU"/>
              </w:rPr>
              <w:t>Лепчиков</w:t>
            </w:r>
            <w:proofErr w:type="spellEnd"/>
            <w:r w:rsidRPr="00E51B05">
              <w:rPr>
                <w:rFonts w:ascii="Times New Roman" w:eastAsia="Times New Roman" w:hAnsi="Times New Roman" w:cs="Times New Roman"/>
                <w:sz w:val="20"/>
                <w:szCs w:val="20"/>
                <w:lang w:eastAsia="ru-RU"/>
              </w:rPr>
              <w:t xml:space="preserve"> Алексей Алексеевич</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 xml:space="preserve">не </w:t>
            </w:r>
            <w:proofErr w:type="spellStart"/>
            <w:r w:rsidRPr="00E51B05">
              <w:rPr>
                <w:rFonts w:ascii="Times New Roman" w:eastAsia="Times New Roman" w:hAnsi="Times New Roman" w:cs="Times New Roman"/>
                <w:sz w:val="20"/>
                <w:szCs w:val="20"/>
                <w:lang w:eastAsia="ru-RU"/>
              </w:rPr>
              <w:t>участв</w:t>
            </w:r>
            <w:proofErr w:type="spellEnd"/>
          </w:p>
        </w:tc>
        <w:tc>
          <w:tcPr>
            <w:tcW w:w="0" w:type="auto"/>
            <w:tcBorders>
              <w:top w:val="nil"/>
              <w:left w:val="nil"/>
              <w:bottom w:val="single" w:sz="8"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2</w:t>
            </w:r>
          </w:p>
        </w:tc>
        <w:tc>
          <w:tcPr>
            <w:tcW w:w="0" w:type="auto"/>
            <w:tcBorders>
              <w:top w:val="nil"/>
              <w:left w:val="nil"/>
              <w:bottom w:val="single" w:sz="8" w:space="0" w:color="auto"/>
              <w:right w:val="single" w:sz="4" w:space="0" w:color="auto"/>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8" w:space="0" w:color="auto"/>
              <w:right w:val="nil"/>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8"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8"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r>
      <w:tr w:rsidR="00E51B05" w:rsidRPr="00E51B05" w:rsidTr="000A38E6">
        <w:trPr>
          <w:trHeight w:val="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CD5B4"/>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заоч</w:t>
            </w:r>
            <w:proofErr w:type="spellEnd"/>
          </w:p>
        </w:tc>
        <w:tc>
          <w:tcPr>
            <w:tcW w:w="0" w:type="auto"/>
            <w:tcBorders>
              <w:top w:val="nil"/>
              <w:left w:val="nil"/>
              <w:bottom w:val="single" w:sz="4" w:space="0" w:color="auto"/>
              <w:right w:val="nil"/>
            </w:tcBorders>
            <w:shd w:val="clear" w:color="auto" w:fill="auto"/>
            <w:vAlign w:val="bottom"/>
            <w:hideMark/>
          </w:tcPr>
          <w:p w:rsidR="00E51B05" w:rsidRPr="00E51B05" w:rsidRDefault="00E51B05" w:rsidP="00E51B05">
            <w:pPr>
              <w:spacing w:after="0" w:line="240" w:lineRule="auto"/>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Бортник Максим Евгеньевич</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не явка</w:t>
            </w:r>
          </w:p>
        </w:tc>
        <w:tc>
          <w:tcPr>
            <w:tcW w:w="0" w:type="auto"/>
            <w:gridSpan w:val="7"/>
            <w:tcBorders>
              <w:top w:val="nil"/>
              <w:left w:val="nil"/>
              <w:bottom w:val="single" w:sz="4" w:space="0" w:color="auto"/>
              <w:right w:val="single" w:sz="4" w:space="0" w:color="000000"/>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не явка на сочинение, не допуск</w:t>
            </w: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FCD5B4"/>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proofErr w:type="spellStart"/>
            <w:r w:rsidRPr="00E51B05">
              <w:rPr>
                <w:rFonts w:ascii="Times New Roman" w:eastAsia="Times New Roman" w:hAnsi="Times New Roman" w:cs="Times New Roman"/>
                <w:color w:val="000000"/>
                <w:sz w:val="20"/>
                <w:szCs w:val="20"/>
                <w:lang w:eastAsia="ru-RU"/>
              </w:rPr>
              <w:t>заоч</w:t>
            </w:r>
            <w:proofErr w:type="spellEnd"/>
          </w:p>
        </w:tc>
        <w:tc>
          <w:tcPr>
            <w:tcW w:w="0" w:type="auto"/>
            <w:tcBorders>
              <w:top w:val="nil"/>
              <w:left w:val="nil"/>
              <w:bottom w:val="single" w:sz="4" w:space="0" w:color="auto"/>
              <w:right w:val="nil"/>
            </w:tcBorders>
            <w:shd w:val="clear" w:color="auto" w:fill="auto"/>
            <w:noWrap/>
            <w:vAlign w:val="bottom"/>
            <w:hideMark/>
          </w:tcPr>
          <w:p w:rsidR="00E51B05" w:rsidRPr="00E51B05" w:rsidRDefault="00E51B05" w:rsidP="00E51B05">
            <w:pPr>
              <w:spacing w:after="0" w:line="240" w:lineRule="auto"/>
              <w:rPr>
                <w:rFonts w:ascii="Times New Roman" w:eastAsia="Times New Roman" w:hAnsi="Times New Roman" w:cs="Times New Roman"/>
                <w:sz w:val="20"/>
                <w:szCs w:val="20"/>
                <w:lang w:eastAsia="ru-RU"/>
              </w:rPr>
            </w:pPr>
            <w:proofErr w:type="spellStart"/>
            <w:r w:rsidRPr="00E51B05">
              <w:rPr>
                <w:rFonts w:ascii="Times New Roman" w:eastAsia="Times New Roman" w:hAnsi="Times New Roman" w:cs="Times New Roman"/>
                <w:sz w:val="20"/>
                <w:szCs w:val="20"/>
                <w:lang w:eastAsia="ru-RU"/>
              </w:rPr>
              <w:t>Хиль</w:t>
            </w:r>
            <w:proofErr w:type="spellEnd"/>
            <w:r w:rsidRPr="00E51B05">
              <w:rPr>
                <w:rFonts w:ascii="Times New Roman" w:eastAsia="Times New Roman" w:hAnsi="Times New Roman" w:cs="Times New Roman"/>
                <w:sz w:val="20"/>
                <w:szCs w:val="20"/>
                <w:lang w:eastAsia="ru-RU"/>
              </w:rPr>
              <w:t xml:space="preserve"> Виктор Валерьевич</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sz w:val="20"/>
                <w:szCs w:val="20"/>
                <w:lang w:eastAsia="ru-RU"/>
              </w:rPr>
            </w:pPr>
            <w:r w:rsidRPr="00E51B05">
              <w:rPr>
                <w:rFonts w:ascii="Times New Roman" w:eastAsia="Times New Roman" w:hAnsi="Times New Roman" w:cs="Times New Roman"/>
                <w:sz w:val="20"/>
                <w:szCs w:val="20"/>
                <w:lang w:eastAsia="ru-RU"/>
              </w:rPr>
              <w:t>зачет</w:t>
            </w:r>
          </w:p>
        </w:tc>
        <w:tc>
          <w:tcPr>
            <w:tcW w:w="0" w:type="auto"/>
            <w:gridSpan w:val="7"/>
            <w:tcBorders>
              <w:top w:val="single" w:sz="4" w:space="0" w:color="auto"/>
              <w:left w:val="nil"/>
              <w:bottom w:val="single" w:sz="4" w:space="0" w:color="auto"/>
              <w:right w:val="single" w:sz="4" w:space="0" w:color="000000"/>
            </w:tcBorders>
            <w:shd w:val="clear" w:color="auto" w:fill="auto"/>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отказ от участия в ЕГЭ</w:t>
            </w:r>
          </w:p>
        </w:tc>
      </w:tr>
      <w:tr w:rsidR="000A38E6"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A38E6" w:rsidRPr="00E51B05" w:rsidRDefault="000A38E6" w:rsidP="000A38E6">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0" w:type="auto"/>
            <w:tcBorders>
              <w:top w:val="nil"/>
              <w:left w:val="nil"/>
              <w:bottom w:val="single" w:sz="4" w:space="0" w:color="auto"/>
              <w:right w:val="single" w:sz="4" w:space="0" w:color="auto"/>
            </w:tcBorders>
            <w:shd w:val="clear" w:color="000000" w:fill="FCD5B4"/>
            <w:noWrap/>
            <w:vAlign w:val="bottom"/>
            <w:hideMark/>
          </w:tcPr>
          <w:p w:rsidR="000A38E6" w:rsidRPr="00E51B05" w:rsidRDefault="000A38E6" w:rsidP="000A38E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nil"/>
            </w:tcBorders>
            <w:shd w:val="clear" w:color="auto" w:fill="auto"/>
            <w:noWrap/>
            <w:vAlign w:val="bottom"/>
            <w:hideMark/>
          </w:tcPr>
          <w:p w:rsidR="000A38E6" w:rsidRPr="00E51B05" w:rsidRDefault="000A38E6" w:rsidP="00E51B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Иванов Виктор </w:t>
            </w:r>
            <w:proofErr w:type="spellStart"/>
            <w:r>
              <w:rPr>
                <w:rFonts w:ascii="Times New Roman" w:eastAsia="Times New Roman" w:hAnsi="Times New Roman" w:cs="Times New Roman"/>
                <w:sz w:val="20"/>
                <w:szCs w:val="20"/>
                <w:lang w:eastAsia="ru-RU"/>
              </w:rPr>
              <w:t>Ручланович</w:t>
            </w:r>
            <w:proofErr w:type="spellEnd"/>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A38E6" w:rsidRPr="00E51B05" w:rsidRDefault="000A38E6" w:rsidP="00E51B05">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академ</w:t>
            </w:r>
            <w:proofErr w:type="spellEnd"/>
            <w:r>
              <w:rPr>
                <w:rFonts w:ascii="Times New Roman" w:eastAsia="Times New Roman" w:hAnsi="Times New Roman" w:cs="Times New Roman"/>
                <w:sz w:val="20"/>
                <w:szCs w:val="20"/>
                <w:lang w:eastAsia="ru-RU"/>
              </w:rPr>
              <w:t xml:space="preserve"> </w:t>
            </w:r>
          </w:p>
        </w:tc>
        <w:tc>
          <w:tcPr>
            <w:tcW w:w="0" w:type="auto"/>
            <w:gridSpan w:val="7"/>
            <w:tcBorders>
              <w:top w:val="single" w:sz="4" w:space="0" w:color="auto"/>
              <w:left w:val="nil"/>
              <w:bottom w:val="single" w:sz="4" w:space="0" w:color="auto"/>
              <w:right w:val="single" w:sz="4" w:space="0" w:color="000000"/>
            </w:tcBorders>
            <w:shd w:val="clear" w:color="auto" w:fill="auto"/>
            <w:vAlign w:val="bottom"/>
            <w:hideMark/>
          </w:tcPr>
          <w:p w:rsidR="000A38E6" w:rsidRPr="00E51B05" w:rsidRDefault="000A38E6" w:rsidP="000A38E6">
            <w:pPr>
              <w:spacing w:after="0" w:line="240" w:lineRule="auto"/>
              <w:rPr>
                <w:rFonts w:ascii="Times New Roman" w:eastAsia="Times New Roman" w:hAnsi="Times New Roman" w:cs="Times New Roman"/>
                <w:b/>
                <w:bCs/>
                <w:color w:val="000000"/>
                <w:sz w:val="20"/>
                <w:szCs w:val="20"/>
                <w:lang w:eastAsia="ru-RU"/>
              </w:rPr>
            </w:pPr>
          </w:p>
        </w:tc>
      </w:tr>
      <w:tr w:rsidR="00E51B05" w:rsidRPr="00E51B05" w:rsidTr="000A38E6">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1B05" w:rsidRPr="00E51B05" w:rsidRDefault="00E51B05" w:rsidP="00E51B05">
            <w:pPr>
              <w:spacing w:after="0" w:line="240" w:lineRule="auto"/>
              <w:jc w:val="center"/>
              <w:rPr>
                <w:rFonts w:ascii="Times New Roman" w:eastAsia="Times New Roman" w:hAnsi="Times New Roman" w:cs="Times New Roman"/>
                <w:color w:val="000000"/>
                <w:sz w:val="20"/>
                <w:szCs w:val="20"/>
                <w:lang w:eastAsia="ru-RU"/>
              </w:rPr>
            </w:pPr>
            <w:r w:rsidRPr="00E51B05">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2DDDC"/>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nil"/>
            </w:tcBorders>
            <w:shd w:val="clear" w:color="000000" w:fill="F2DDDC"/>
            <w:vAlign w:val="bottom"/>
            <w:hideMark/>
          </w:tcPr>
          <w:p w:rsidR="00E51B05" w:rsidRPr="00E51B05" w:rsidRDefault="00E51B05" w:rsidP="00E51B05">
            <w:pPr>
              <w:spacing w:after="0" w:line="240" w:lineRule="auto"/>
              <w:rPr>
                <w:rFonts w:ascii="Times New Roman" w:eastAsia="Times New Roman" w:hAnsi="Times New Roman" w:cs="Times New Roman"/>
                <w:b/>
                <w:bCs/>
                <w:sz w:val="20"/>
                <w:szCs w:val="20"/>
                <w:lang w:eastAsia="ru-RU"/>
              </w:rPr>
            </w:pPr>
            <w:proofErr w:type="spellStart"/>
            <w:r w:rsidRPr="00E51B05">
              <w:rPr>
                <w:rFonts w:ascii="Times New Roman" w:eastAsia="Times New Roman" w:hAnsi="Times New Roman" w:cs="Times New Roman"/>
                <w:b/>
                <w:bCs/>
                <w:sz w:val="20"/>
                <w:szCs w:val="20"/>
                <w:lang w:eastAsia="ru-RU"/>
              </w:rPr>
              <w:t>Колич</w:t>
            </w:r>
            <w:proofErr w:type="spellEnd"/>
            <w:r w:rsidRPr="00E51B05">
              <w:rPr>
                <w:rFonts w:ascii="Times New Roman" w:eastAsia="Times New Roman" w:hAnsi="Times New Roman" w:cs="Times New Roman"/>
                <w:b/>
                <w:bCs/>
                <w:sz w:val="20"/>
                <w:szCs w:val="20"/>
                <w:lang w:eastAsia="ru-RU"/>
              </w:rPr>
              <w:t xml:space="preserve"> участников</w:t>
            </w:r>
          </w:p>
        </w:tc>
        <w:tc>
          <w:tcPr>
            <w:tcW w:w="0" w:type="auto"/>
            <w:tcBorders>
              <w:top w:val="nil"/>
              <w:left w:val="single" w:sz="4" w:space="0" w:color="auto"/>
              <w:bottom w:val="single" w:sz="4" w:space="0" w:color="auto"/>
              <w:right w:val="single" w:sz="4" w:space="0" w:color="auto"/>
            </w:tcBorders>
            <w:shd w:val="clear" w:color="000000" w:fill="F2DDDC"/>
            <w:vAlign w:val="bottom"/>
            <w:hideMark/>
          </w:tcPr>
          <w:p w:rsidR="00E51B05" w:rsidRPr="00E51B05" w:rsidRDefault="00E51B05" w:rsidP="00E51B05">
            <w:pPr>
              <w:spacing w:after="0" w:line="240" w:lineRule="auto"/>
              <w:jc w:val="center"/>
              <w:rPr>
                <w:rFonts w:ascii="Times New Roman" w:eastAsia="Times New Roman" w:hAnsi="Times New Roman" w:cs="Times New Roman"/>
                <w:b/>
                <w:bCs/>
                <w:sz w:val="20"/>
                <w:szCs w:val="20"/>
                <w:lang w:eastAsia="ru-RU"/>
              </w:rPr>
            </w:pPr>
            <w:r w:rsidRPr="00E51B05">
              <w:rPr>
                <w:rFonts w:ascii="Times New Roman" w:eastAsia="Times New Roman" w:hAnsi="Times New Roman" w:cs="Times New Roman"/>
                <w:b/>
                <w:bCs/>
                <w:sz w:val="20"/>
                <w:szCs w:val="20"/>
                <w:lang w:eastAsia="ru-RU"/>
              </w:rPr>
              <w:t> </w:t>
            </w:r>
          </w:p>
        </w:tc>
        <w:tc>
          <w:tcPr>
            <w:tcW w:w="0" w:type="auto"/>
            <w:tcBorders>
              <w:top w:val="nil"/>
              <w:left w:val="nil"/>
              <w:bottom w:val="single" w:sz="4" w:space="0" w:color="auto"/>
              <w:right w:val="single" w:sz="4" w:space="0" w:color="auto"/>
            </w:tcBorders>
            <w:shd w:val="clear" w:color="000000" w:fill="F2DDDC"/>
            <w:vAlign w:val="bottom"/>
            <w:hideMark/>
          </w:tcPr>
          <w:p w:rsidR="00E51B05" w:rsidRPr="00E51B05" w:rsidRDefault="00E51B05" w:rsidP="00E51B05">
            <w:pPr>
              <w:spacing w:after="0" w:line="240" w:lineRule="auto"/>
              <w:jc w:val="center"/>
              <w:rPr>
                <w:rFonts w:ascii="Times New Roman" w:eastAsia="Times New Roman" w:hAnsi="Times New Roman" w:cs="Times New Roman"/>
                <w:b/>
                <w:bCs/>
                <w:sz w:val="20"/>
                <w:szCs w:val="20"/>
                <w:lang w:eastAsia="ru-RU"/>
              </w:rPr>
            </w:pPr>
            <w:r w:rsidRPr="00E51B05">
              <w:rPr>
                <w:rFonts w:ascii="Times New Roman" w:eastAsia="Times New Roman" w:hAnsi="Times New Roman" w:cs="Times New Roman"/>
                <w:b/>
                <w:bCs/>
                <w:sz w:val="20"/>
                <w:szCs w:val="20"/>
                <w:lang w:eastAsia="ru-RU"/>
              </w:rPr>
              <w:t>3</w:t>
            </w:r>
          </w:p>
        </w:tc>
        <w:tc>
          <w:tcPr>
            <w:tcW w:w="0" w:type="auto"/>
            <w:tcBorders>
              <w:top w:val="nil"/>
              <w:left w:val="nil"/>
              <w:bottom w:val="single" w:sz="4" w:space="0" w:color="auto"/>
              <w:right w:val="single" w:sz="4" w:space="0" w:color="auto"/>
            </w:tcBorders>
            <w:shd w:val="clear" w:color="000000" w:fill="F2DDDC"/>
            <w:vAlign w:val="bottom"/>
            <w:hideMark/>
          </w:tcPr>
          <w:p w:rsidR="00E51B05" w:rsidRPr="00E51B05" w:rsidRDefault="00E51B05" w:rsidP="00E51B05">
            <w:pPr>
              <w:spacing w:after="0" w:line="240" w:lineRule="auto"/>
              <w:jc w:val="center"/>
              <w:rPr>
                <w:rFonts w:ascii="Times New Roman" w:eastAsia="Times New Roman" w:hAnsi="Times New Roman" w:cs="Times New Roman"/>
                <w:b/>
                <w:bCs/>
                <w:sz w:val="20"/>
                <w:szCs w:val="20"/>
                <w:lang w:eastAsia="ru-RU"/>
              </w:rPr>
            </w:pPr>
            <w:r w:rsidRPr="00E51B05">
              <w:rPr>
                <w:rFonts w:ascii="Times New Roman" w:eastAsia="Times New Roman" w:hAnsi="Times New Roman" w:cs="Times New Roman"/>
                <w:b/>
                <w:bCs/>
                <w:sz w:val="20"/>
                <w:szCs w:val="20"/>
                <w:lang w:eastAsia="ru-RU"/>
              </w:rPr>
              <w:t>1</w:t>
            </w:r>
          </w:p>
        </w:tc>
        <w:tc>
          <w:tcPr>
            <w:tcW w:w="0" w:type="auto"/>
            <w:tcBorders>
              <w:top w:val="nil"/>
              <w:left w:val="nil"/>
              <w:bottom w:val="single" w:sz="4" w:space="0" w:color="auto"/>
              <w:right w:val="single" w:sz="4" w:space="0" w:color="auto"/>
            </w:tcBorders>
            <w:shd w:val="clear" w:color="000000" w:fill="F2DDDC"/>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2DDDC"/>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2DDDC"/>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F2DDDC"/>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5</w:t>
            </w:r>
          </w:p>
        </w:tc>
        <w:tc>
          <w:tcPr>
            <w:tcW w:w="0" w:type="auto"/>
            <w:tcBorders>
              <w:top w:val="nil"/>
              <w:left w:val="nil"/>
              <w:bottom w:val="single" w:sz="4" w:space="0" w:color="auto"/>
              <w:right w:val="single" w:sz="4" w:space="0" w:color="auto"/>
            </w:tcBorders>
            <w:shd w:val="clear" w:color="000000" w:fill="F2DDDC"/>
            <w:noWrap/>
            <w:vAlign w:val="bottom"/>
            <w:hideMark/>
          </w:tcPr>
          <w:p w:rsidR="00E51B05" w:rsidRPr="00E51B05" w:rsidRDefault="00E51B05" w:rsidP="00E51B05">
            <w:pPr>
              <w:spacing w:after="0" w:line="240" w:lineRule="auto"/>
              <w:jc w:val="center"/>
              <w:rPr>
                <w:rFonts w:ascii="Times New Roman" w:eastAsia="Times New Roman" w:hAnsi="Times New Roman" w:cs="Times New Roman"/>
                <w:b/>
                <w:bCs/>
                <w:color w:val="000000"/>
                <w:sz w:val="20"/>
                <w:szCs w:val="20"/>
                <w:lang w:eastAsia="ru-RU"/>
              </w:rPr>
            </w:pPr>
            <w:r w:rsidRPr="00E51B05">
              <w:rPr>
                <w:rFonts w:ascii="Times New Roman" w:eastAsia="Times New Roman" w:hAnsi="Times New Roman" w:cs="Times New Roman"/>
                <w:b/>
                <w:bCs/>
                <w:color w:val="000000"/>
                <w:sz w:val="20"/>
                <w:szCs w:val="20"/>
                <w:lang w:eastAsia="ru-RU"/>
              </w:rPr>
              <w:t>1</w:t>
            </w:r>
          </w:p>
        </w:tc>
      </w:tr>
    </w:tbl>
    <w:p w:rsidR="00E51B05" w:rsidRPr="00222575" w:rsidRDefault="00E51B05" w:rsidP="00E51B05">
      <w:pPr>
        <w:ind w:right="1813"/>
        <w:jc w:val="center"/>
        <w:rPr>
          <w:rFonts w:ascii="Times New Roman" w:hAnsi="Times New Roman" w:cs="Times New Roman"/>
          <w:sz w:val="24"/>
          <w:szCs w:val="24"/>
        </w:rPr>
      </w:pPr>
    </w:p>
    <w:tbl>
      <w:tblPr>
        <w:tblStyle w:val="ab"/>
        <w:tblW w:w="0" w:type="auto"/>
        <w:tblInd w:w="4361" w:type="dxa"/>
        <w:tblLook w:val="04A0"/>
      </w:tblPr>
      <w:tblGrid>
        <w:gridCol w:w="473"/>
        <w:gridCol w:w="2929"/>
        <w:gridCol w:w="716"/>
      </w:tblGrid>
      <w:tr w:rsidR="0068429E" w:rsidRPr="00D95CDA" w:rsidTr="0068429E">
        <w:tc>
          <w:tcPr>
            <w:tcW w:w="473" w:type="dxa"/>
            <w:shd w:val="clear" w:color="auto" w:fill="D9D9D9" w:themeFill="background1" w:themeFillShade="D9"/>
          </w:tcPr>
          <w:p w:rsidR="0068429E" w:rsidRPr="00D95CDA" w:rsidRDefault="0068429E" w:rsidP="00A37DA6">
            <w:pPr>
              <w:rPr>
                <w:rFonts w:ascii="Times New Roman" w:hAnsi="Times New Roman" w:cs="Times New Roman"/>
                <w:b/>
                <w:sz w:val="18"/>
                <w:szCs w:val="18"/>
              </w:rPr>
            </w:pPr>
          </w:p>
        </w:tc>
        <w:tc>
          <w:tcPr>
            <w:tcW w:w="2929" w:type="dxa"/>
            <w:shd w:val="clear" w:color="auto" w:fill="D9D9D9" w:themeFill="background1" w:themeFillShade="D9"/>
          </w:tcPr>
          <w:p w:rsidR="0068429E" w:rsidRPr="00D95CDA" w:rsidRDefault="0068429E" w:rsidP="00A37DA6">
            <w:pPr>
              <w:jc w:val="center"/>
              <w:rPr>
                <w:rFonts w:ascii="Times New Roman" w:hAnsi="Times New Roman" w:cs="Times New Roman"/>
                <w:b/>
                <w:sz w:val="18"/>
                <w:szCs w:val="18"/>
              </w:rPr>
            </w:pPr>
            <w:r w:rsidRPr="00D95CDA">
              <w:rPr>
                <w:rFonts w:ascii="Times New Roman" w:hAnsi="Times New Roman" w:cs="Times New Roman"/>
                <w:b/>
                <w:sz w:val="18"/>
                <w:szCs w:val="18"/>
              </w:rPr>
              <w:t>О.у.</w:t>
            </w:r>
          </w:p>
        </w:tc>
        <w:tc>
          <w:tcPr>
            <w:tcW w:w="716" w:type="dxa"/>
            <w:shd w:val="clear" w:color="auto" w:fill="D9D9D9" w:themeFill="background1" w:themeFillShade="D9"/>
          </w:tcPr>
          <w:p w:rsidR="0068429E" w:rsidRPr="00D95CDA" w:rsidRDefault="0068429E" w:rsidP="00A37DA6">
            <w:pPr>
              <w:rPr>
                <w:rFonts w:ascii="Times New Roman" w:hAnsi="Times New Roman" w:cs="Times New Roman"/>
                <w:b/>
                <w:sz w:val="18"/>
                <w:szCs w:val="18"/>
              </w:rPr>
            </w:pPr>
            <w:proofErr w:type="spellStart"/>
            <w:r w:rsidRPr="00D95CDA">
              <w:rPr>
                <w:rFonts w:ascii="Times New Roman" w:hAnsi="Times New Roman" w:cs="Times New Roman"/>
                <w:b/>
                <w:sz w:val="18"/>
                <w:szCs w:val="18"/>
              </w:rPr>
              <w:t>колич</w:t>
            </w:r>
            <w:proofErr w:type="spellEnd"/>
          </w:p>
        </w:tc>
      </w:tr>
      <w:tr w:rsidR="00BE3A7D" w:rsidRPr="00D95CDA" w:rsidTr="0068429E">
        <w:tc>
          <w:tcPr>
            <w:tcW w:w="473" w:type="dxa"/>
          </w:tcPr>
          <w:p w:rsidR="00BE3A7D" w:rsidRDefault="00BE3A7D" w:rsidP="00A37DA6">
            <w:pPr>
              <w:jc w:val="center"/>
              <w:rPr>
                <w:rFonts w:ascii="Times New Roman" w:hAnsi="Times New Roman" w:cs="Times New Roman"/>
                <w:sz w:val="18"/>
                <w:szCs w:val="18"/>
              </w:rPr>
            </w:pPr>
            <w:r>
              <w:rPr>
                <w:rFonts w:ascii="Times New Roman" w:hAnsi="Times New Roman" w:cs="Times New Roman"/>
                <w:sz w:val="18"/>
                <w:szCs w:val="18"/>
              </w:rPr>
              <w:t>1</w:t>
            </w:r>
          </w:p>
        </w:tc>
        <w:tc>
          <w:tcPr>
            <w:tcW w:w="2929" w:type="dxa"/>
          </w:tcPr>
          <w:p w:rsidR="00BE3A7D" w:rsidRPr="00D95CDA" w:rsidRDefault="00BE3A7D" w:rsidP="00A37DA6">
            <w:pPr>
              <w:rPr>
                <w:rFonts w:ascii="Times New Roman" w:hAnsi="Times New Roman" w:cs="Times New Roman"/>
                <w:sz w:val="18"/>
                <w:szCs w:val="18"/>
              </w:rPr>
            </w:pPr>
            <w:r w:rsidRPr="00D95CDA">
              <w:rPr>
                <w:rFonts w:ascii="Times New Roman" w:hAnsi="Times New Roman" w:cs="Times New Roman"/>
                <w:sz w:val="18"/>
                <w:szCs w:val="18"/>
              </w:rPr>
              <w:t xml:space="preserve">Майинская </w:t>
            </w:r>
            <w:proofErr w:type="spellStart"/>
            <w:r w:rsidRPr="00D95CDA">
              <w:rPr>
                <w:rFonts w:ascii="Times New Roman" w:hAnsi="Times New Roman" w:cs="Times New Roman"/>
                <w:sz w:val="18"/>
                <w:szCs w:val="18"/>
              </w:rPr>
              <w:t>сош</w:t>
            </w:r>
            <w:proofErr w:type="spellEnd"/>
            <w:r w:rsidRPr="00D95CDA">
              <w:rPr>
                <w:rFonts w:ascii="Times New Roman" w:hAnsi="Times New Roman" w:cs="Times New Roman"/>
                <w:sz w:val="18"/>
                <w:szCs w:val="18"/>
              </w:rPr>
              <w:t xml:space="preserve"> </w:t>
            </w:r>
            <w:r w:rsidRPr="00CE7902">
              <w:rPr>
                <w:rFonts w:ascii="Times New Roman" w:hAnsi="Times New Roman" w:cs="Times New Roman"/>
                <w:sz w:val="18"/>
                <w:szCs w:val="18"/>
              </w:rPr>
              <w:t>№</w:t>
            </w:r>
            <w:r>
              <w:rPr>
                <w:rFonts w:ascii="Times New Roman" w:hAnsi="Times New Roman" w:cs="Times New Roman"/>
                <w:sz w:val="18"/>
                <w:szCs w:val="18"/>
              </w:rPr>
              <w:t>2</w:t>
            </w:r>
          </w:p>
        </w:tc>
        <w:tc>
          <w:tcPr>
            <w:tcW w:w="716" w:type="dxa"/>
          </w:tcPr>
          <w:p w:rsidR="00BE3A7D" w:rsidRDefault="00BE3A7D" w:rsidP="00A37DA6">
            <w:pPr>
              <w:jc w:val="center"/>
              <w:rPr>
                <w:rFonts w:ascii="Times New Roman" w:hAnsi="Times New Roman" w:cs="Times New Roman"/>
                <w:sz w:val="18"/>
                <w:szCs w:val="18"/>
              </w:rPr>
            </w:pPr>
            <w:r>
              <w:rPr>
                <w:rFonts w:ascii="Times New Roman" w:hAnsi="Times New Roman" w:cs="Times New Roman"/>
                <w:sz w:val="18"/>
                <w:szCs w:val="18"/>
              </w:rPr>
              <w:t>1</w:t>
            </w:r>
          </w:p>
        </w:tc>
      </w:tr>
      <w:tr w:rsidR="00BE3A7D" w:rsidRPr="00D95CDA" w:rsidTr="0068429E">
        <w:tc>
          <w:tcPr>
            <w:tcW w:w="473" w:type="dxa"/>
          </w:tcPr>
          <w:p w:rsidR="00BE3A7D" w:rsidRDefault="00BE3A7D" w:rsidP="00A37DA6">
            <w:pPr>
              <w:jc w:val="center"/>
              <w:rPr>
                <w:rFonts w:ascii="Times New Roman" w:hAnsi="Times New Roman" w:cs="Times New Roman"/>
                <w:sz w:val="18"/>
                <w:szCs w:val="18"/>
              </w:rPr>
            </w:pPr>
            <w:r>
              <w:rPr>
                <w:rFonts w:ascii="Times New Roman" w:hAnsi="Times New Roman" w:cs="Times New Roman"/>
                <w:sz w:val="18"/>
                <w:szCs w:val="18"/>
              </w:rPr>
              <w:t>2</w:t>
            </w:r>
          </w:p>
        </w:tc>
        <w:tc>
          <w:tcPr>
            <w:tcW w:w="2929" w:type="dxa"/>
          </w:tcPr>
          <w:p w:rsidR="00BE3A7D" w:rsidRPr="00D95CDA" w:rsidRDefault="00BE3A7D" w:rsidP="00A37DA6">
            <w:pPr>
              <w:rPr>
                <w:rFonts w:ascii="Times New Roman" w:hAnsi="Times New Roman" w:cs="Times New Roman"/>
                <w:sz w:val="18"/>
                <w:szCs w:val="18"/>
              </w:rPr>
            </w:pPr>
            <w:proofErr w:type="spellStart"/>
            <w:r>
              <w:rPr>
                <w:rFonts w:ascii="Times New Roman" w:hAnsi="Times New Roman" w:cs="Times New Roman"/>
                <w:sz w:val="18"/>
                <w:szCs w:val="18"/>
              </w:rPr>
              <w:t>Чуйинская</w:t>
            </w:r>
            <w:proofErr w:type="spellEnd"/>
          </w:p>
        </w:tc>
        <w:tc>
          <w:tcPr>
            <w:tcW w:w="716" w:type="dxa"/>
          </w:tcPr>
          <w:p w:rsidR="00BE3A7D" w:rsidRDefault="00BE3A7D" w:rsidP="00A37DA6">
            <w:pPr>
              <w:jc w:val="center"/>
              <w:rPr>
                <w:rFonts w:ascii="Times New Roman" w:hAnsi="Times New Roman" w:cs="Times New Roman"/>
                <w:sz w:val="18"/>
                <w:szCs w:val="18"/>
              </w:rPr>
            </w:pPr>
            <w:r>
              <w:rPr>
                <w:rFonts w:ascii="Times New Roman" w:hAnsi="Times New Roman" w:cs="Times New Roman"/>
                <w:sz w:val="18"/>
                <w:szCs w:val="18"/>
              </w:rPr>
              <w:t>1</w:t>
            </w:r>
          </w:p>
        </w:tc>
      </w:tr>
      <w:tr w:rsidR="0068429E" w:rsidRPr="00D95CDA" w:rsidTr="0068429E">
        <w:tc>
          <w:tcPr>
            <w:tcW w:w="473" w:type="dxa"/>
          </w:tcPr>
          <w:p w:rsidR="0068429E" w:rsidRPr="00D95CDA" w:rsidRDefault="00BE3A7D" w:rsidP="00A37DA6">
            <w:pPr>
              <w:jc w:val="center"/>
              <w:rPr>
                <w:rFonts w:ascii="Times New Roman" w:hAnsi="Times New Roman" w:cs="Times New Roman"/>
                <w:sz w:val="18"/>
                <w:szCs w:val="18"/>
              </w:rPr>
            </w:pPr>
            <w:r>
              <w:rPr>
                <w:rFonts w:ascii="Times New Roman" w:hAnsi="Times New Roman" w:cs="Times New Roman"/>
                <w:sz w:val="18"/>
                <w:szCs w:val="18"/>
              </w:rPr>
              <w:t>3</w:t>
            </w:r>
          </w:p>
        </w:tc>
        <w:tc>
          <w:tcPr>
            <w:tcW w:w="2929" w:type="dxa"/>
          </w:tcPr>
          <w:p w:rsidR="0068429E" w:rsidRPr="00D95CDA" w:rsidRDefault="00BE3A7D" w:rsidP="00A37DA6">
            <w:pPr>
              <w:rPr>
                <w:rFonts w:ascii="Times New Roman" w:hAnsi="Times New Roman" w:cs="Times New Roman"/>
                <w:sz w:val="18"/>
                <w:szCs w:val="18"/>
              </w:rPr>
            </w:pPr>
            <w:proofErr w:type="spellStart"/>
            <w:r>
              <w:rPr>
                <w:rFonts w:ascii="Times New Roman" w:hAnsi="Times New Roman" w:cs="Times New Roman"/>
                <w:sz w:val="18"/>
                <w:szCs w:val="18"/>
              </w:rPr>
              <w:t>Телигинская</w:t>
            </w:r>
            <w:r w:rsidR="0068429E" w:rsidRPr="00D95CDA">
              <w:rPr>
                <w:rFonts w:ascii="Times New Roman" w:hAnsi="Times New Roman" w:cs="Times New Roman"/>
                <w:sz w:val="18"/>
                <w:szCs w:val="18"/>
              </w:rPr>
              <w:t>нская</w:t>
            </w:r>
            <w:proofErr w:type="spellEnd"/>
          </w:p>
        </w:tc>
        <w:tc>
          <w:tcPr>
            <w:tcW w:w="716" w:type="dxa"/>
          </w:tcPr>
          <w:p w:rsidR="0068429E" w:rsidRPr="00D95CDA" w:rsidRDefault="00B72AE0" w:rsidP="00A37DA6">
            <w:pPr>
              <w:jc w:val="center"/>
              <w:rPr>
                <w:rFonts w:ascii="Times New Roman" w:hAnsi="Times New Roman" w:cs="Times New Roman"/>
                <w:sz w:val="18"/>
                <w:szCs w:val="18"/>
              </w:rPr>
            </w:pPr>
            <w:r>
              <w:rPr>
                <w:rFonts w:ascii="Times New Roman" w:hAnsi="Times New Roman" w:cs="Times New Roman"/>
                <w:sz w:val="18"/>
                <w:szCs w:val="18"/>
              </w:rPr>
              <w:t>1</w:t>
            </w:r>
          </w:p>
        </w:tc>
      </w:tr>
      <w:tr w:rsidR="0068429E" w:rsidRPr="00D95CDA" w:rsidTr="0068429E">
        <w:tc>
          <w:tcPr>
            <w:tcW w:w="473" w:type="dxa"/>
          </w:tcPr>
          <w:p w:rsidR="0068429E" w:rsidRPr="00D95CDA" w:rsidRDefault="00BE3A7D" w:rsidP="00A37DA6">
            <w:pPr>
              <w:jc w:val="center"/>
              <w:rPr>
                <w:rFonts w:ascii="Times New Roman" w:hAnsi="Times New Roman" w:cs="Times New Roman"/>
                <w:sz w:val="18"/>
                <w:szCs w:val="18"/>
              </w:rPr>
            </w:pPr>
            <w:r>
              <w:rPr>
                <w:rFonts w:ascii="Times New Roman" w:hAnsi="Times New Roman" w:cs="Times New Roman"/>
                <w:sz w:val="18"/>
                <w:szCs w:val="18"/>
              </w:rPr>
              <w:t>4</w:t>
            </w:r>
          </w:p>
        </w:tc>
        <w:tc>
          <w:tcPr>
            <w:tcW w:w="2929" w:type="dxa"/>
          </w:tcPr>
          <w:p w:rsidR="0068429E" w:rsidRPr="00D95CDA" w:rsidRDefault="0068429E" w:rsidP="00A37DA6">
            <w:pPr>
              <w:rPr>
                <w:rFonts w:ascii="Times New Roman" w:hAnsi="Times New Roman" w:cs="Times New Roman"/>
                <w:sz w:val="18"/>
                <w:szCs w:val="18"/>
              </w:rPr>
            </w:pPr>
            <w:r w:rsidRPr="00D95CDA">
              <w:rPr>
                <w:rFonts w:ascii="Times New Roman" w:hAnsi="Times New Roman" w:cs="Times New Roman"/>
                <w:sz w:val="18"/>
                <w:szCs w:val="18"/>
              </w:rPr>
              <w:t>Вечерняя</w:t>
            </w:r>
          </w:p>
        </w:tc>
        <w:tc>
          <w:tcPr>
            <w:tcW w:w="716" w:type="dxa"/>
          </w:tcPr>
          <w:p w:rsidR="0068429E" w:rsidRPr="00D95CDA" w:rsidRDefault="00BE3A7D" w:rsidP="00A37DA6">
            <w:pPr>
              <w:jc w:val="center"/>
              <w:rPr>
                <w:rFonts w:ascii="Times New Roman" w:hAnsi="Times New Roman" w:cs="Times New Roman"/>
                <w:sz w:val="18"/>
                <w:szCs w:val="18"/>
              </w:rPr>
            </w:pPr>
            <w:r>
              <w:rPr>
                <w:rFonts w:ascii="Times New Roman" w:hAnsi="Times New Roman" w:cs="Times New Roman"/>
                <w:sz w:val="18"/>
                <w:szCs w:val="18"/>
              </w:rPr>
              <w:t>7</w:t>
            </w:r>
          </w:p>
        </w:tc>
      </w:tr>
      <w:tr w:rsidR="00BE3A7D" w:rsidRPr="00D95CDA" w:rsidTr="0068429E">
        <w:tc>
          <w:tcPr>
            <w:tcW w:w="473" w:type="dxa"/>
          </w:tcPr>
          <w:p w:rsidR="00BE3A7D" w:rsidRDefault="00BE3A7D" w:rsidP="00A37DA6">
            <w:pPr>
              <w:jc w:val="center"/>
              <w:rPr>
                <w:rFonts w:ascii="Times New Roman" w:hAnsi="Times New Roman" w:cs="Times New Roman"/>
                <w:sz w:val="18"/>
                <w:szCs w:val="18"/>
              </w:rPr>
            </w:pPr>
            <w:r>
              <w:rPr>
                <w:rFonts w:ascii="Times New Roman" w:hAnsi="Times New Roman" w:cs="Times New Roman"/>
                <w:sz w:val="18"/>
                <w:szCs w:val="18"/>
              </w:rPr>
              <w:t>5</w:t>
            </w:r>
          </w:p>
        </w:tc>
        <w:tc>
          <w:tcPr>
            <w:tcW w:w="2929" w:type="dxa"/>
          </w:tcPr>
          <w:p w:rsidR="00BE3A7D" w:rsidRPr="00D95CDA" w:rsidRDefault="00BE3A7D" w:rsidP="00A37DA6">
            <w:pPr>
              <w:rPr>
                <w:rFonts w:ascii="Times New Roman" w:hAnsi="Times New Roman" w:cs="Times New Roman"/>
                <w:sz w:val="18"/>
                <w:szCs w:val="18"/>
              </w:rPr>
            </w:pPr>
            <w:r>
              <w:rPr>
                <w:rFonts w:ascii="Times New Roman" w:hAnsi="Times New Roman" w:cs="Times New Roman"/>
                <w:sz w:val="18"/>
                <w:szCs w:val="18"/>
              </w:rPr>
              <w:t>После НПО</w:t>
            </w:r>
            <w:r w:rsidR="00F22DEB">
              <w:rPr>
                <w:rFonts w:ascii="Times New Roman" w:hAnsi="Times New Roman" w:cs="Times New Roman"/>
                <w:sz w:val="18"/>
                <w:szCs w:val="18"/>
              </w:rPr>
              <w:t>, РА</w:t>
            </w:r>
          </w:p>
        </w:tc>
        <w:tc>
          <w:tcPr>
            <w:tcW w:w="716" w:type="dxa"/>
          </w:tcPr>
          <w:p w:rsidR="00BE3A7D" w:rsidRDefault="00F22DEB" w:rsidP="00A37DA6">
            <w:pPr>
              <w:jc w:val="center"/>
              <w:rPr>
                <w:rFonts w:ascii="Times New Roman" w:hAnsi="Times New Roman" w:cs="Times New Roman"/>
                <w:sz w:val="18"/>
                <w:szCs w:val="18"/>
              </w:rPr>
            </w:pPr>
            <w:r>
              <w:rPr>
                <w:rFonts w:ascii="Times New Roman" w:hAnsi="Times New Roman" w:cs="Times New Roman"/>
                <w:sz w:val="18"/>
                <w:szCs w:val="18"/>
              </w:rPr>
              <w:t>4</w:t>
            </w:r>
          </w:p>
        </w:tc>
      </w:tr>
      <w:tr w:rsidR="0068429E" w:rsidRPr="00D95CDA" w:rsidTr="0068429E">
        <w:tc>
          <w:tcPr>
            <w:tcW w:w="473" w:type="dxa"/>
            <w:shd w:val="clear" w:color="auto" w:fill="D9D9D9" w:themeFill="background1" w:themeFillShade="D9"/>
          </w:tcPr>
          <w:p w:rsidR="0068429E" w:rsidRPr="00D95CDA" w:rsidRDefault="0068429E" w:rsidP="00A37DA6">
            <w:pPr>
              <w:rPr>
                <w:rFonts w:ascii="Times New Roman" w:hAnsi="Times New Roman" w:cs="Times New Roman"/>
                <w:b/>
                <w:sz w:val="18"/>
                <w:szCs w:val="18"/>
              </w:rPr>
            </w:pPr>
          </w:p>
        </w:tc>
        <w:tc>
          <w:tcPr>
            <w:tcW w:w="2929" w:type="dxa"/>
            <w:shd w:val="clear" w:color="auto" w:fill="D9D9D9" w:themeFill="background1" w:themeFillShade="D9"/>
          </w:tcPr>
          <w:p w:rsidR="0068429E" w:rsidRPr="00D95CDA" w:rsidRDefault="0068429E" w:rsidP="00A37DA6">
            <w:pPr>
              <w:rPr>
                <w:rFonts w:ascii="Times New Roman" w:hAnsi="Times New Roman" w:cs="Times New Roman"/>
                <w:b/>
                <w:sz w:val="18"/>
                <w:szCs w:val="18"/>
              </w:rPr>
            </w:pPr>
            <w:r w:rsidRPr="00D95CDA">
              <w:rPr>
                <w:rFonts w:ascii="Times New Roman" w:hAnsi="Times New Roman" w:cs="Times New Roman"/>
                <w:b/>
                <w:sz w:val="18"/>
                <w:szCs w:val="18"/>
              </w:rPr>
              <w:t>Итого</w:t>
            </w:r>
          </w:p>
        </w:tc>
        <w:tc>
          <w:tcPr>
            <w:tcW w:w="716" w:type="dxa"/>
            <w:shd w:val="clear" w:color="auto" w:fill="D9D9D9" w:themeFill="background1" w:themeFillShade="D9"/>
          </w:tcPr>
          <w:p w:rsidR="0068429E" w:rsidRPr="00D95CDA" w:rsidRDefault="0068429E" w:rsidP="00A37DA6">
            <w:pPr>
              <w:jc w:val="center"/>
              <w:rPr>
                <w:rFonts w:ascii="Times New Roman" w:hAnsi="Times New Roman" w:cs="Times New Roman"/>
                <w:b/>
                <w:sz w:val="18"/>
                <w:szCs w:val="18"/>
              </w:rPr>
            </w:pPr>
            <w:r w:rsidRPr="00D95CDA">
              <w:rPr>
                <w:rFonts w:ascii="Times New Roman" w:hAnsi="Times New Roman" w:cs="Times New Roman"/>
                <w:b/>
                <w:sz w:val="18"/>
                <w:szCs w:val="18"/>
              </w:rPr>
              <w:t>1</w:t>
            </w:r>
            <w:r w:rsidR="00BE3A7D">
              <w:rPr>
                <w:rFonts w:ascii="Times New Roman" w:hAnsi="Times New Roman" w:cs="Times New Roman"/>
                <w:b/>
                <w:sz w:val="18"/>
                <w:szCs w:val="18"/>
              </w:rPr>
              <w:t>4</w:t>
            </w:r>
          </w:p>
        </w:tc>
      </w:tr>
    </w:tbl>
    <w:p w:rsidR="00614B21" w:rsidRDefault="00614B21" w:rsidP="0087206D">
      <w:pPr>
        <w:rPr>
          <w:rFonts w:ascii="Times New Roman" w:hAnsi="Times New Roman" w:cs="Times New Roman"/>
          <w:sz w:val="24"/>
          <w:szCs w:val="24"/>
          <w:u w:val="single"/>
        </w:rPr>
      </w:pPr>
    </w:p>
    <w:p w:rsidR="00B72AE0" w:rsidRDefault="0087206D" w:rsidP="00B72AE0">
      <w:pPr>
        <w:rPr>
          <w:rFonts w:ascii="Times New Roman" w:hAnsi="Times New Roman" w:cs="Times New Roman"/>
          <w:sz w:val="24"/>
          <w:szCs w:val="24"/>
        </w:rPr>
      </w:pPr>
      <w:r>
        <w:rPr>
          <w:rFonts w:ascii="Times New Roman" w:hAnsi="Times New Roman" w:cs="Times New Roman"/>
          <w:sz w:val="24"/>
          <w:szCs w:val="24"/>
        </w:rPr>
        <w:t xml:space="preserve">       </w:t>
      </w:r>
      <w:r w:rsidR="00F22DEB">
        <w:rPr>
          <w:rFonts w:ascii="Times New Roman" w:hAnsi="Times New Roman" w:cs="Times New Roman"/>
          <w:sz w:val="24"/>
          <w:szCs w:val="24"/>
        </w:rPr>
        <w:t xml:space="preserve">Контингент обучающихся 12 </w:t>
      </w:r>
      <w:proofErr w:type="spellStart"/>
      <w:r w:rsidR="00F22DEB">
        <w:rPr>
          <w:rFonts w:ascii="Times New Roman" w:hAnsi="Times New Roman" w:cs="Times New Roman"/>
          <w:sz w:val="24"/>
          <w:szCs w:val="24"/>
        </w:rPr>
        <w:t>кл</w:t>
      </w:r>
      <w:proofErr w:type="spellEnd"/>
      <w:r w:rsidR="00F22DEB">
        <w:rPr>
          <w:rFonts w:ascii="Times New Roman" w:hAnsi="Times New Roman" w:cs="Times New Roman"/>
          <w:sz w:val="24"/>
          <w:szCs w:val="24"/>
        </w:rPr>
        <w:t xml:space="preserve"> по сравнению с контингентом прошлого года намного дисциплинирован, </w:t>
      </w:r>
      <w:r w:rsidR="003F5C8F">
        <w:rPr>
          <w:rFonts w:ascii="Times New Roman" w:hAnsi="Times New Roman" w:cs="Times New Roman"/>
          <w:sz w:val="24"/>
          <w:szCs w:val="24"/>
        </w:rPr>
        <w:t xml:space="preserve">неплохо </w:t>
      </w:r>
      <w:r w:rsidR="00F22DEB">
        <w:rPr>
          <w:rFonts w:ascii="Times New Roman" w:hAnsi="Times New Roman" w:cs="Times New Roman"/>
          <w:sz w:val="24"/>
          <w:szCs w:val="24"/>
        </w:rPr>
        <w:t>мотивирован к обучению, есть с пробелами и слабые - Степанова</w:t>
      </w:r>
      <w:proofErr w:type="gramStart"/>
      <w:r w:rsidR="00F22DEB">
        <w:rPr>
          <w:rFonts w:ascii="Times New Roman" w:hAnsi="Times New Roman" w:cs="Times New Roman"/>
          <w:sz w:val="24"/>
          <w:szCs w:val="24"/>
        </w:rPr>
        <w:t xml:space="preserve"> С</w:t>
      </w:r>
      <w:proofErr w:type="gramEnd"/>
      <w:r w:rsidR="00F22DEB">
        <w:rPr>
          <w:rFonts w:ascii="Times New Roman" w:hAnsi="Times New Roman" w:cs="Times New Roman"/>
          <w:sz w:val="24"/>
          <w:szCs w:val="24"/>
        </w:rPr>
        <w:t xml:space="preserve">, Федорова С, есть после НПО - Павлова Ж, </w:t>
      </w:r>
      <w:r w:rsidR="00E03A36">
        <w:rPr>
          <w:rFonts w:ascii="Times New Roman" w:hAnsi="Times New Roman" w:cs="Times New Roman"/>
          <w:sz w:val="24"/>
          <w:szCs w:val="24"/>
        </w:rPr>
        <w:t>е</w:t>
      </w:r>
      <w:r w:rsidR="00F22DEB">
        <w:rPr>
          <w:rFonts w:ascii="Times New Roman" w:hAnsi="Times New Roman" w:cs="Times New Roman"/>
          <w:sz w:val="24"/>
          <w:szCs w:val="24"/>
        </w:rPr>
        <w:t>сть после РА – Гоголев Г</w:t>
      </w:r>
      <w:r w:rsidR="00E03A36">
        <w:rPr>
          <w:rFonts w:ascii="Times New Roman" w:hAnsi="Times New Roman" w:cs="Times New Roman"/>
          <w:sz w:val="24"/>
          <w:szCs w:val="24"/>
        </w:rPr>
        <w:t xml:space="preserve">, Соловьев А, </w:t>
      </w:r>
      <w:proofErr w:type="spellStart"/>
      <w:r w:rsidR="00E03A36">
        <w:rPr>
          <w:rFonts w:ascii="Times New Roman" w:hAnsi="Times New Roman" w:cs="Times New Roman"/>
          <w:sz w:val="24"/>
          <w:szCs w:val="24"/>
        </w:rPr>
        <w:t>Хиль</w:t>
      </w:r>
      <w:proofErr w:type="spellEnd"/>
      <w:r w:rsidR="00E03A36">
        <w:rPr>
          <w:rFonts w:ascii="Times New Roman" w:hAnsi="Times New Roman" w:cs="Times New Roman"/>
          <w:sz w:val="24"/>
          <w:szCs w:val="24"/>
        </w:rPr>
        <w:t xml:space="preserve"> В, но </w:t>
      </w:r>
      <w:proofErr w:type="spellStart"/>
      <w:r w:rsidR="00E03A36">
        <w:rPr>
          <w:rFonts w:ascii="Times New Roman" w:hAnsi="Times New Roman" w:cs="Times New Roman"/>
          <w:sz w:val="24"/>
          <w:szCs w:val="24"/>
        </w:rPr>
        <w:t>Хиль</w:t>
      </w:r>
      <w:proofErr w:type="spellEnd"/>
      <w:r w:rsidR="00E03A36">
        <w:rPr>
          <w:rFonts w:ascii="Times New Roman" w:hAnsi="Times New Roman" w:cs="Times New Roman"/>
          <w:sz w:val="24"/>
          <w:szCs w:val="24"/>
        </w:rPr>
        <w:t xml:space="preserve"> так и не подошел на занятия</w:t>
      </w:r>
      <w:r w:rsidR="003F5C8F">
        <w:rPr>
          <w:rFonts w:ascii="Times New Roman" w:hAnsi="Times New Roman" w:cs="Times New Roman"/>
          <w:sz w:val="24"/>
          <w:szCs w:val="24"/>
        </w:rPr>
        <w:t xml:space="preserve"> и</w:t>
      </w:r>
      <w:r w:rsidR="00E03A36">
        <w:rPr>
          <w:rFonts w:ascii="Times New Roman" w:hAnsi="Times New Roman" w:cs="Times New Roman"/>
          <w:sz w:val="24"/>
          <w:szCs w:val="24"/>
        </w:rPr>
        <w:t xml:space="preserve"> отказ</w:t>
      </w:r>
      <w:r w:rsidR="00054364">
        <w:rPr>
          <w:rFonts w:ascii="Times New Roman" w:hAnsi="Times New Roman" w:cs="Times New Roman"/>
          <w:sz w:val="24"/>
          <w:szCs w:val="24"/>
        </w:rPr>
        <w:t>ался</w:t>
      </w:r>
      <w:r w:rsidR="00E03A36">
        <w:rPr>
          <w:rFonts w:ascii="Times New Roman" w:hAnsi="Times New Roman" w:cs="Times New Roman"/>
          <w:sz w:val="24"/>
          <w:szCs w:val="24"/>
        </w:rPr>
        <w:t xml:space="preserve"> от участия в ЕГЭ.</w:t>
      </w:r>
      <w:r w:rsidR="007C44AB">
        <w:rPr>
          <w:rFonts w:ascii="Times New Roman" w:hAnsi="Times New Roman" w:cs="Times New Roman"/>
          <w:sz w:val="24"/>
          <w:szCs w:val="24"/>
        </w:rPr>
        <w:t xml:space="preserve"> В форме ГВЭ – </w:t>
      </w:r>
      <w:proofErr w:type="spellStart"/>
      <w:r w:rsidR="007C44AB">
        <w:rPr>
          <w:rFonts w:ascii="Times New Roman" w:hAnsi="Times New Roman" w:cs="Times New Roman"/>
          <w:sz w:val="24"/>
          <w:szCs w:val="24"/>
        </w:rPr>
        <w:t>Лепчиков</w:t>
      </w:r>
      <w:proofErr w:type="spellEnd"/>
      <w:proofErr w:type="gramStart"/>
      <w:r w:rsidR="007C44AB">
        <w:rPr>
          <w:rFonts w:ascii="Times New Roman" w:hAnsi="Times New Roman" w:cs="Times New Roman"/>
          <w:sz w:val="24"/>
          <w:szCs w:val="24"/>
        </w:rPr>
        <w:t xml:space="preserve"> В</w:t>
      </w:r>
      <w:proofErr w:type="gramEnd"/>
      <w:r w:rsidR="007C44AB">
        <w:rPr>
          <w:rFonts w:ascii="Times New Roman" w:hAnsi="Times New Roman" w:cs="Times New Roman"/>
          <w:sz w:val="24"/>
          <w:szCs w:val="24"/>
        </w:rPr>
        <w:t xml:space="preserve">, </w:t>
      </w:r>
      <w:proofErr w:type="spellStart"/>
      <w:r w:rsidR="007C44AB">
        <w:rPr>
          <w:rFonts w:ascii="Times New Roman" w:hAnsi="Times New Roman" w:cs="Times New Roman"/>
          <w:sz w:val="24"/>
          <w:szCs w:val="24"/>
        </w:rPr>
        <w:t>Шишигина</w:t>
      </w:r>
      <w:proofErr w:type="spellEnd"/>
      <w:r w:rsidR="007C44AB">
        <w:rPr>
          <w:rFonts w:ascii="Times New Roman" w:hAnsi="Times New Roman" w:cs="Times New Roman"/>
          <w:sz w:val="24"/>
          <w:szCs w:val="24"/>
        </w:rPr>
        <w:t xml:space="preserve"> Н, </w:t>
      </w:r>
      <w:proofErr w:type="spellStart"/>
      <w:r w:rsidR="007C44AB">
        <w:rPr>
          <w:rFonts w:ascii="Times New Roman" w:hAnsi="Times New Roman" w:cs="Times New Roman"/>
          <w:sz w:val="24"/>
          <w:szCs w:val="24"/>
        </w:rPr>
        <w:t>Хиль</w:t>
      </w:r>
      <w:proofErr w:type="spellEnd"/>
      <w:r w:rsidR="007C44AB">
        <w:rPr>
          <w:rFonts w:ascii="Times New Roman" w:hAnsi="Times New Roman" w:cs="Times New Roman"/>
          <w:sz w:val="24"/>
          <w:szCs w:val="24"/>
        </w:rPr>
        <w:t xml:space="preserve"> В.</w:t>
      </w:r>
      <w:r w:rsidR="00A20698">
        <w:rPr>
          <w:rFonts w:ascii="Times New Roman" w:hAnsi="Times New Roman" w:cs="Times New Roman"/>
          <w:sz w:val="24"/>
          <w:szCs w:val="24"/>
        </w:rPr>
        <w:t xml:space="preserve"> Четверо сдали как ВПЛ в «досрочный период» - Артемьева</w:t>
      </w:r>
      <w:r w:rsidR="003F5C8F">
        <w:rPr>
          <w:rFonts w:ascii="Times New Roman" w:hAnsi="Times New Roman" w:cs="Times New Roman"/>
          <w:sz w:val="24"/>
          <w:szCs w:val="24"/>
        </w:rPr>
        <w:t xml:space="preserve"> </w:t>
      </w:r>
      <w:r w:rsidR="00A20698">
        <w:rPr>
          <w:rFonts w:ascii="Times New Roman" w:hAnsi="Times New Roman" w:cs="Times New Roman"/>
          <w:sz w:val="24"/>
          <w:szCs w:val="24"/>
        </w:rPr>
        <w:t xml:space="preserve">А, </w:t>
      </w:r>
      <w:proofErr w:type="spellStart"/>
      <w:r w:rsidR="00A20698">
        <w:rPr>
          <w:rFonts w:ascii="Times New Roman" w:hAnsi="Times New Roman" w:cs="Times New Roman"/>
          <w:sz w:val="24"/>
          <w:szCs w:val="24"/>
        </w:rPr>
        <w:t>Лепчиков</w:t>
      </w:r>
      <w:proofErr w:type="spellEnd"/>
      <w:r w:rsidR="00A20698">
        <w:rPr>
          <w:rFonts w:ascii="Times New Roman" w:hAnsi="Times New Roman" w:cs="Times New Roman"/>
          <w:sz w:val="24"/>
          <w:szCs w:val="24"/>
        </w:rPr>
        <w:t xml:space="preserve"> А, </w:t>
      </w:r>
      <w:r w:rsidR="003F5C8F">
        <w:rPr>
          <w:rFonts w:ascii="Times New Roman" w:hAnsi="Times New Roman" w:cs="Times New Roman"/>
          <w:sz w:val="24"/>
          <w:szCs w:val="24"/>
        </w:rPr>
        <w:t xml:space="preserve">Михайлов А, </w:t>
      </w:r>
      <w:proofErr w:type="spellStart"/>
      <w:r w:rsidR="003F5C8F">
        <w:rPr>
          <w:rFonts w:ascii="Times New Roman" w:hAnsi="Times New Roman" w:cs="Times New Roman"/>
          <w:sz w:val="24"/>
          <w:szCs w:val="24"/>
        </w:rPr>
        <w:t>Салогуб</w:t>
      </w:r>
      <w:proofErr w:type="spellEnd"/>
      <w:r w:rsidR="003F5C8F">
        <w:rPr>
          <w:rFonts w:ascii="Times New Roman" w:hAnsi="Times New Roman" w:cs="Times New Roman"/>
          <w:sz w:val="24"/>
          <w:szCs w:val="24"/>
        </w:rPr>
        <w:t xml:space="preserve"> Н.</w:t>
      </w:r>
      <w:r w:rsidR="000A38E6">
        <w:rPr>
          <w:rFonts w:ascii="Times New Roman" w:hAnsi="Times New Roman" w:cs="Times New Roman"/>
          <w:sz w:val="24"/>
          <w:szCs w:val="24"/>
        </w:rPr>
        <w:t xml:space="preserve"> Иванов Витя – </w:t>
      </w:r>
      <w:proofErr w:type="spellStart"/>
      <w:r w:rsidR="000A38E6">
        <w:rPr>
          <w:rFonts w:ascii="Times New Roman" w:hAnsi="Times New Roman" w:cs="Times New Roman"/>
          <w:sz w:val="24"/>
          <w:szCs w:val="24"/>
        </w:rPr>
        <w:t>академ</w:t>
      </w:r>
      <w:proofErr w:type="spellEnd"/>
      <w:r w:rsidR="000A38E6">
        <w:rPr>
          <w:rFonts w:ascii="Times New Roman" w:hAnsi="Times New Roman" w:cs="Times New Roman"/>
          <w:sz w:val="24"/>
          <w:szCs w:val="24"/>
        </w:rPr>
        <w:t xml:space="preserve"> отпуск, призван в РА.</w:t>
      </w:r>
    </w:p>
    <w:p w:rsidR="00614B21" w:rsidRPr="0087206D" w:rsidRDefault="007C369F" w:rsidP="00614B2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10-м клас</w:t>
      </w:r>
      <w:r w:rsidR="003F5C8F">
        <w:rPr>
          <w:rFonts w:ascii="Times New Roman" w:hAnsi="Times New Roman" w:cs="Times New Roman"/>
          <w:sz w:val="24"/>
          <w:szCs w:val="24"/>
        </w:rPr>
        <w:t>се обучаются в общей сложности 4</w:t>
      </w:r>
      <w:r w:rsidR="00A372E4">
        <w:rPr>
          <w:rFonts w:ascii="Times New Roman" w:hAnsi="Times New Roman" w:cs="Times New Roman"/>
          <w:sz w:val="24"/>
          <w:szCs w:val="24"/>
        </w:rPr>
        <w:t xml:space="preserve"> учащихся, в 11-м классе – 5</w:t>
      </w:r>
      <w:r>
        <w:rPr>
          <w:rFonts w:ascii="Times New Roman" w:hAnsi="Times New Roman" w:cs="Times New Roman"/>
          <w:sz w:val="24"/>
          <w:szCs w:val="24"/>
        </w:rPr>
        <w:t xml:space="preserve"> учащихся по очной и заочной формам обучения.</w:t>
      </w:r>
      <w:proofErr w:type="gramEnd"/>
      <w:r>
        <w:rPr>
          <w:rFonts w:ascii="Times New Roman" w:hAnsi="Times New Roman" w:cs="Times New Roman"/>
          <w:sz w:val="24"/>
          <w:szCs w:val="24"/>
        </w:rPr>
        <w:t xml:space="preserve"> Среди желающих продолжить обучение и получить аттестат о среднем (общем) образовании имеются люди </w:t>
      </w:r>
      <w:proofErr w:type="gramStart"/>
      <w:r>
        <w:rPr>
          <w:rFonts w:ascii="Times New Roman" w:hAnsi="Times New Roman" w:cs="Times New Roman"/>
          <w:sz w:val="24"/>
          <w:szCs w:val="24"/>
        </w:rPr>
        <w:t>более старшего</w:t>
      </w:r>
      <w:proofErr w:type="gramEnd"/>
      <w:r>
        <w:rPr>
          <w:rFonts w:ascii="Times New Roman" w:hAnsi="Times New Roman" w:cs="Times New Roman"/>
          <w:sz w:val="24"/>
          <w:szCs w:val="24"/>
        </w:rPr>
        <w:t xml:space="preserve"> возраста. Это требование времени, т.к. на многих рабочих местах требуются  специалисты с об</w:t>
      </w:r>
      <w:r w:rsidR="00A372E4">
        <w:rPr>
          <w:rFonts w:ascii="Times New Roman" w:hAnsi="Times New Roman" w:cs="Times New Roman"/>
          <w:sz w:val="24"/>
          <w:szCs w:val="24"/>
        </w:rPr>
        <w:t xml:space="preserve">щим средним образованием. </w:t>
      </w:r>
      <w:r>
        <w:rPr>
          <w:rFonts w:ascii="Times New Roman" w:hAnsi="Times New Roman" w:cs="Times New Roman"/>
          <w:sz w:val="24"/>
          <w:szCs w:val="24"/>
        </w:rPr>
        <w:t xml:space="preserve">  </w:t>
      </w:r>
    </w:p>
    <w:p w:rsidR="00614B21" w:rsidRPr="00B92193" w:rsidRDefault="00A8769A" w:rsidP="00614B21">
      <w:pPr>
        <w:pStyle w:val="a3"/>
        <w:numPr>
          <w:ilvl w:val="0"/>
          <w:numId w:val="2"/>
        </w:numPr>
        <w:ind w:left="0" w:hanging="284"/>
        <w:rPr>
          <w:rFonts w:ascii="Times New Roman" w:hAnsi="Times New Roman" w:cs="Times New Roman"/>
          <w:sz w:val="28"/>
          <w:szCs w:val="28"/>
          <w:u w:val="single"/>
        </w:rPr>
      </w:pPr>
      <w:r w:rsidRPr="00B92193">
        <w:rPr>
          <w:rFonts w:ascii="Times New Roman" w:hAnsi="Times New Roman" w:cs="Times New Roman"/>
          <w:sz w:val="28"/>
          <w:szCs w:val="28"/>
          <w:u w:val="single"/>
        </w:rPr>
        <w:t>Организация учебно-воспитательной работы школы:</w:t>
      </w:r>
    </w:p>
    <w:p w:rsidR="007C369F" w:rsidRDefault="007C369F" w:rsidP="007C369F">
      <w:pPr>
        <w:pStyle w:val="a3"/>
        <w:ind w:left="0"/>
        <w:rPr>
          <w:rFonts w:ascii="Times New Roman" w:hAnsi="Times New Roman" w:cs="Times New Roman"/>
          <w:sz w:val="24"/>
          <w:szCs w:val="24"/>
          <w:u w:val="single"/>
        </w:rPr>
      </w:pPr>
    </w:p>
    <w:p w:rsidR="007C369F" w:rsidRDefault="004F64B9" w:rsidP="007C369F">
      <w:pPr>
        <w:pStyle w:val="a3"/>
        <w:ind w:left="0"/>
        <w:rPr>
          <w:rFonts w:ascii="Times New Roman" w:hAnsi="Times New Roman" w:cs="Times New Roman"/>
          <w:sz w:val="24"/>
          <w:szCs w:val="24"/>
        </w:rPr>
      </w:pPr>
      <w:r>
        <w:rPr>
          <w:rFonts w:ascii="Times New Roman" w:hAnsi="Times New Roman" w:cs="Times New Roman"/>
          <w:sz w:val="24"/>
          <w:szCs w:val="24"/>
        </w:rPr>
        <w:t>2.1.</w:t>
      </w:r>
      <w:r w:rsidR="00443390" w:rsidRPr="00443390">
        <w:rPr>
          <w:rFonts w:ascii="Times New Roman" w:hAnsi="Times New Roman" w:cs="Times New Roman"/>
          <w:sz w:val="24"/>
          <w:szCs w:val="24"/>
        </w:rPr>
        <w:t xml:space="preserve">   </w:t>
      </w:r>
      <w:r w:rsidR="00443390" w:rsidRPr="00443390">
        <w:rPr>
          <w:rFonts w:ascii="Times New Roman" w:hAnsi="Times New Roman" w:cs="Times New Roman"/>
          <w:sz w:val="24"/>
          <w:szCs w:val="24"/>
          <w:u w:val="single"/>
        </w:rPr>
        <w:t>Учебный план школы</w:t>
      </w:r>
      <w:r w:rsidR="00443390" w:rsidRPr="00443390">
        <w:rPr>
          <w:rFonts w:ascii="Times New Roman" w:hAnsi="Times New Roman" w:cs="Times New Roman"/>
          <w:sz w:val="24"/>
          <w:szCs w:val="24"/>
        </w:rPr>
        <w:t xml:space="preserve"> </w:t>
      </w:r>
      <w:r w:rsidR="00D2250C">
        <w:rPr>
          <w:rFonts w:ascii="Times New Roman" w:hAnsi="Times New Roman" w:cs="Times New Roman"/>
          <w:sz w:val="24"/>
          <w:szCs w:val="24"/>
        </w:rPr>
        <w:t>на 2018-19</w:t>
      </w:r>
      <w:r w:rsidR="00443390">
        <w:rPr>
          <w:rFonts w:ascii="Times New Roman" w:hAnsi="Times New Roman" w:cs="Times New Roman"/>
          <w:sz w:val="24"/>
          <w:szCs w:val="24"/>
        </w:rPr>
        <w:t xml:space="preserve"> </w:t>
      </w:r>
      <w:proofErr w:type="spellStart"/>
      <w:r w:rsidR="00443390">
        <w:rPr>
          <w:rFonts w:ascii="Times New Roman" w:hAnsi="Times New Roman" w:cs="Times New Roman"/>
          <w:sz w:val="24"/>
          <w:szCs w:val="24"/>
        </w:rPr>
        <w:t>у.г</w:t>
      </w:r>
      <w:proofErr w:type="spellEnd"/>
      <w:r w:rsidR="00443390">
        <w:rPr>
          <w:rFonts w:ascii="Times New Roman" w:hAnsi="Times New Roman" w:cs="Times New Roman"/>
          <w:sz w:val="24"/>
          <w:szCs w:val="24"/>
        </w:rPr>
        <w:t xml:space="preserve">. составлен на основе Базисного учебного плана  РФ, утвержденного Приказом </w:t>
      </w:r>
      <w:r w:rsidR="00443390" w:rsidRPr="00CE7902">
        <w:rPr>
          <w:rFonts w:ascii="Times New Roman" w:hAnsi="Times New Roman" w:cs="Times New Roman"/>
          <w:sz w:val="18"/>
          <w:szCs w:val="18"/>
        </w:rPr>
        <w:t>№</w:t>
      </w:r>
      <w:r w:rsidR="00443390">
        <w:rPr>
          <w:rFonts w:ascii="Times New Roman" w:hAnsi="Times New Roman" w:cs="Times New Roman"/>
          <w:sz w:val="18"/>
          <w:szCs w:val="18"/>
        </w:rPr>
        <w:t xml:space="preserve"> </w:t>
      </w:r>
      <w:r w:rsidR="00443390">
        <w:rPr>
          <w:rFonts w:ascii="Times New Roman" w:hAnsi="Times New Roman" w:cs="Times New Roman"/>
          <w:sz w:val="24"/>
          <w:szCs w:val="24"/>
        </w:rPr>
        <w:t xml:space="preserve">332 </w:t>
      </w:r>
      <w:proofErr w:type="spellStart"/>
      <w:r w:rsidR="00443390">
        <w:rPr>
          <w:rFonts w:ascii="Times New Roman" w:hAnsi="Times New Roman" w:cs="Times New Roman"/>
          <w:sz w:val="24"/>
          <w:szCs w:val="24"/>
        </w:rPr>
        <w:t>МОиПО</w:t>
      </w:r>
      <w:proofErr w:type="spellEnd"/>
      <w:r w:rsidR="00443390">
        <w:rPr>
          <w:rFonts w:ascii="Times New Roman" w:hAnsi="Times New Roman" w:cs="Times New Roman"/>
          <w:sz w:val="24"/>
          <w:szCs w:val="24"/>
        </w:rPr>
        <w:t xml:space="preserve"> РФ от 9 февраля 1998. </w:t>
      </w:r>
    </w:p>
    <w:tbl>
      <w:tblPr>
        <w:tblW w:w="14030" w:type="dxa"/>
        <w:tblInd w:w="93" w:type="dxa"/>
        <w:tblLook w:val="04A0"/>
      </w:tblPr>
      <w:tblGrid>
        <w:gridCol w:w="2131"/>
        <w:gridCol w:w="2023"/>
        <w:gridCol w:w="694"/>
        <w:gridCol w:w="694"/>
        <w:gridCol w:w="694"/>
        <w:gridCol w:w="694"/>
        <w:gridCol w:w="2000"/>
        <w:gridCol w:w="660"/>
        <w:gridCol w:w="660"/>
        <w:gridCol w:w="660"/>
        <w:gridCol w:w="660"/>
        <w:gridCol w:w="600"/>
        <w:gridCol w:w="600"/>
        <w:gridCol w:w="600"/>
        <w:gridCol w:w="660"/>
      </w:tblGrid>
      <w:tr w:rsidR="00B75296" w:rsidRPr="00B75296" w:rsidTr="00B75296">
        <w:trPr>
          <w:trHeight w:val="304"/>
        </w:trPr>
        <w:tc>
          <w:tcPr>
            <w:tcW w:w="6930" w:type="dxa"/>
            <w:gridSpan w:val="6"/>
            <w:tcBorders>
              <w:top w:val="single" w:sz="4" w:space="0" w:color="auto"/>
              <w:left w:val="single" w:sz="8" w:space="0" w:color="auto"/>
              <w:bottom w:val="single" w:sz="8" w:space="0" w:color="auto"/>
              <w:right w:val="single" w:sz="8" w:space="0" w:color="000000"/>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xml:space="preserve">БУП </w:t>
            </w:r>
            <w:proofErr w:type="gramStart"/>
            <w:r w:rsidRPr="00B75296">
              <w:rPr>
                <w:rFonts w:ascii="Times New Roman" w:eastAsia="Times New Roman" w:hAnsi="Times New Roman" w:cs="Times New Roman"/>
                <w:b/>
                <w:bCs/>
                <w:color w:val="000000"/>
                <w:sz w:val="20"/>
                <w:szCs w:val="20"/>
                <w:lang w:eastAsia="ru-RU"/>
              </w:rPr>
              <w:t>вечернего</w:t>
            </w:r>
            <w:proofErr w:type="gramEnd"/>
            <w:r w:rsidRPr="00B75296">
              <w:rPr>
                <w:rFonts w:ascii="Times New Roman" w:eastAsia="Times New Roman" w:hAnsi="Times New Roman" w:cs="Times New Roman"/>
                <w:b/>
                <w:bCs/>
                <w:color w:val="000000"/>
                <w:sz w:val="20"/>
                <w:szCs w:val="20"/>
                <w:lang w:eastAsia="ru-RU"/>
              </w:rPr>
              <w:t xml:space="preserve"> (сменного) </w:t>
            </w:r>
            <w:proofErr w:type="spellStart"/>
            <w:r w:rsidRPr="00B75296">
              <w:rPr>
                <w:rFonts w:ascii="Times New Roman" w:eastAsia="Times New Roman" w:hAnsi="Times New Roman" w:cs="Times New Roman"/>
                <w:b/>
                <w:bCs/>
                <w:color w:val="000000"/>
                <w:sz w:val="20"/>
                <w:szCs w:val="20"/>
                <w:lang w:eastAsia="ru-RU"/>
              </w:rPr>
              <w:t>общеобразоват</w:t>
            </w:r>
            <w:proofErr w:type="spellEnd"/>
            <w:r w:rsidRPr="00B75296">
              <w:rPr>
                <w:rFonts w:ascii="Times New Roman" w:eastAsia="Times New Roman" w:hAnsi="Times New Roman" w:cs="Times New Roman"/>
                <w:b/>
                <w:bCs/>
                <w:color w:val="000000"/>
                <w:sz w:val="20"/>
                <w:szCs w:val="20"/>
                <w:lang w:eastAsia="ru-RU"/>
              </w:rPr>
              <w:t xml:space="preserve"> </w:t>
            </w:r>
            <w:proofErr w:type="spellStart"/>
            <w:r w:rsidRPr="00B75296">
              <w:rPr>
                <w:rFonts w:ascii="Times New Roman" w:eastAsia="Times New Roman" w:hAnsi="Times New Roman" w:cs="Times New Roman"/>
                <w:b/>
                <w:bCs/>
                <w:color w:val="000000"/>
                <w:sz w:val="20"/>
                <w:szCs w:val="20"/>
                <w:lang w:eastAsia="ru-RU"/>
              </w:rPr>
              <w:t>учрежд</w:t>
            </w:r>
            <w:proofErr w:type="spellEnd"/>
            <w:r w:rsidRPr="00B75296">
              <w:rPr>
                <w:rFonts w:ascii="Times New Roman" w:eastAsia="Times New Roman" w:hAnsi="Times New Roman" w:cs="Times New Roman"/>
                <w:b/>
                <w:bCs/>
                <w:color w:val="000000"/>
                <w:sz w:val="20"/>
                <w:szCs w:val="20"/>
                <w:lang w:eastAsia="ru-RU"/>
              </w:rPr>
              <w:t xml:space="preserve"> РФ (очная форма)</w:t>
            </w:r>
          </w:p>
        </w:tc>
        <w:tc>
          <w:tcPr>
            <w:tcW w:w="2000" w:type="dxa"/>
            <w:tcBorders>
              <w:top w:val="single" w:sz="4" w:space="0" w:color="auto"/>
              <w:left w:val="nil"/>
              <w:bottom w:val="single" w:sz="8" w:space="0" w:color="auto"/>
              <w:right w:val="nil"/>
            </w:tcBorders>
            <w:shd w:val="clear" w:color="000000" w:fill="D8D8D8"/>
            <w:noWrap/>
            <w:vAlign w:val="bottom"/>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single" w:sz="4" w:space="0" w:color="auto"/>
              <w:left w:val="nil"/>
              <w:bottom w:val="single" w:sz="8" w:space="0" w:color="auto"/>
              <w:right w:val="nil"/>
            </w:tcBorders>
            <w:shd w:val="clear" w:color="000000" w:fill="D8D8D8"/>
            <w:noWrap/>
            <w:vAlign w:val="bottom"/>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single" w:sz="4" w:space="0" w:color="auto"/>
              <w:left w:val="nil"/>
              <w:bottom w:val="single" w:sz="8" w:space="0" w:color="auto"/>
              <w:right w:val="nil"/>
            </w:tcBorders>
            <w:shd w:val="clear" w:color="000000" w:fill="D8D8D8"/>
            <w:noWrap/>
            <w:vAlign w:val="bottom"/>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1920" w:type="dxa"/>
            <w:gridSpan w:val="3"/>
            <w:tcBorders>
              <w:top w:val="single" w:sz="4" w:space="0" w:color="auto"/>
              <w:left w:val="nil"/>
              <w:bottom w:val="single" w:sz="8" w:space="0" w:color="auto"/>
              <w:right w:val="nil"/>
            </w:tcBorders>
            <w:shd w:val="clear" w:color="000000" w:fill="D8D8D8"/>
            <w:noWrap/>
            <w:vAlign w:val="bottom"/>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БУП МВСОШ</w:t>
            </w:r>
          </w:p>
        </w:tc>
        <w:tc>
          <w:tcPr>
            <w:tcW w:w="600" w:type="dxa"/>
            <w:tcBorders>
              <w:top w:val="single" w:sz="4" w:space="0" w:color="auto"/>
              <w:left w:val="nil"/>
              <w:bottom w:val="single" w:sz="8" w:space="0" w:color="auto"/>
              <w:right w:val="nil"/>
            </w:tcBorders>
            <w:shd w:val="clear" w:color="000000" w:fill="D8D8D8"/>
            <w:noWrap/>
            <w:vAlign w:val="bottom"/>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single" w:sz="4" w:space="0" w:color="auto"/>
              <w:left w:val="nil"/>
              <w:bottom w:val="single" w:sz="8" w:space="0" w:color="auto"/>
              <w:right w:val="nil"/>
            </w:tcBorders>
            <w:shd w:val="clear" w:color="000000" w:fill="D8D8D8"/>
            <w:noWrap/>
            <w:vAlign w:val="bottom"/>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single" w:sz="4" w:space="0" w:color="auto"/>
              <w:left w:val="nil"/>
              <w:bottom w:val="single" w:sz="8" w:space="0" w:color="auto"/>
              <w:right w:val="single" w:sz="8" w:space="0" w:color="auto"/>
            </w:tcBorders>
            <w:shd w:val="clear" w:color="000000" w:fill="D8D8D8"/>
            <w:noWrap/>
            <w:vAlign w:val="bottom"/>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r>
      <w:tr w:rsidR="00B75296" w:rsidRPr="00B75296" w:rsidTr="00B75296">
        <w:trPr>
          <w:trHeight w:val="304"/>
        </w:trPr>
        <w:tc>
          <w:tcPr>
            <w:tcW w:w="2131" w:type="dxa"/>
            <w:tcBorders>
              <w:top w:val="nil"/>
              <w:left w:val="single" w:sz="4" w:space="0" w:color="auto"/>
              <w:bottom w:val="nil"/>
              <w:right w:val="single" w:sz="4" w:space="0" w:color="auto"/>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023" w:type="dxa"/>
            <w:tcBorders>
              <w:top w:val="nil"/>
              <w:left w:val="nil"/>
              <w:bottom w:val="nil"/>
              <w:right w:val="nil"/>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776" w:type="dxa"/>
            <w:gridSpan w:val="4"/>
            <w:tcBorders>
              <w:top w:val="nil"/>
              <w:left w:val="single" w:sz="8" w:space="0" w:color="auto"/>
              <w:bottom w:val="single" w:sz="4" w:space="0" w:color="auto"/>
              <w:right w:val="single" w:sz="8" w:space="0" w:color="000000"/>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Количество часов в неделю</w:t>
            </w:r>
          </w:p>
        </w:tc>
        <w:tc>
          <w:tcPr>
            <w:tcW w:w="2000" w:type="dxa"/>
            <w:tcBorders>
              <w:top w:val="nil"/>
              <w:left w:val="nil"/>
              <w:bottom w:val="single" w:sz="4" w:space="0" w:color="auto"/>
              <w:right w:val="nil"/>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640" w:type="dxa"/>
            <w:gridSpan w:val="4"/>
            <w:tcBorders>
              <w:top w:val="nil"/>
              <w:left w:val="single" w:sz="8" w:space="0" w:color="auto"/>
              <w:bottom w:val="single" w:sz="4" w:space="0" w:color="auto"/>
              <w:right w:val="single" w:sz="8" w:space="0" w:color="000000"/>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Очная форма</w:t>
            </w:r>
          </w:p>
        </w:tc>
        <w:tc>
          <w:tcPr>
            <w:tcW w:w="2460" w:type="dxa"/>
            <w:gridSpan w:val="4"/>
            <w:tcBorders>
              <w:top w:val="nil"/>
              <w:left w:val="nil"/>
              <w:bottom w:val="single" w:sz="4" w:space="0" w:color="auto"/>
              <w:right w:val="single" w:sz="4" w:space="0" w:color="000000"/>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Заочная форма</w:t>
            </w:r>
          </w:p>
        </w:tc>
      </w:tr>
      <w:tr w:rsidR="00B75296" w:rsidRPr="00B75296" w:rsidTr="00B75296">
        <w:trPr>
          <w:trHeight w:val="304"/>
        </w:trPr>
        <w:tc>
          <w:tcPr>
            <w:tcW w:w="2131" w:type="dxa"/>
            <w:tcBorders>
              <w:top w:val="single" w:sz="4" w:space="0" w:color="auto"/>
              <w:left w:val="single" w:sz="4" w:space="0" w:color="auto"/>
              <w:bottom w:val="nil"/>
              <w:right w:val="single" w:sz="4" w:space="0" w:color="auto"/>
            </w:tcBorders>
            <w:shd w:val="clear" w:color="000000" w:fill="D8D8D8"/>
            <w:vAlign w:val="bottom"/>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Образовательная область</w:t>
            </w:r>
          </w:p>
        </w:tc>
        <w:tc>
          <w:tcPr>
            <w:tcW w:w="2023" w:type="dxa"/>
            <w:tcBorders>
              <w:top w:val="single" w:sz="4" w:space="0" w:color="auto"/>
              <w:left w:val="nil"/>
              <w:bottom w:val="nil"/>
              <w:right w:val="nil"/>
            </w:tcBorders>
            <w:shd w:val="clear" w:color="000000" w:fill="D8D8D8"/>
            <w:vAlign w:val="bottom"/>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Образовательные компоненты</w:t>
            </w:r>
          </w:p>
        </w:tc>
        <w:tc>
          <w:tcPr>
            <w:tcW w:w="694" w:type="dxa"/>
            <w:tcBorders>
              <w:top w:val="nil"/>
              <w:left w:val="single" w:sz="8" w:space="0" w:color="auto"/>
              <w:bottom w:val="nil"/>
              <w:right w:val="single" w:sz="4" w:space="0" w:color="auto"/>
            </w:tcBorders>
            <w:shd w:val="clear" w:color="000000" w:fill="D8D8D8"/>
            <w:vAlign w:val="bottom"/>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9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94" w:type="dxa"/>
            <w:tcBorders>
              <w:top w:val="nil"/>
              <w:left w:val="nil"/>
              <w:bottom w:val="nil"/>
              <w:right w:val="single" w:sz="4" w:space="0" w:color="auto"/>
            </w:tcBorders>
            <w:shd w:val="clear" w:color="000000" w:fill="D8D8D8"/>
            <w:vAlign w:val="bottom"/>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10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94" w:type="dxa"/>
            <w:tcBorders>
              <w:top w:val="nil"/>
              <w:left w:val="nil"/>
              <w:bottom w:val="nil"/>
              <w:right w:val="single" w:sz="4" w:space="0" w:color="auto"/>
            </w:tcBorders>
            <w:shd w:val="clear" w:color="000000" w:fill="D8D8D8"/>
            <w:vAlign w:val="bottom"/>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11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94" w:type="dxa"/>
            <w:tcBorders>
              <w:top w:val="nil"/>
              <w:left w:val="nil"/>
              <w:bottom w:val="nil"/>
              <w:right w:val="single" w:sz="8" w:space="0" w:color="auto"/>
            </w:tcBorders>
            <w:shd w:val="clear" w:color="000000" w:fill="D8D8D8"/>
            <w:vAlign w:val="bottom"/>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12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2000" w:type="dxa"/>
            <w:tcBorders>
              <w:top w:val="nil"/>
              <w:left w:val="nil"/>
              <w:bottom w:val="nil"/>
              <w:right w:val="nil"/>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Предмет</w:t>
            </w:r>
          </w:p>
        </w:tc>
        <w:tc>
          <w:tcPr>
            <w:tcW w:w="660" w:type="dxa"/>
            <w:tcBorders>
              <w:top w:val="nil"/>
              <w:left w:val="single" w:sz="8" w:space="0" w:color="auto"/>
              <w:bottom w:val="nil"/>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9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60" w:type="dxa"/>
            <w:tcBorders>
              <w:top w:val="nil"/>
              <w:left w:val="nil"/>
              <w:bottom w:val="nil"/>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10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60" w:type="dxa"/>
            <w:tcBorders>
              <w:top w:val="nil"/>
              <w:left w:val="nil"/>
              <w:bottom w:val="nil"/>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11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60" w:type="dxa"/>
            <w:tcBorders>
              <w:top w:val="nil"/>
              <w:left w:val="nil"/>
              <w:bottom w:val="nil"/>
              <w:right w:val="single" w:sz="8"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12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0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9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0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10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0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11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c>
          <w:tcPr>
            <w:tcW w:w="66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i/>
                <w:iCs/>
                <w:color w:val="000000"/>
                <w:sz w:val="20"/>
                <w:szCs w:val="20"/>
                <w:lang w:eastAsia="ru-RU"/>
              </w:rPr>
            </w:pPr>
            <w:r w:rsidRPr="00B75296">
              <w:rPr>
                <w:rFonts w:ascii="Times New Roman" w:eastAsia="Times New Roman" w:hAnsi="Times New Roman" w:cs="Times New Roman"/>
                <w:b/>
                <w:bCs/>
                <w:i/>
                <w:iCs/>
                <w:color w:val="000000"/>
                <w:sz w:val="20"/>
                <w:szCs w:val="20"/>
                <w:lang w:eastAsia="ru-RU"/>
              </w:rPr>
              <w:t xml:space="preserve">12 </w:t>
            </w:r>
            <w:proofErr w:type="spellStart"/>
            <w:r w:rsidRPr="00B75296">
              <w:rPr>
                <w:rFonts w:ascii="Times New Roman" w:eastAsia="Times New Roman" w:hAnsi="Times New Roman" w:cs="Times New Roman"/>
                <w:b/>
                <w:bCs/>
                <w:i/>
                <w:iCs/>
                <w:color w:val="000000"/>
                <w:sz w:val="20"/>
                <w:szCs w:val="20"/>
                <w:lang w:eastAsia="ru-RU"/>
              </w:rPr>
              <w:t>кл</w:t>
            </w:r>
            <w:proofErr w:type="spellEnd"/>
          </w:p>
        </w:tc>
      </w:tr>
      <w:tr w:rsidR="00B75296" w:rsidRPr="00B75296" w:rsidTr="00B75296">
        <w:trPr>
          <w:trHeight w:val="60"/>
        </w:trPr>
        <w:tc>
          <w:tcPr>
            <w:tcW w:w="213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Филология </w:t>
            </w:r>
          </w:p>
        </w:tc>
        <w:tc>
          <w:tcPr>
            <w:tcW w:w="2023" w:type="dxa"/>
            <w:tcBorders>
              <w:top w:val="single" w:sz="8" w:space="0" w:color="auto"/>
              <w:left w:val="nil"/>
              <w:bottom w:val="nil"/>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Русс язык как </w:t>
            </w:r>
            <w:proofErr w:type="spellStart"/>
            <w:r w:rsidRPr="00B75296">
              <w:rPr>
                <w:rFonts w:ascii="Times New Roman" w:eastAsia="Times New Roman" w:hAnsi="Times New Roman" w:cs="Times New Roman"/>
                <w:color w:val="000000"/>
                <w:sz w:val="20"/>
                <w:szCs w:val="20"/>
                <w:lang w:eastAsia="ru-RU"/>
              </w:rPr>
              <w:t>госуд</w:t>
            </w:r>
            <w:proofErr w:type="spellEnd"/>
          </w:p>
        </w:tc>
        <w:tc>
          <w:tcPr>
            <w:tcW w:w="6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694" w:type="dxa"/>
            <w:tcBorders>
              <w:top w:val="single" w:sz="8" w:space="0" w:color="auto"/>
              <w:left w:val="nil"/>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single" w:sz="8" w:space="0" w:color="auto"/>
              <w:left w:val="nil"/>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single" w:sz="8" w:space="0" w:color="auto"/>
              <w:left w:val="nil"/>
              <w:bottom w:val="single" w:sz="4" w:space="0" w:color="auto"/>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000" w:type="dxa"/>
            <w:tcBorders>
              <w:top w:val="single" w:sz="8" w:space="0" w:color="auto"/>
              <w:left w:val="nil"/>
              <w:bottom w:val="single" w:sz="4"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Русский язык </w:t>
            </w:r>
          </w:p>
        </w:tc>
        <w:tc>
          <w:tcPr>
            <w:tcW w:w="660" w:type="dxa"/>
            <w:tcBorders>
              <w:top w:val="single" w:sz="8" w:space="0" w:color="auto"/>
              <w:left w:val="single" w:sz="8" w:space="0" w:color="auto"/>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660" w:type="dxa"/>
            <w:tcBorders>
              <w:top w:val="single" w:sz="8" w:space="0" w:color="auto"/>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single" w:sz="8" w:space="0" w:color="auto"/>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single" w:sz="8" w:space="0" w:color="auto"/>
              <w:left w:val="nil"/>
              <w:bottom w:val="single" w:sz="4" w:space="0" w:color="auto"/>
              <w:right w:val="single" w:sz="8"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r>
      <w:tr w:rsidR="00B75296" w:rsidRPr="00B75296" w:rsidTr="00B75296">
        <w:trPr>
          <w:trHeight w:val="60"/>
        </w:trPr>
        <w:tc>
          <w:tcPr>
            <w:tcW w:w="2131" w:type="dxa"/>
            <w:vMerge/>
            <w:tcBorders>
              <w:top w:val="single" w:sz="8" w:space="0" w:color="auto"/>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tcBorders>
              <w:top w:val="nil"/>
              <w:left w:val="nil"/>
              <w:bottom w:val="nil"/>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Языки и литература</w:t>
            </w:r>
          </w:p>
        </w:tc>
        <w:tc>
          <w:tcPr>
            <w:tcW w:w="694" w:type="dxa"/>
            <w:tcBorders>
              <w:top w:val="nil"/>
              <w:left w:val="single" w:sz="8" w:space="0" w:color="auto"/>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694" w:type="dxa"/>
            <w:tcBorders>
              <w:top w:val="nil"/>
              <w:left w:val="nil"/>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694" w:type="dxa"/>
            <w:tcBorders>
              <w:top w:val="nil"/>
              <w:left w:val="nil"/>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694" w:type="dxa"/>
            <w:tcBorders>
              <w:top w:val="nil"/>
              <w:left w:val="nil"/>
              <w:bottom w:val="single" w:sz="4" w:space="0" w:color="auto"/>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2000" w:type="dxa"/>
            <w:tcBorders>
              <w:top w:val="nil"/>
              <w:left w:val="nil"/>
              <w:bottom w:val="single" w:sz="4"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Литература</w:t>
            </w:r>
          </w:p>
        </w:tc>
        <w:tc>
          <w:tcPr>
            <w:tcW w:w="660" w:type="dxa"/>
            <w:tcBorders>
              <w:top w:val="nil"/>
              <w:left w:val="single" w:sz="8" w:space="0" w:color="auto"/>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r>
      <w:tr w:rsidR="00B75296" w:rsidRPr="00B75296" w:rsidTr="00B75296">
        <w:trPr>
          <w:trHeight w:val="60"/>
        </w:trPr>
        <w:tc>
          <w:tcPr>
            <w:tcW w:w="2131" w:type="dxa"/>
            <w:vMerge/>
            <w:tcBorders>
              <w:top w:val="single" w:sz="8" w:space="0" w:color="auto"/>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tcBorders>
              <w:top w:val="nil"/>
              <w:left w:val="nil"/>
              <w:bottom w:val="single" w:sz="8" w:space="0" w:color="auto"/>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94" w:type="dxa"/>
            <w:tcBorders>
              <w:top w:val="nil"/>
              <w:left w:val="single" w:sz="8" w:space="0" w:color="auto"/>
              <w:bottom w:val="single" w:sz="8"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8"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8"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8" w:space="0" w:color="auto"/>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000" w:type="dxa"/>
            <w:tcBorders>
              <w:top w:val="nil"/>
              <w:left w:val="nil"/>
              <w:bottom w:val="single" w:sz="8"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Английский язык</w:t>
            </w:r>
          </w:p>
        </w:tc>
        <w:tc>
          <w:tcPr>
            <w:tcW w:w="660" w:type="dxa"/>
            <w:tcBorders>
              <w:top w:val="nil"/>
              <w:left w:val="single" w:sz="8" w:space="0" w:color="auto"/>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8"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0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r>
      <w:tr w:rsidR="00B75296" w:rsidRPr="00B75296" w:rsidTr="00B75296">
        <w:trPr>
          <w:trHeight w:val="60"/>
        </w:trPr>
        <w:tc>
          <w:tcPr>
            <w:tcW w:w="213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Математика </w:t>
            </w:r>
          </w:p>
        </w:tc>
        <w:tc>
          <w:tcPr>
            <w:tcW w:w="2023" w:type="dxa"/>
            <w:vMerge w:val="restart"/>
            <w:tcBorders>
              <w:top w:val="nil"/>
              <w:left w:val="single" w:sz="4" w:space="0" w:color="auto"/>
              <w:bottom w:val="single" w:sz="8" w:space="0" w:color="000000"/>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Математика</w:t>
            </w:r>
          </w:p>
        </w:tc>
        <w:tc>
          <w:tcPr>
            <w:tcW w:w="69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69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9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94"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2000" w:type="dxa"/>
            <w:tcBorders>
              <w:top w:val="nil"/>
              <w:left w:val="nil"/>
              <w:bottom w:val="single" w:sz="4"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Алгебра</w:t>
            </w:r>
          </w:p>
        </w:tc>
        <w:tc>
          <w:tcPr>
            <w:tcW w:w="660" w:type="dxa"/>
            <w:tcBorders>
              <w:top w:val="nil"/>
              <w:left w:val="single" w:sz="8" w:space="0" w:color="auto"/>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r>
      <w:tr w:rsidR="00B75296" w:rsidRPr="00B75296" w:rsidTr="00B75296">
        <w:trPr>
          <w:trHeight w:val="60"/>
        </w:trPr>
        <w:tc>
          <w:tcPr>
            <w:tcW w:w="2131" w:type="dxa"/>
            <w:vMerge/>
            <w:tcBorders>
              <w:top w:val="nil"/>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vMerge/>
            <w:tcBorders>
              <w:top w:val="nil"/>
              <w:left w:val="single" w:sz="4" w:space="0" w:color="auto"/>
              <w:bottom w:val="single" w:sz="8"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8"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nil"/>
              <w:bottom w:val="single" w:sz="8"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Геометрия</w:t>
            </w:r>
          </w:p>
        </w:tc>
        <w:tc>
          <w:tcPr>
            <w:tcW w:w="660" w:type="dxa"/>
            <w:tcBorders>
              <w:top w:val="nil"/>
              <w:left w:val="single" w:sz="8" w:space="0" w:color="auto"/>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8"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r>
      <w:tr w:rsidR="00B75296" w:rsidRPr="00B75296" w:rsidTr="00B75296">
        <w:trPr>
          <w:trHeight w:val="60"/>
        </w:trPr>
        <w:tc>
          <w:tcPr>
            <w:tcW w:w="213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Естествознание </w:t>
            </w:r>
          </w:p>
        </w:tc>
        <w:tc>
          <w:tcPr>
            <w:tcW w:w="2023" w:type="dxa"/>
            <w:tcBorders>
              <w:top w:val="nil"/>
              <w:left w:val="nil"/>
              <w:bottom w:val="nil"/>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Биология</w:t>
            </w:r>
          </w:p>
        </w:tc>
        <w:tc>
          <w:tcPr>
            <w:tcW w:w="69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5</w:t>
            </w: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nil"/>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000" w:type="dxa"/>
            <w:tcBorders>
              <w:top w:val="nil"/>
              <w:left w:val="nil"/>
              <w:bottom w:val="single" w:sz="4"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Биология</w:t>
            </w:r>
          </w:p>
        </w:tc>
        <w:tc>
          <w:tcPr>
            <w:tcW w:w="660" w:type="dxa"/>
            <w:tcBorders>
              <w:top w:val="nil"/>
              <w:left w:val="single" w:sz="8" w:space="0" w:color="auto"/>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vMerge w:val="restart"/>
            <w:tcBorders>
              <w:top w:val="nil"/>
              <w:left w:val="single" w:sz="8" w:space="0" w:color="auto"/>
              <w:bottom w:val="single" w:sz="4" w:space="0" w:color="000000"/>
              <w:right w:val="single" w:sz="4" w:space="0" w:color="auto"/>
            </w:tcBorders>
            <w:shd w:val="clear" w:color="000000" w:fill="FFFF00"/>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r>
      <w:tr w:rsidR="00B75296" w:rsidRPr="00B75296" w:rsidTr="00B75296">
        <w:trPr>
          <w:trHeight w:val="88"/>
        </w:trPr>
        <w:tc>
          <w:tcPr>
            <w:tcW w:w="2131" w:type="dxa"/>
            <w:vMerge/>
            <w:tcBorders>
              <w:top w:val="nil"/>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tcBorders>
              <w:top w:val="nil"/>
              <w:left w:val="nil"/>
              <w:bottom w:val="nil"/>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Физика </w:t>
            </w:r>
          </w:p>
        </w:tc>
        <w:tc>
          <w:tcPr>
            <w:tcW w:w="694" w:type="dxa"/>
            <w:vMerge/>
            <w:tcBorders>
              <w:top w:val="nil"/>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694" w:type="dxa"/>
            <w:tcBorders>
              <w:top w:val="nil"/>
              <w:left w:val="nil"/>
              <w:bottom w:val="nil"/>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2000" w:type="dxa"/>
            <w:tcBorders>
              <w:top w:val="nil"/>
              <w:left w:val="nil"/>
              <w:bottom w:val="single" w:sz="4"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Химия</w:t>
            </w:r>
          </w:p>
        </w:tc>
        <w:tc>
          <w:tcPr>
            <w:tcW w:w="660" w:type="dxa"/>
            <w:tcBorders>
              <w:top w:val="nil"/>
              <w:left w:val="single" w:sz="8" w:space="0" w:color="auto"/>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vMerge/>
            <w:tcBorders>
              <w:top w:val="nil"/>
              <w:left w:val="single" w:sz="8" w:space="0" w:color="auto"/>
              <w:bottom w:val="single" w:sz="4"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r>
      <w:tr w:rsidR="00B75296" w:rsidRPr="00B75296" w:rsidTr="00B75296">
        <w:trPr>
          <w:trHeight w:val="120"/>
        </w:trPr>
        <w:tc>
          <w:tcPr>
            <w:tcW w:w="2131" w:type="dxa"/>
            <w:vMerge/>
            <w:tcBorders>
              <w:top w:val="nil"/>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tcBorders>
              <w:top w:val="nil"/>
              <w:left w:val="nil"/>
              <w:bottom w:val="single" w:sz="8" w:space="0" w:color="auto"/>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Химия</w:t>
            </w:r>
          </w:p>
        </w:tc>
        <w:tc>
          <w:tcPr>
            <w:tcW w:w="694" w:type="dxa"/>
            <w:vMerge/>
            <w:tcBorders>
              <w:top w:val="nil"/>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tcBorders>
              <w:top w:val="nil"/>
              <w:left w:val="nil"/>
              <w:bottom w:val="single" w:sz="8"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8"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8" w:space="0" w:color="auto"/>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000" w:type="dxa"/>
            <w:tcBorders>
              <w:top w:val="nil"/>
              <w:left w:val="nil"/>
              <w:bottom w:val="single" w:sz="8"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Физика </w:t>
            </w:r>
          </w:p>
        </w:tc>
        <w:tc>
          <w:tcPr>
            <w:tcW w:w="660" w:type="dxa"/>
            <w:tcBorders>
              <w:top w:val="nil"/>
              <w:left w:val="single" w:sz="8" w:space="0" w:color="auto"/>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nil"/>
              <w:left w:val="nil"/>
              <w:bottom w:val="single" w:sz="8"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r>
      <w:tr w:rsidR="00B75296" w:rsidRPr="00B75296" w:rsidTr="00B75296">
        <w:trPr>
          <w:trHeight w:val="152"/>
        </w:trPr>
        <w:tc>
          <w:tcPr>
            <w:tcW w:w="213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Обществознание </w:t>
            </w:r>
          </w:p>
        </w:tc>
        <w:tc>
          <w:tcPr>
            <w:tcW w:w="2023" w:type="dxa"/>
            <w:tcBorders>
              <w:top w:val="nil"/>
              <w:left w:val="nil"/>
              <w:bottom w:val="nil"/>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География</w:t>
            </w:r>
          </w:p>
        </w:tc>
        <w:tc>
          <w:tcPr>
            <w:tcW w:w="694" w:type="dxa"/>
            <w:vMerge w:val="restart"/>
            <w:tcBorders>
              <w:top w:val="nil"/>
              <w:left w:val="single" w:sz="8" w:space="0" w:color="auto"/>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5</w:t>
            </w: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nil"/>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000" w:type="dxa"/>
            <w:tcBorders>
              <w:top w:val="nil"/>
              <w:left w:val="nil"/>
              <w:bottom w:val="single" w:sz="4"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География </w:t>
            </w:r>
          </w:p>
        </w:tc>
        <w:tc>
          <w:tcPr>
            <w:tcW w:w="660" w:type="dxa"/>
            <w:tcBorders>
              <w:top w:val="nil"/>
              <w:left w:val="single" w:sz="8" w:space="0" w:color="auto"/>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 </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 </w:t>
            </w:r>
          </w:p>
        </w:tc>
        <w:tc>
          <w:tcPr>
            <w:tcW w:w="660" w:type="dxa"/>
            <w:tcBorders>
              <w:top w:val="nil"/>
              <w:left w:val="nil"/>
              <w:bottom w:val="single" w:sz="4" w:space="0" w:color="auto"/>
              <w:right w:val="single" w:sz="8" w:space="0" w:color="auto"/>
            </w:tcBorders>
            <w:shd w:val="clear" w:color="000000" w:fill="FFFFFF"/>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 </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r>
      <w:tr w:rsidR="00B75296" w:rsidRPr="00B75296" w:rsidTr="00B75296">
        <w:trPr>
          <w:trHeight w:val="60"/>
        </w:trPr>
        <w:tc>
          <w:tcPr>
            <w:tcW w:w="2131" w:type="dxa"/>
            <w:vMerge/>
            <w:tcBorders>
              <w:top w:val="nil"/>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tcBorders>
              <w:top w:val="nil"/>
              <w:left w:val="nil"/>
              <w:bottom w:val="nil"/>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История</w:t>
            </w:r>
          </w:p>
        </w:tc>
        <w:tc>
          <w:tcPr>
            <w:tcW w:w="694" w:type="dxa"/>
            <w:vMerge/>
            <w:tcBorders>
              <w:top w:val="nil"/>
              <w:left w:val="single" w:sz="8" w:space="0" w:color="auto"/>
              <w:bottom w:val="nil"/>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694" w:type="dxa"/>
            <w:tcBorders>
              <w:top w:val="nil"/>
              <w:left w:val="nil"/>
              <w:bottom w:val="nil"/>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2000" w:type="dxa"/>
            <w:tcBorders>
              <w:top w:val="nil"/>
              <w:left w:val="nil"/>
              <w:bottom w:val="single" w:sz="4" w:space="0" w:color="auto"/>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История</w:t>
            </w:r>
          </w:p>
        </w:tc>
        <w:tc>
          <w:tcPr>
            <w:tcW w:w="660" w:type="dxa"/>
            <w:tcBorders>
              <w:top w:val="nil"/>
              <w:left w:val="single" w:sz="8" w:space="0" w:color="auto"/>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nil"/>
              <w:left w:val="nil"/>
              <w:bottom w:val="single" w:sz="4" w:space="0" w:color="auto"/>
              <w:right w:val="single" w:sz="8"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0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0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r>
      <w:tr w:rsidR="00B75296" w:rsidRPr="00B75296" w:rsidTr="00B75296">
        <w:trPr>
          <w:trHeight w:val="74"/>
        </w:trPr>
        <w:tc>
          <w:tcPr>
            <w:tcW w:w="2131" w:type="dxa"/>
            <w:vMerge/>
            <w:tcBorders>
              <w:top w:val="nil"/>
              <w:left w:val="single" w:sz="8"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tcBorders>
              <w:top w:val="nil"/>
              <w:left w:val="nil"/>
              <w:bottom w:val="nil"/>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Обществознание </w:t>
            </w:r>
          </w:p>
        </w:tc>
        <w:tc>
          <w:tcPr>
            <w:tcW w:w="694" w:type="dxa"/>
            <w:vMerge/>
            <w:tcBorders>
              <w:top w:val="nil"/>
              <w:left w:val="single" w:sz="8" w:space="0" w:color="auto"/>
              <w:bottom w:val="nil"/>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nil"/>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nil"/>
              <w:right w:val="single" w:sz="8"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000" w:type="dxa"/>
            <w:tcBorders>
              <w:top w:val="nil"/>
              <w:left w:val="nil"/>
              <w:bottom w:val="nil"/>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Обществознание </w:t>
            </w:r>
          </w:p>
        </w:tc>
        <w:tc>
          <w:tcPr>
            <w:tcW w:w="660" w:type="dxa"/>
            <w:tcBorders>
              <w:top w:val="nil"/>
              <w:left w:val="single" w:sz="8" w:space="0" w:color="auto"/>
              <w:bottom w:val="nil"/>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60" w:type="dxa"/>
            <w:tcBorders>
              <w:top w:val="nil"/>
              <w:left w:val="nil"/>
              <w:bottom w:val="nil"/>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nil"/>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nil"/>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r>
      <w:tr w:rsidR="00B75296" w:rsidRPr="00B75296" w:rsidTr="00B75296">
        <w:trPr>
          <w:trHeight w:val="304"/>
        </w:trPr>
        <w:tc>
          <w:tcPr>
            <w:tcW w:w="2131" w:type="dxa"/>
            <w:tcBorders>
              <w:top w:val="nil"/>
              <w:left w:val="single" w:sz="4" w:space="0" w:color="auto"/>
              <w:bottom w:val="nil"/>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lastRenderedPageBreak/>
              <w:t> </w:t>
            </w:r>
          </w:p>
        </w:tc>
        <w:tc>
          <w:tcPr>
            <w:tcW w:w="2023" w:type="dxa"/>
            <w:tcBorders>
              <w:top w:val="single" w:sz="8" w:space="0" w:color="auto"/>
              <w:left w:val="single" w:sz="8" w:space="0" w:color="auto"/>
              <w:bottom w:val="nil"/>
              <w:right w:val="nil"/>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Сумма</w:t>
            </w:r>
          </w:p>
        </w:tc>
        <w:tc>
          <w:tcPr>
            <w:tcW w:w="6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20</w:t>
            </w:r>
          </w:p>
        </w:tc>
        <w:tc>
          <w:tcPr>
            <w:tcW w:w="694" w:type="dxa"/>
            <w:tcBorders>
              <w:top w:val="single" w:sz="8" w:space="0" w:color="auto"/>
              <w:left w:val="nil"/>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12</w:t>
            </w:r>
          </w:p>
        </w:tc>
        <w:tc>
          <w:tcPr>
            <w:tcW w:w="694" w:type="dxa"/>
            <w:tcBorders>
              <w:top w:val="single" w:sz="8" w:space="0" w:color="auto"/>
              <w:left w:val="nil"/>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12</w:t>
            </w:r>
          </w:p>
        </w:tc>
        <w:tc>
          <w:tcPr>
            <w:tcW w:w="694" w:type="dxa"/>
            <w:tcBorders>
              <w:top w:val="single" w:sz="8" w:space="0" w:color="auto"/>
              <w:left w:val="nil"/>
              <w:bottom w:val="single" w:sz="4" w:space="0" w:color="auto"/>
              <w:right w:val="single" w:sz="4" w:space="0" w:color="auto"/>
            </w:tcBorders>
            <w:shd w:val="clear" w:color="auto" w:fill="auto"/>
            <w:noWrap/>
            <w:vAlign w:val="center"/>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12</w:t>
            </w:r>
          </w:p>
        </w:tc>
        <w:tc>
          <w:tcPr>
            <w:tcW w:w="2000" w:type="dxa"/>
            <w:tcBorders>
              <w:top w:val="single" w:sz="8" w:space="0" w:color="auto"/>
              <w:left w:val="nil"/>
              <w:bottom w:val="nil"/>
              <w:right w:val="nil"/>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single" w:sz="8" w:space="0" w:color="auto"/>
              <w:left w:val="single" w:sz="8" w:space="0" w:color="auto"/>
              <w:bottom w:val="nil"/>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20</w:t>
            </w:r>
          </w:p>
        </w:tc>
        <w:tc>
          <w:tcPr>
            <w:tcW w:w="660" w:type="dxa"/>
            <w:tcBorders>
              <w:top w:val="single" w:sz="8" w:space="0" w:color="auto"/>
              <w:left w:val="nil"/>
              <w:bottom w:val="nil"/>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12</w:t>
            </w:r>
          </w:p>
        </w:tc>
        <w:tc>
          <w:tcPr>
            <w:tcW w:w="660" w:type="dxa"/>
            <w:tcBorders>
              <w:top w:val="single" w:sz="8" w:space="0" w:color="auto"/>
              <w:left w:val="nil"/>
              <w:bottom w:val="nil"/>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12</w:t>
            </w:r>
          </w:p>
        </w:tc>
        <w:tc>
          <w:tcPr>
            <w:tcW w:w="660" w:type="dxa"/>
            <w:tcBorders>
              <w:top w:val="single" w:sz="8" w:space="0" w:color="auto"/>
              <w:left w:val="nil"/>
              <w:bottom w:val="nil"/>
              <w:right w:val="single" w:sz="8" w:space="0" w:color="auto"/>
            </w:tcBorders>
            <w:shd w:val="clear" w:color="000000" w:fill="FFFFFF"/>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12</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14</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6</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6</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12</w:t>
            </w:r>
          </w:p>
        </w:tc>
      </w:tr>
      <w:tr w:rsidR="00B75296" w:rsidRPr="00B75296" w:rsidTr="00B75296">
        <w:trPr>
          <w:trHeight w:val="121"/>
        </w:trPr>
        <w:tc>
          <w:tcPr>
            <w:tcW w:w="2131" w:type="dxa"/>
            <w:tcBorders>
              <w:top w:val="single" w:sz="4" w:space="0" w:color="auto"/>
              <w:left w:val="single" w:sz="4" w:space="0" w:color="auto"/>
              <w:bottom w:val="single" w:sz="4" w:space="0" w:color="auto"/>
              <w:right w:val="nil"/>
            </w:tcBorders>
            <w:shd w:val="clear" w:color="auto" w:fill="auto"/>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2023" w:type="dxa"/>
            <w:vMerge w:val="restart"/>
            <w:tcBorders>
              <w:top w:val="single" w:sz="4" w:space="0" w:color="auto"/>
              <w:left w:val="single" w:sz="8" w:space="0" w:color="auto"/>
              <w:bottom w:val="nil"/>
              <w:right w:val="nil"/>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Консультации и            прием зачетов (4)</w:t>
            </w:r>
          </w:p>
        </w:tc>
        <w:tc>
          <w:tcPr>
            <w:tcW w:w="694" w:type="dxa"/>
            <w:vMerge w:val="restart"/>
            <w:tcBorders>
              <w:top w:val="nil"/>
              <w:left w:val="single" w:sz="4" w:space="0" w:color="auto"/>
              <w:bottom w:val="single" w:sz="8" w:space="0" w:color="000000"/>
              <w:right w:val="single" w:sz="4" w:space="0" w:color="auto"/>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694" w:type="dxa"/>
            <w:vMerge w:val="restart"/>
            <w:tcBorders>
              <w:top w:val="nil"/>
              <w:left w:val="single" w:sz="4" w:space="0" w:color="auto"/>
              <w:bottom w:val="single" w:sz="8" w:space="0" w:color="000000"/>
              <w:right w:val="single" w:sz="4" w:space="0" w:color="auto"/>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694" w:type="dxa"/>
            <w:vMerge w:val="restart"/>
            <w:tcBorders>
              <w:top w:val="nil"/>
              <w:left w:val="single" w:sz="4" w:space="0" w:color="auto"/>
              <w:bottom w:val="single" w:sz="8" w:space="0" w:color="000000"/>
              <w:right w:val="single" w:sz="4" w:space="0" w:color="auto"/>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694" w:type="dxa"/>
            <w:vMerge w:val="restart"/>
            <w:tcBorders>
              <w:top w:val="nil"/>
              <w:left w:val="single" w:sz="4" w:space="0" w:color="auto"/>
              <w:bottom w:val="single" w:sz="8" w:space="0" w:color="000000"/>
              <w:right w:val="single" w:sz="4" w:space="0" w:color="auto"/>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w:t>
            </w:r>
          </w:p>
        </w:tc>
        <w:tc>
          <w:tcPr>
            <w:tcW w:w="2000" w:type="dxa"/>
            <w:tcBorders>
              <w:top w:val="single" w:sz="8" w:space="0" w:color="auto"/>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Русский язык </w:t>
            </w:r>
          </w:p>
        </w:tc>
        <w:tc>
          <w:tcPr>
            <w:tcW w:w="660" w:type="dxa"/>
            <w:tcBorders>
              <w:top w:val="single" w:sz="8" w:space="0" w:color="auto"/>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single" w:sz="8" w:space="0" w:color="auto"/>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single" w:sz="8" w:space="0" w:color="auto"/>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single" w:sz="8" w:space="0" w:color="auto"/>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r>
      <w:tr w:rsidR="00B75296" w:rsidRPr="00B75296" w:rsidTr="00B75296">
        <w:trPr>
          <w:trHeight w:val="60"/>
        </w:trPr>
        <w:tc>
          <w:tcPr>
            <w:tcW w:w="2131" w:type="dxa"/>
            <w:tcBorders>
              <w:top w:val="nil"/>
              <w:left w:val="single" w:sz="4" w:space="0" w:color="auto"/>
              <w:bottom w:val="single" w:sz="4" w:space="0" w:color="auto"/>
              <w:right w:val="nil"/>
            </w:tcBorders>
            <w:shd w:val="clear" w:color="auto" w:fill="auto"/>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2023" w:type="dxa"/>
            <w:vMerge/>
            <w:tcBorders>
              <w:top w:val="single" w:sz="4" w:space="0" w:color="auto"/>
              <w:left w:val="single" w:sz="8" w:space="0" w:color="auto"/>
              <w:bottom w:val="nil"/>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Алгебра</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3</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r>
      <w:tr w:rsidR="00B75296" w:rsidRPr="00B75296" w:rsidTr="00B75296">
        <w:trPr>
          <w:trHeight w:val="60"/>
        </w:trPr>
        <w:tc>
          <w:tcPr>
            <w:tcW w:w="2131" w:type="dxa"/>
            <w:tcBorders>
              <w:top w:val="nil"/>
              <w:left w:val="single" w:sz="4" w:space="0" w:color="auto"/>
              <w:bottom w:val="single" w:sz="4" w:space="0" w:color="auto"/>
              <w:right w:val="nil"/>
            </w:tcBorders>
            <w:shd w:val="clear" w:color="auto" w:fill="auto"/>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2023" w:type="dxa"/>
            <w:vMerge/>
            <w:tcBorders>
              <w:top w:val="single" w:sz="4" w:space="0" w:color="auto"/>
              <w:left w:val="single" w:sz="8" w:space="0" w:color="auto"/>
              <w:bottom w:val="nil"/>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nil"/>
              <w:bottom w:val="single" w:sz="8"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Геометрия</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8" w:space="0" w:color="auto"/>
              <w:right w:val="single" w:sz="8" w:space="0" w:color="auto"/>
            </w:tcBorders>
            <w:shd w:val="clear" w:color="000000" w:fill="FFFFFF"/>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r>
      <w:tr w:rsidR="00B75296" w:rsidRPr="00B75296" w:rsidTr="00B75296">
        <w:trPr>
          <w:trHeight w:val="75"/>
        </w:trPr>
        <w:tc>
          <w:tcPr>
            <w:tcW w:w="2131" w:type="dxa"/>
            <w:tcBorders>
              <w:top w:val="nil"/>
              <w:left w:val="single" w:sz="4" w:space="0" w:color="auto"/>
              <w:bottom w:val="nil"/>
              <w:right w:val="nil"/>
            </w:tcBorders>
            <w:shd w:val="clear" w:color="auto" w:fill="auto"/>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2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xml:space="preserve">Обязательные занятия по выбору, </w:t>
            </w:r>
            <w:proofErr w:type="spellStart"/>
            <w:r w:rsidRPr="00B75296">
              <w:rPr>
                <w:rFonts w:ascii="Times New Roman" w:eastAsia="Times New Roman" w:hAnsi="Times New Roman" w:cs="Times New Roman"/>
                <w:color w:val="000000"/>
                <w:sz w:val="20"/>
                <w:szCs w:val="20"/>
                <w:lang w:eastAsia="ru-RU"/>
              </w:rPr>
              <w:t>факульт</w:t>
            </w:r>
            <w:proofErr w:type="spellEnd"/>
            <w:r w:rsidRPr="00B75296">
              <w:rPr>
                <w:rFonts w:ascii="Times New Roman" w:eastAsia="Times New Roman" w:hAnsi="Times New Roman" w:cs="Times New Roman"/>
                <w:color w:val="000000"/>
                <w:sz w:val="20"/>
                <w:szCs w:val="20"/>
                <w:lang w:eastAsia="ru-RU"/>
              </w:rPr>
              <w:t xml:space="preserve">, </w:t>
            </w:r>
            <w:proofErr w:type="spellStart"/>
            <w:r w:rsidRPr="00B75296">
              <w:rPr>
                <w:rFonts w:ascii="Times New Roman" w:eastAsia="Times New Roman" w:hAnsi="Times New Roman" w:cs="Times New Roman"/>
                <w:color w:val="000000"/>
                <w:sz w:val="20"/>
                <w:szCs w:val="20"/>
                <w:lang w:eastAsia="ru-RU"/>
              </w:rPr>
              <w:t>индив</w:t>
            </w:r>
            <w:proofErr w:type="spellEnd"/>
            <w:r w:rsidRPr="00B75296">
              <w:rPr>
                <w:rFonts w:ascii="Times New Roman" w:eastAsia="Times New Roman" w:hAnsi="Times New Roman" w:cs="Times New Roman"/>
                <w:color w:val="000000"/>
                <w:sz w:val="20"/>
                <w:szCs w:val="20"/>
                <w:lang w:eastAsia="ru-RU"/>
              </w:rPr>
              <w:t xml:space="preserve"> и групповые занятия</w:t>
            </w:r>
          </w:p>
        </w:tc>
        <w:tc>
          <w:tcPr>
            <w:tcW w:w="694" w:type="dxa"/>
            <w:vMerge w:val="restart"/>
            <w:tcBorders>
              <w:top w:val="nil"/>
              <w:left w:val="nil"/>
              <w:bottom w:val="single" w:sz="8" w:space="0" w:color="000000"/>
              <w:right w:val="single" w:sz="4" w:space="0" w:color="auto"/>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94" w:type="dxa"/>
            <w:vMerge w:val="restart"/>
            <w:tcBorders>
              <w:top w:val="nil"/>
              <w:left w:val="single" w:sz="4" w:space="0" w:color="auto"/>
              <w:bottom w:val="single" w:sz="8" w:space="0" w:color="000000"/>
              <w:right w:val="single" w:sz="4" w:space="0" w:color="auto"/>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7</w:t>
            </w:r>
          </w:p>
        </w:tc>
        <w:tc>
          <w:tcPr>
            <w:tcW w:w="694" w:type="dxa"/>
            <w:vMerge w:val="restart"/>
            <w:tcBorders>
              <w:top w:val="nil"/>
              <w:left w:val="single" w:sz="4" w:space="0" w:color="auto"/>
              <w:bottom w:val="single" w:sz="8" w:space="0" w:color="000000"/>
              <w:right w:val="single" w:sz="4" w:space="0" w:color="auto"/>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7</w:t>
            </w:r>
          </w:p>
        </w:tc>
        <w:tc>
          <w:tcPr>
            <w:tcW w:w="694" w:type="dxa"/>
            <w:vMerge w:val="restart"/>
            <w:tcBorders>
              <w:top w:val="nil"/>
              <w:left w:val="single" w:sz="4" w:space="0" w:color="auto"/>
              <w:bottom w:val="single" w:sz="8" w:space="0" w:color="000000"/>
              <w:right w:val="nil"/>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7</w:t>
            </w:r>
          </w:p>
        </w:tc>
        <w:tc>
          <w:tcPr>
            <w:tcW w:w="2000" w:type="dxa"/>
            <w:tcBorders>
              <w:top w:val="nil"/>
              <w:left w:val="single" w:sz="4" w:space="0" w:color="auto"/>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Алгебра</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 </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r>
      <w:tr w:rsidR="00B75296" w:rsidRPr="00B75296" w:rsidTr="00B75296">
        <w:trPr>
          <w:trHeight w:val="121"/>
        </w:trPr>
        <w:tc>
          <w:tcPr>
            <w:tcW w:w="2131" w:type="dxa"/>
            <w:vMerge w:val="restart"/>
            <w:tcBorders>
              <w:top w:val="nil"/>
              <w:left w:val="single" w:sz="4" w:space="0" w:color="auto"/>
              <w:bottom w:val="single" w:sz="4" w:space="0" w:color="000000"/>
              <w:right w:val="nil"/>
            </w:tcBorders>
            <w:shd w:val="clear" w:color="auto" w:fill="auto"/>
            <w:vAlign w:val="center"/>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nil"/>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single" w:sz="4" w:space="0" w:color="auto"/>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Геометрия</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538ED5"/>
                <w:sz w:val="20"/>
                <w:szCs w:val="20"/>
                <w:lang w:eastAsia="ru-RU"/>
              </w:rPr>
            </w:pPr>
            <w:r w:rsidRPr="00B75296">
              <w:rPr>
                <w:rFonts w:ascii="Times New Roman" w:eastAsia="Times New Roman" w:hAnsi="Times New Roman" w:cs="Times New Roman"/>
                <w:b/>
                <w:bCs/>
                <w:color w:val="538ED5"/>
                <w:sz w:val="20"/>
                <w:szCs w:val="20"/>
                <w:lang w:eastAsia="ru-RU"/>
              </w:rPr>
              <w:t> </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538ED5"/>
                <w:sz w:val="20"/>
                <w:szCs w:val="20"/>
                <w:lang w:eastAsia="ru-RU"/>
              </w:rPr>
            </w:pPr>
            <w:r w:rsidRPr="00B75296">
              <w:rPr>
                <w:rFonts w:ascii="Times New Roman" w:eastAsia="Times New Roman" w:hAnsi="Times New Roman" w:cs="Times New Roman"/>
                <w:b/>
                <w:bCs/>
                <w:color w:val="538ED5"/>
                <w:sz w:val="20"/>
                <w:szCs w:val="20"/>
                <w:lang w:eastAsia="ru-RU"/>
              </w:rPr>
              <w:t> </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r>
      <w:tr w:rsidR="00B75296" w:rsidRPr="00B75296" w:rsidTr="00B75296">
        <w:trPr>
          <w:trHeight w:val="60"/>
        </w:trPr>
        <w:tc>
          <w:tcPr>
            <w:tcW w:w="2131" w:type="dxa"/>
            <w:vMerge/>
            <w:tcBorders>
              <w:top w:val="nil"/>
              <w:left w:val="single" w:sz="4" w:space="0" w:color="auto"/>
              <w:bottom w:val="single" w:sz="4"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nil"/>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single" w:sz="4" w:space="0" w:color="auto"/>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Информатика</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0,5</w:t>
            </w:r>
          </w:p>
        </w:tc>
        <w:tc>
          <w:tcPr>
            <w:tcW w:w="60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0,5</w:t>
            </w:r>
          </w:p>
        </w:tc>
        <w:tc>
          <w:tcPr>
            <w:tcW w:w="660" w:type="dxa"/>
            <w:tcBorders>
              <w:top w:val="nil"/>
              <w:left w:val="nil"/>
              <w:bottom w:val="single" w:sz="4" w:space="0" w:color="auto"/>
              <w:right w:val="single" w:sz="4" w:space="0" w:color="auto"/>
            </w:tcBorders>
            <w:shd w:val="clear" w:color="000000" w:fill="FFFF00"/>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r>
      <w:tr w:rsidR="00B75296" w:rsidRPr="00B75296" w:rsidTr="00B75296">
        <w:trPr>
          <w:trHeight w:val="169"/>
        </w:trPr>
        <w:tc>
          <w:tcPr>
            <w:tcW w:w="2131" w:type="dxa"/>
            <w:vMerge/>
            <w:tcBorders>
              <w:top w:val="nil"/>
              <w:left w:val="single" w:sz="4" w:space="0" w:color="auto"/>
              <w:bottom w:val="single" w:sz="4"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nil"/>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single" w:sz="4" w:space="0" w:color="auto"/>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Родной язык и литература</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2</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0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r>
      <w:tr w:rsidR="00B75296" w:rsidRPr="00B75296" w:rsidTr="00B75296">
        <w:trPr>
          <w:trHeight w:val="60"/>
        </w:trPr>
        <w:tc>
          <w:tcPr>
            <w:tcW w:w="2131" w:type="dxa"/>
            <w:vMerge/>
            <w:tcBorders>
              <w:top w:val="nil"/>
              <w:left w:val="single" w:sz="4" w:space="0" w:color="auto"/>
              <w:bottom w:val="single" w:sz="4"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nil"/>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single" w:sz="4" w:space="0" w:color="auto"/>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География</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 </w:t>
            </w:r>
          </w:p>
        </w:tc>
        <w:tc>
          <w:tcPr>
            <w:tcW w:w="660" w:type="dxa"/>
            <w:tcBorders>
              <w:top w:val="nil"/>
              <w:left w:val="nil"/>
              <w:bottom w:val="single" w:sz="4" w:space="0" w:color="auto"/>
              <w:right w:val="single" w:sz="8" w:space="0" w:color="auto"/>
            </w:tcBorders>
            <w:shd w:val="clear" w:color="000000" w:fill="FFFFFF"/>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r>
      <w:tr w:rsidR="00B75296" w:rsidRPr="00B75296" w:rsidTr="00B75296">
        <w:trPr>
          <w:trHeight w:val="60"/>
        </w:trPr>
        <w:tc>
          <w:tcPr>
            <w:tcW w:w="2131" w:type="dxa"/>
            <w:vMerge/>
            <w:tcBorders>
              <w:top w:val="nil"/>
              <w:left w:val="single" w:sz="4" w:space="0" w:color="auto"/>
              <w:bottom w:val="single" w:sz="4"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nil"/>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single" w:sz="4" w:space="0" w:color="auto"/>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Право</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r>
      <w:tr w:rsidR="00B75296" w:rsidRPr="00B75296" w:rsidTr="00B75296">
        <w:trPr>
          <w:trHeight w:val="60"/>
        </w:trPr>
        <w:tc>
          <w:tcPr>
            <w:tcW w:w="2131" w:type="dxa"/>
            <w:vMerge/>
            <w:tcBorders>
              <w:top w:val="nil"/>
              <w:left w:val="single" w:sz="4" w:space="0" w:color="auto"/>
              <w:bottom w:val="single" w:sz="4"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nil"/>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single" w:sz="4" w:space="0" w:color="auto"/>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Физкультура</w:t>
            </w:r>
          </w:p>
        </w:tc>
        <w:tc>
          <w:tcPr>
            <w:tcW w:w="66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4"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r>
      <w:tr w:rsidR="00B75296" w:rsidRPr="00B75296" w:rsidTr="00B75296">
        <w:trPr>
          <w:trHeight w:val="60"/>
        </w:trPr>
        <w:tc>
          <w:tcPr>
            <w:tcW w:w="2131" w:type="dxa"/>
            <w:vMerge/>
            <w:tcBorders>
              <w:top w:val="nil"/>
              <w:left w:val="single" w:sz="4" w:space="0" w:color="auto"/>
              <w:bottom w:val="single" w:sz="4"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p>
        </w:tc>
        <w:tc>
          <w:tcPr>
            <w:tcW w:w="694" w:type="dxa"/>
            <w:vMerge/>
            <w:tcBorders>
              <w:top w:val="nil"/>
              <w:left w:val="nil"/>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single" w:sz="4" w:space="0" w:color="auto"/>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nil"/>
              <w:left w:val="single" w:sz="4" w:space="0" w:color="auto"/>
              <w:bottom w:val="single" w:sz="8" w:space="0" w:color="000000"/>
              <w:right w:val="nil"/>
            </w:tcBorders>
            <w:vAlign w:val="center"/>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p>
        </w:tc>
        <w:tc>
          <w:tcPr>
            <w:tcW w:w="2000" w:type="dxa"/>
            <w:tcBorders>
              <w:top w:val="nil"/>
              <w:left w:val="single" w:sz="4" w:space="0" w:color="auto"/>
              <w:bottom w:val="single" w:sz="8"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ОБЖ</w:t>
            </w:r>
          </w:p>
        </w:tc>
        <w:tc>
          <w:tcPr>
            <w:tcW w:w="660" w:type="dxa"/>
            <w:tcBorders>
              <w:top w:val="nil"/>
              <w:left w:val="nil"/>
              <w:bottom w:val="single" w:sz="8"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8" w:space="0" w:color="auto"/>
              <w:right w:val="single" w:sz="4"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sz w:val="20"/>
                <w:szCs w:val="20"/>
                <w:lang w:eastAsia="ru-RU"/>
              </w:rPr>
            </w:pPr>
            <w:r w:rsidRPr="00B75296">
              <w:rPr>
                <w:rFonts w:ascii="Times New Roman" w:eastAsia="Times New Roman" w:hAnsi="Times New Roman" w:cs="Times New Roman"/>
                <w:b/>
                <w:bCs/>
                <w:sz w:val="20"/>
                <w:szCs w:val="20"/>
                <w:lang w:eastAsia="ru-RU"/>
              </w:rPr>
              <w:t>1</w:t>
            </w:r>
          </w:p>
        </w:tc>
        <w:tc>
          <w:tcPr>
            <w:tcW w:w="660" w:type="dxa"/>
            <w:tcBorders>
              <w:top w:val="nil"/>
              <w:left w:val="nil"/>
              <w:bottom w:val="single" w:sz="8" w:space="0" w:color="auto"/>
              <w:right w:val="single" w:sz="8" w:space="0" w:color="auto"/>
            </w:tcBorders>
            <w:shd w:val="clear" w:color="000000" w:fill="FFFF00"/>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w:t>
            </w:r>
          </w:p>
        </w:tc>
        <w:tc>
          <w:tcPr>
            <w:tcW w:w="600" w:type="dxa"/>
            <w:tcBorders>
              <w:top w:val="nil"/>
              <w:left w:val="nil"/>
              <w:bottom w:val="single" w:sz="4" w:space="0" w:color="auto"/>
              <w:right w:val="single" w:sz="4" w:space="0" w:color="auto"/>
            </w:tcBorders>
            <w:shd w:val="clear" w:color="auto" w:fill="auto"/>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r>
      <w:tr w:rsidR="00B75296" w:rsidRPr="00B75296" w:rsidTr="00B75296">
        <w:trPr>
          <w:trHeight w:val="60"/>
        </w:trPr>
        <w:tc>
          <w:tcPr>
            <w:tcW w:w="2131" w:type="dxa"/>
            <w:tcBorders>
              <w:top w:val="nil"/>
              <w:left w:val="single" w:sz="4" w:space="0" w:color="auto"/>
              <w:bottom w:val="single" w:sz="4" w:space="0" w:color="auto"/>
              <w:right w:val="single" w:sz="4" w:space="0" w:color="auto"/>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ИТОГО</w:t>
            </w:r>
          </w:p>
        </w:tc>
        <w:tc>
          <w:tcPr>
            <w:tcW w:w="2023" w:type="dxa"/>
            <w:tcBorders>
              <w:top w:val="nil"/>
              <w:left w:val="nil"/>
              <w:bottom w:val="single" w:sz="4" w:space="0" w:color="auto"/>
              <w:right w:val="single" w:sz="4" w:space="0" w:color="auto"/>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4" w:space="0" w:color="auto"/>
              <w:right w:val="single" w:sz="4" w:space="0" w:color="auto"/>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26</w:t>
            </w:r>
          </w:p>
        </w:tc>
        <w:tc>
          <w:tcPr>
            <w:tcW w:w="694" w:type="dxa"/>
            <w:tcBorders>
              <w:top w:val="nil"/>
              <w:left w:val="nil"/>
              <w:bottom w:val="single" w:sz="4" w:space="0" w:color="auto"/>
              <w:right w:val="single" w:sz="4" w:space="0" w:color="auto"/>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23</w:t>
            </w:r>
          </w:p>
        </w:tc>
        <w:tc>
          <w:tcPr>
            <w:tcW w:w="694" w:type="dxa"/>
            <w:tcBorders>
              <w:top w:val="nil"/>
              <w:left w:val="nil"/>
              <w:bottom w:val="single" w:sz="4" w:space="0" w:color="auto"/>
              <w:right w:val="single" w:sz="4" w:space="0" w:color="auto"/>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23</w:t>
            </w:r>
          </w:p>
        </w:tc>
        <w:tc>
          <w:tcPr>
            <w:tcW w:w="694" w:type="dxa"/>
            <w:tcBorders>
              <w:top w:val="nil"/>
              <w:left w:val="nil"/>
              <w:bottom w:val="single" w:sz="4" w:space="0" w:color="auto"/>
              <w:right w:val="single" w:sz="4" w:space="0" w:color="auto"/>
            </w:tcBorders>
            <w:shd w:val="clear" w:color="000000" w:fill="D8D8D8"/>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23</w:t>
            </w:r>
          </w:p>
        </w:tc>
        <w:tc>
          <w:tcPr>
            <w:tcW w:w="200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6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26</w:t>
            </w:r>
          </w:p>
        </w:tc>
        <w:tc>
          <w:tcPr>
            <w:tcW w:w="66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23</w:t>
            </w:r>
          </w:p>
        </w:tc>
        <w:tc>
          <w:tcPr>
            <w:tcW w:w="66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23</w:t>
            </w:r>
          </w:p>
        </w:tc>
        <w:tc>
          <w:tcPr>
            <w:tcW w:w="66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23</w:t>
            </w:r>
          </w:p>
        </w:tc>
        <w:tc>
          <w:tcPr>
            <w:tcW w:w="60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14</w:t>
            </w:r>
          </w:p>
        </w:tc>
        <w:tc>
          <w:tcPr>
            <w:tcW w:w="60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7</w:t>
            </w:r>
          </w:p>
        </w:tc>
        <w:tc>
          <w:tcPr>
            <w:tcW w:w="60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7</w:t>
            </w:r>
          </w:p>
        </w:tc>
        <w:tc>
          <w:tcPr>
            <w:tcW w:w="660" w:type="dxa"/>
            <w:tcBorders>
              <w:top w:val="nil"/>
              <w:left w:val="nil"/>
              <w:bottom w:val="single" w:sz="4" w:space="0" w:color="auto"/>
              <w:right w:val="single" w:sz="4" w:space="0" w:color="auto"/>
            </w:tcBorders>
            <w:shd w:val="clear" w:color="000000" w:fill="D8D8D8"/>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14</w:t>
            </w:r>
          </w:p>
        </w:tc>
      </w:tr>
      <w:tr w:rsidR="00B75296" w:rsidRPr="00B75296" w:rsidTr="00B75296">
        <w:trPr>
          <w:trHeight w:val="70"/>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По ступеням</w:t>
            </w:r>
          </w:p>
        </w:tc>
        <w:tc>
          <w:tcPr>
            <w:tcW w:w="2023"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26</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95</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42</w:t>
            </w:r>
          </w:p>
        </w:tc>
      </w:tr>
      <w:tr w:rsidR="00B75296" w:rsidRPr="00B75296" w:rsidTr="00B75296">
        <w:trPr>
          <w:trHeight w:val="70"/>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По школе</w:t>
            </w:r>
          </w:p>
        </w:tc>
        <w:tc>
          <w:tcPr>
            <w:tcW w:w="2023"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 </w:t>
            </w:r>
          </w:p>
        </w:tc>
        <w:tc>
          <w:tcPr>
            <w:tcW w:w="20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rPr>
                <w:rFonts w:ascii="Times New Roman" w:eastAsia="Times New Roman" w:hAnsi="Times New Roman" w:cs="Times New Roman"/>
                <w:color w:val="000000"/>
                <w:sz w:val="20"/>
                <w:szCs w:val="20"/>
                <w:lang w:eastAsia="ru-RU"/>
              </w:rPr>
            </w:pPr>
            <w:r w:rsidRPr="00B75296">
              <w:rPr>
                <w:rFonts w:ascii="Times New Roman" w:eastAsia="Times New Roman" w:hAnsi="Times New Roman" w:cs="Times New Roman"/>
                <w:color w:val="000000"/>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B75296" w:rsidRPr="00B75296" w:rsidRDefault="00B75296" w:rsidP="00B75296">
            <w:pPr>
              <w:spacing w:after="0" w:line="240" w:lineRule="auto"/>
              <w:jc w:val="center"/>
              <w:rPr>
                <w:rFonts w:ascii="Times New Roman" w:eastAsia="Times New Roman" w:hAnsi="Times New Roman" w:cs="Times New Roman"/>
                <w:b/>
                <w:bCs/>
                <w:color w:val="000000"/>
                <w:sz w:val="20"/>
                <w:szCs w:val="20"/>
                <w:lang w:eastAsia="ru-RU"/>
              </w:rPr>
            </w:pPr>
            <w:r w:rsidRPr="00B75296">
              <w:rPr>
                <w:rFonts w:ascii="Times New Roman" w:eastAsia="Times New Roman" w:hAnsi="Times New Roman" w:cs="Times New Roman"/>
                <w:b/>
                <w:bCs/>
                <w:color w:val="000000"/>
                <w:sz w:val="20"/>
                <w:szCs w:val="20"/>
                <w:lang w:eastAsia="ru-RU"/>
              </w:rPr>
              <w:t>137</w:t>
            </w:r>
          </w:p>
        </w:tc>
      </w:tr>
    </w:tbl>
    <w:p w:rsidR="00443390" w:rsidRDefault="00443390" w:rsidP="00532D7E">
      <w:pPr>
        <w:pStyle w:val="a3"/>
        <w:ind w:left="0"/>
        <w:rPr>
          <w:rFonts w:ascii="Times New Roman" w:hAnsi="Times New Roman" w:cs="Times New Roman"/>
          <w:sz w:val="24"/>
          <w:szCs w:val="24"/>
        </w:rPr>
      </w:pPr>
    </w:p>
    <w:p w:rsidR="00ED1AAE" w:rsidRPr="0087206D" w:rsidRDefault="00ED1AAE" w:rsidP="0087206D">
      <w:pPr>
        <w:pStyle w:val="af"/>
        <w:spacing w:line="240" w:lineRule="auto"/>
        <w:ind w:left="426" w:hanging="426"/>
        <w:contextualSpacing/>
        <w:rPr>
          <w:sz w:val="24"/>
          <w:szCs w:val="24"/>
        </w:rPr>
      </w:pPr>
      <w:r w:rsidRPr="000C1DFE">
        <w:rPr>
          <w:w w:val="110"/>
          <w:sz w:val="24"/>
          <w:szCs w:val="24"/>
        </w:rPr>
        <w:t xml:space="preserve">Обучение подразделено на 2 уровня: </w:t>
      </w:r>
      <w:r w:rsidR="00532D7E">
        <w:rPr>
          <w:w w:val="110"/>
          <w:sz w:val="24"/>
          <w:szCs w:val="24"/>
        </w:rPr>
        <w:t xml:space="preserve">основной уровень: 9 класс, средний уровень: </w:t>
      </w:r>
      <w:r w:rsidRPr="0087206D">
        <w:rPr>
          <w:w w:val="110"/>
          <w:sz w:val="24"/>
          <w:szCs w:val="24"/>
        </w:rPr>
        <w:t>10-12кл.</w:t>
      </w:r>
    </w:p>
    <w:p w:rsidR="00ED1AAE" w:rsidRPr="000C1DFE" w:rsidRDefault="0087206D" w:rsidP="00BF2898">
      <w:pPr>
        <w:shd w:val="clear" w:color="auto" w:fill="FFFFFF"/>
        <w:contextualSpacing/>
        <w:jc w:val="both"/>
        <w:rPr>
          <w:rFonts w:ascii="Times New Roman" w:eastAsia="Calibri" w:hAnsi="Times New Roman" w:cs="Times New Roman"/>
          <w:spacing w:val="2"/>
          <w:w w:val="110"/>
        </w:rPr>
      </w:pPr>
      <w:r>
        <w:rPr>
          <w:rFonts w:ascii="Times New Roman" w:hAnsi="Times New Roman" w:cs="Times New Roman"/>
          <w:spacing w:val="3"/>
          <w:w w:val="110"/>
        </w:rPr>
        <w:t xml:space="preserve">     </w:t>
      </w:r>
      <w:r w:rsidR="00ED1AAE" w:rsidRPr="000C1DFE">
        <w:rPr>
          <w:rFonts w:ascii="Times New Roman" w:eastAsia="Calibri" w:hAnsi="Times New Roman" w:cs="Times New Roman"/>
          <w:spacing w:val="3"/>
          <w:w w:val="110"/>
        </w:rPr>
        <w:t xml:space="preserve">Каждая из уровней школы (основная, </w:t>
      </w:r>
      <w:r w:rsidR="00ED1AAE" w:rsidRPr="000C1DFE">
        <w:rPr>
          <w:rFonts w:ascii="Times New Roman" w:eastAsia="Calibri" w:hAnsi="Times New Roman" w:cs="Times New Roman"/>
          <w:spacing w:val="1"/>
          <w:w w:val="110"/>
        </w:rPr>
        <w:t>средняя школа), решая общие задачи, имеет свои специфиче</w:t>
      </w:r>
      <w:r w:rsidR="00ED1AAE" w:rsidRPr="000C1DFE">
        <w:rPr>
          <w:rFonts w:ascii="Times New Roman" w:eastAsia="Calibri" w:hAnsi="Times New Roman" w:cs="Times New Roman"/>
          <w:spacing w:val="4"/>
          <w:w w:val="110"/>
        </w:rPr>
        <w:t>ские функции, связанные с возрастными особенностями уча</w:t>
      </w:r>
      <w:r w:rsidR="00ED1AAE" w:rsidRPr="000C1DFE">
        <w:rPr>
          <w:rFonts w:ascii="Times New Roman" w:eastAsia="Calibri" w:hAnsi="Times New Roman" w:cs="Times New Roman"/>
          <w:spacing w:val="2"/>
          <w:w w:val="110"/>
        </w:rPr>
        <w:t xml:space="preserve">щихся. Они находят отражение, прежде всего, в наборе базовых </w:t>
      </w:r>
      <w:r w:rsidR="00ED1AAE" w:rsidRPr="000C1DFE">
        <w:rPr>
          <w:rFonts w:ascii="Times New Roman" w:eastAsia="Calibri" w:hAnsi="Times New Roman" w:cs="Times New Roman"/>
          <w:spacing w:val="1"/>
          <w:w w:val="110"/>
        </w:rPr>
        <w:t>учебных курсов учащихся. Основой базис</w:t>
      </w:r>
      <w:r w:rsidR="00ED1AAE" w:rsidRPr="000C1DFE">
        <w:rPr>
          <w:rFonts w:ascii="Times New Roman" w:eastAsia="Calibri" w:hAnsi="Times New Roman" w:cs="Times New Roman"/>
          <w:spacing w:val="2"/>
          <w:w w:val="110"/>
        </w:rPr>
        <w:t>ного учебного плана школы является осуществление принципа преемственности между его уровнями.</w:t>
      </w:r>
    </w:p>
    <w:p w:rsidR="00ED1AAE" w:rsidRPr="000C1DFE" w:rsidRDefault="0087206D" w:rsidP="00BF2898">
      <w:pPr>
        <w:contextualSpacing/>
        <w:jc w:val="both"/>
        <w:rPr>
          <w:rFonts w:ascii="Times New Roman" w:eastAsia="Calibri" w:hAnsi="Times New Roman" w:cs="Times New Roman"/>
        </w:rPr>
      </w:pPr>
      <w:r>
        <w:rPr>
          <w:rFonts w:ascii="Times New Roman" w:hAnsi="Times New Roman" w:cs="Times New Roman"/>
        </w:rPr>
        <w:t xml:space="preserve">     </w:t>
      </w:r>
      <w:r w:rsidR="00ED1AAE" w:rsidRPr="000C1DFE">
        <w:rPr>
          <w:rFonts w:ascii="Times New Roman" w:eastAsia="Calibri" w:hAnsi="Times New Roman" w:cs="Times New Roman"/>
        </w:rPr>
        <w:t>В 201</w:t>
      </w:r>
      <w:r w:rsidR="00532D7E">
        <w:rPr>
          <w:rFonts w:ascii="Times New Roman" w:hAnsi="Times New Roman" w:cs="Times New Roman"/>
        </w:rPr>
        <w:t>8-2019</w:t>
      </w:r>
      <w:r w:rsidR="000C1DFE">
        <w:rPr>
          <w:rFonts w:ascii="Times New Roman" w:hAnsi="Times New Roman" w:cs="Times New Roman"/>
        </w:rPr>
        <w:t xml:space="preserve"> у. г.</w:t>
      </w:r>
      <w:r w:rsidR="00ED1AAE" w:rsidRPr="000C1DFE">
        <w:rPr>
          <w:rFonts w:ascii="Times New Roman" w:eastAsia="Calibri" w:hAnsi="Times New Roman" w:cs="Times New Roman"/>
        </w:rPr>
        <w:t xml:space="preserve"> в школе всего 7 к</w:t>
      </w:r>
      <w:r w:rsidR="000C1DFE">
        <w:rPr>
          <w:rFonts w:ascii="Times New Roman" w:hAnsi="Times New Roman" w:cs="Times New Roman"/>
        </w:rPr>
        <w:t>ласс - комплектов, в том числе 2</w:t>
      </w:r>
      <w:r w:rsidR="00ED1AAE" w:rsidRPr="000C1DFE">
        <w:rPr>
          <w:rFonts w:ascii="Times New Roman" w:eastAsia="Calibri" w:hAnsi="Times New Roman" w:cs="Times New Roman"/>
        </w:rPr>
        <w:t xml:space="preserve"> - основного об</w:t>
      </w:r>
      <w:r w:rsidR="000C1DFE">
        <w:rPr>
          <w:rFonts w:ascii="Times New Roman" w:hAnsi="Times New Roman" w:cs="Times New Roman"/>
        </w:rPr>
        <w:t>щего образования, 5</w:t>
      </w:r>
      <w:r w:rsidR="00ED1AAE" w:rsidRPr="000C1DFE">
        <w:rPr>
          <w:rFonts w:ascii="Times New Roman" w:eastAsia="Calibri" w:hAnsi="Times New Roman" w:cs="Times New Roman"/>
        </w:rPr>
        <w:t xml:space="preserve"> – среднего общего образования: </w:t>
      </w:r>
      <w:r w:rsidR="000C1DFE">
        <w:rPr>
          <w:rFonts w:ascii="Times New Roman" w:hAnsi="Times New Roman" w:cs="Times New Roman"/>
          <w:bCs/>
        </w:rPr>
        <w:t>4</w:t>
      </w:r>
      <w:r w:rsidR="00ED1AAE" w:rsidRPr="000C1DFE">
        <w:rPr>
          <w:rFonts w:ascii="Times New Roman" w:eastAsia="Calibri" w:hAnsi="Times New Roman" w:cs="Times New Roman"/>
          <w:bCs/>
        </w:rPr>
        <w:t xml:space="preserve"> класса комплекта – по очной форме обучения, 3 класса комплекта – по заочной форме обучения.</w:t>
      </w:r>
    </w:p>
    <w:p w:rsidR="00ED1AAE" w:rsidRPr="000C1DFE" w:rsidRDefault="000C1DFE" w:rsidP="000C1DFE">
      <w:pPr>
        <w:pStyle w:val="ae"/>
        <w:spacing w:after="0" w:line="240" w:lineRule="auto"/>
        <w:jc w:val="both"/>
        <w:rPr>
          <w:rFonts w:ascii="Times New Roman" w:eastAsia="Arial Unicode MS" w:hAnsi="Times New Roman" w:cs="Times New Roman"/>
          <w:sz w:val="24"/>
          <w:szCs w:val="24"/>
          <w:lang w:eastAsia="ko-KR"/>
        </w:rPr>
      </w:pPr>
      <w:r>
        <w:rPr>
          <w:rFonts w:ascii="Times New Roman" w:eastAsia="Arial Unicode MS" w:hAnsi="Times New Roman" w:cs="Times New Roman"/>
          <w:sz w:val="24"/>
          <w:szCs w:val="24"/>
          <w:lang w:eastAsia="ko-KR"/>
        </w:rPr>
        <w:t xml:space="preserve">       </w:t>
      </w:r>
      <w:r w:rsidR="00ED1AAE" w:rsidRPr="000C1DFE">
        <w:rPr>
          <w:rFonts w:ascii="Times New Roman" w:eastAsia="Arial Unicode MS" w:hAnsi="Times New Roman" w:cs="Times New Roman"/>
          <w:sz w:val="24"/>
          <w:szCs w:val="24"/>
          <w:lang w:eastAsia="ko-KR"/>
        </w:rPr>
        <w:t xml:space="preserve">Организация учебного процесса регламентируется учебным планом, годовым календарным учебным </w:t>
      </w:r>
      <w:r>
        <w:rPr>
          <w:rFonts w:ascii="Times New Roman" w:eastAsia="Arial Unicode MS" w:hAnsi="Times New Roman" w:cs="Times New Roman"/>
          <w:sz w:val="24"/>
          <w:szCs w:val="24"/>
          <w:lang w:eastAsia="ko-KR"/>
        </w:rPr>
        <w:t xml:space="preserve">графиком и расписанием занятий, </w:t>
      </w:r>
      <w:r w:rsidR="00ED1AAE" w:rsidRPr="000C1DFE">
        <w:rPr>
          <w:rFonts w:ascii="Times New Roman" w:eastAsia="Arial Unicode MS" w:hAnsi="Times New Roman" w:cs="Times New Roman"/>
          <w:sz w:val="24"/>
          <w:szCs w:val="24"/>
          <w:lang w:eastAsia="ko-KR"/>
        </w:rPr>
        <w:t xml:space="preserve">максимальный объем учебной нагрузки учащихся соответствует максимально допустимому количеству часов с учетом пятидневной учебной недели. </w:t>
      </w:r>
      <w:r w:rsidR="00ED1AAE" w:rsidRPr="000C1DFE">
        <w:rPr>
          <w:rFonts w:ascii="Times New Roman" w:eastAsia="Calibri" w:hAnsi="Times New Roman" w:cs="Times New Roman"/>
        </w:rPr>
        <w:t>Школа функционирует в две смены, предусмотрена продолжительность уроков – 45  минут в 9-12 классах, перерыв между уроками по 10 минут.</w:t>
      </w:r>
    </w:p>
    <w:p w:rsidR="00ED1AAE" w:rsidRDefault="0087206D" w:rsidP="0087206D">
      <w:pPr>
        <w:pStyle w:val="131"/>
        <w:shd w:val="clear" w:color="auto" w:fill="auto"/>
        <w:spacing w:before="0"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B34EA">
        <w:rPr>
          <w:rFonts w:ascii="Times New Roman" w:eastAsia="Calibri" w:hAnsi="Times New Roman" w:cs="Times New Roman"/>
        </w:rPr>
        <w:t xml:space="preserve">   </w:t>
      </w:r>
      <w:r w:rsidR="00EB34EA" w:rsidRPr="00B164FA">
        <w:rPr>
          <w:rFonts w:ascii="Times New Roman" w:eastAsia="Calibri" w:hAnsi="Times New Roman" w:cs="Times New Roman"/>
          <w:sz w:val="22"/>
          <w:szCs w:val="22"/>
          <w:u w:val="single"/>
        </w:rPr>
        <w:t>Базисный учебный план</w:t>
      </w:r>
      <w:r w:rsidR="00EB34EA" w:rsidRPr="00EB34EA">
        <w:rPr>
          <w:rFonts w:ascii="Times New Roman" w:eastAsia="Calibri" w:hAnsi="Times New Roman" w:cs="Times New Roman"/>
          <w:sz w:val="22"/>
          <w:szCs w:val="22"/>
        </w:rPr>
        <w:t xml:space="preserve"> состоит из двух частей: </w:t>
      </w:r>
      <w:proofErr w:type="gramStart"/>
      <w:r w:rsidR="00EB34EA" w:rsidRPr="00EB34EA">
        <w:rPr>
          <w:rFonts w:ascii="Times New Roman" w:eastAsia="Calibri" w:hAnsi="Times New Roman" w:cs="Times New Roman"/>
          <w:sz w:val="22"/>
          <w:szCs w:val="22"/>
        </w:rPr>
        <w:t>инвариантной</w:t>
      </w:r>
      <w:proofErr w:type="gramEnd"/>
      <w:r w:rsidR="00EB34EA" w:rsidRPr="00EB34EA">
        <w:rPr>
          <w:rFonts w:ascii="Times New Roman" w:eastAsia="Calibri" w:hAnsi="Times New Roman" w:cs="Times New Roman"/>
          <w:sz w:val="22"/>
          <w:szCs w:val="22"/>
        </w:rPr>
        <w:t xml:space="preserve"> и вариативной</w:t>
      </w:r>
      <w:r w:rsidR="00EB34EA">
        <w:rPr>
          <w:rFonts w:ascii="Times New Roman" w:eastAsia="Calibri" w:hAnsi="Times New Roman" w:cs="Times New Roman"/>
          <w:sz w:val="24"/>
          <w:szCs w:val="24"/>
        </w:rPr>
        <w:t xml:space="preserve">. </w:t>
      </w:r>
      <w:r w:rsidR="00ED1AAE" w:rsidRPr="000C1DFE">
        <w:rPr>
          <w:rFonts w:ascii="Times New Roman" w:eastAsia="Calibri" w:hAnsi="Times New Roman" w:cs="Times New Roman"/>
          <w:sz w:val="24"/>
          <w:szCs w:val="24"/>
        </w:rPr>
        <w:t xml:space="preserve">В </w:t>
      </w:r>
      <w:r w:rsidR="00ED1AAE" w:rsidRPr="00A13B25">
        <w:rPr>
          <w:rFonts w:ascii="Times New Roman" w:eastAsia="Calibri" w:hAnsi="Times New Roman" w:cs="Times New Roman"/>
          <w:sz w:val="24"/>
          <w:szCs w:val="24"/>
          <w:u w:val="single"/>
        </w:rPr>
        <w:t>инвариантной части</w:t>
      </w:r>
      <w:r w:rsidR="00ED1AAE" w:rsidRPr="000C1DFE">
        <w:rPr>
          <w:rFonts w:ascii="Times New Roman" w:eastAsia="Calibri" w:hAnsi="Times New Roman" w:cs="Times New Roman"/>
          <w:sz w:val="24"/>
          <w:szCs w:val="24"/>
        </w:rPr>
        <w:t xml:space="preserve"> учебного плана </w:t>
      </w:r>
      <w:r w:rsidR="00A13B25">
        <w:rPr>
          <w:rFonts w:ascii="Times New Roman" w:eastAsia="Calibri" w:hAnsi="Times New Roman" w:cs="Times New Roman"/>
          <w:sz w:val="24"/>
          <w:szCs w:val="24"/>
        </w:rPr>
        <w:t xml:space="preserve">полностью </w:t>
      </w:r>
      <w:r w:rsidR="00ED1AAE" w:rsidRPr="000C1DFE">
        <w:rPr>
          <w:rFonts w:ascii="Times New Roman" w:eastAsia="Calibri" w:hAnsi="Times New Roman" w:cs="Times New Roman"/>
          <w:sz w:val="24"/>
          <w:szCs w:val="24"/>
        </w:rPr>
        <w:t xml:space="preserve">реализуется федеральный компонент государственного образовательного стандарта, который </w:t>
      </w:r>
      <w:r w:rsidR="00A13B25">
        <w:rPr>
          <w:rFonts w:ascii="Times New Roman" w:eastAsia="Calibri" w:hAnsi="Times New Roman" w:cs="Times New Roman"/>
          <w:sz w:val="24"/>
          <w:szCs w:val="24"/>
        </w:rPr>
        <w:t xml:space="preserve">обеспечивает единство образовательного пространства РФ и </w:t>
      </w:r>
      <w:r w:rsidR="00ED1AAE" w:rsidRPr="000C1DFE">
        <w:rPr>
          <w:rFonts w:ascii="Times New Roman" w:eastAsia="Calibri" w:hAnsi="Times New Roman" w:cs="Times New Roman"/>
          <w:sz w:val="24"/>
          <w:szCs w:val="24"/>
        </w:rPr>
        <w:t>гарантирует овладение выпускниками необходимым минимумом знаний, умений и навыков, обеспечивающим возможности продолжения образования.</w:t>
      </w:r>
      <w:r w:rsidR="00A13B25">
        <w:rPr>
          <w:rFonts w:ascii="Times New Roman" w:eastAsia="Calibri" w:hAnsi="Times New Roman" w:cs="Times New Roman"/>
          <w:sz w:val="24"/>
          <w:szCs w:val="24"/>
        </w:rPr>
        <w:t xml:space="preserve"> </w:t>
      </w:r>
    </w:p>
    <w:p w:rsidR="00B164FA" w:rsidRDefault="00A13B25" w:rsidP="00B164FA">
      <w:pPr>
        <w:pStyle w:val="a3"/>
        <w:ind w:left="0"/>
        <w:jc w:val="both"/>
        <w:rPr>
          <w:rFonts w:ascii="Times New Roman" w:eastAsia="Calibri" w:hAnsi="Times New Roman" w:cs="Times New Roman"/>
        </w:rPr>
      </w:pPr>
      <w:r>
        <w:rPr>
          <w:rFonts w:ascii="Times New Roman" w:eastAsia="Calibri" w:hAnsi="Times New Roman" w:cs="Times New Roman"/>
        </w:rPr>
        <w:t xml:space="preserve">    </w:t>
      </w:r>
      <w:r w:rsidR="00B164FA">
        <w:rPr>
          <w:rFonts w:ascii="Times New Roman" w:eastAsia="Calibri" w:hAnsi="Times New Roman" w:cs="Times New Roman"/>
        </w:rPr>
        <w:t xml:space="preserve">   </w:t>
      </w:r>
      <w:r>
        <w:rPr>
          <w:rFonts w:ascii="Times New Roman" w:eastAsia="Calibri" w:hAnsi="Times New Roman" w:cs="Times New Roman"/>
        </w:rPr>
        <w:t xml:space="preserve">В каждой образовательной области инвариантной части, кроме образовательной области Математика» и предметов физики и химии может быть выделено 10-15 % времени на региональный компонент содержания образования. </w:t>
      </w:r>
    </w:p>
    <w:p w:rsidR="00ED1AAE" w:rsidRPr="000C1DFE" w:rsidRDefault="00B164FA" w:rsidP="00B164FA">
      <w:pPr>
        <w:pStyle w:val="a3"/>
        <w:ind w:left="0"/>
        <w:jc w:val="both"/>
        <w:rPr>
          <w:rFonts w:ascii="Times New Roman" w:eastAsia="Calibri" w:hAnsi="Times New Roman" w:cs="Times New Roman"/>
        </w:rPr>
      </w:pPr>
      <w:r>
        <w:rPr>
          <w:rFonts w:ascii="Times New Roman" w:eastAsia="Calibri" w:hAnsi="Times New Roman" w:cs="Times New Roman"/>
        </w:rPr>
        <w:lastRenderedPageBreak/>
        <w:t xml:space="preserve">    </w:t>
      </w:r>
      <w:r>
        <w:rPr>
          <w:rFonts w:ascii="Times New Roman" w:eastAsia="Calibri" w:hAnsi="Times New Roman" w:cs="Times New Roman"/>
          <w:sz w:val="24"/>
          <w:szCs w:val="24"/>
        </w:rPr>
        <w:t xml:space="preserve"> </w:t>
      </w:r>
      <w:r w:rsidR="00ED1AAE" w:rsidRPr="00B164FA">
        <w:rPr>
          <w:rFonts w:ascii="Times New Roman" w:eastAsia="Calibri" w:hAnsi="Times New Roman" w:cs="Times New Roman"/>
          <w:u w:val="single"/>
        </w:rPr>
        <w:t>Вариативная часть</w:t>
      </w:r>
      <w:r w:rsidR="00ED1AAE" w:rsidRPr="000C1DFE">
        <w:rPr>
          <w:rFonts w:ascii="Times New Roman" w:eastAsia="Calibri" w:hAnsi="Times New Roman" w:cs="Times New Roman"/>
        </w:rPr>
        <w:t xml:space="preserve"> учебного плана обеспечивает реализацию регионального и школьного компонента. Часы вариативной части используются для усиления изучения предметов, обозначенных в образовательных областях учебного плана, изучения </w:t>
      </w:r>
      <w:proofErr w:type="gramStart"/>
      <w:r w:rsidR="00ED1AAE" w:rsidRPr="000C1DFE">
        <w:rPr>
          <w:rFonts w:ascii="Times New Roman" w:eastAsia="Calibri" w:hAnsi="Times New Roman" w:cs="Times New Roman"/>
        </w:rPr>
        <w:t>курсов</w:t>
      </w:r>
      <w:proofErr w:type="gramEnd"/>
      <w:r w:rsidR="00ED1AAE" w:rsidRPr="000C1DFE">
        <w:rPr>
          <w:rFonts w:ascii="Times New Roman" w:eastAsia="Calibri" w:hAnsi="Times New Roman" w:cs="Times New Roman"/>
        </w:rPr>
        <w:t xml:space="preserve"> по выбору</w:t>
      </w:r>
      <w:r w:rsidR="00532D7E">
        <w:rPr>
          <w:rFonts w:ascii="Times New Roman" w:eastAsia="Calibri" w:hAnsi="Times New Roman" w:cs="Times New Roman"/>
        </w:rPr>
        <w:t xml:space="preserve"> обучающегося</w:t>
      </w:r>
      <w:r w:rsidR="00ED1AAE" w:rsidRPr="000C1DFE">
        <w:rPr>
          <w:rFonts w:ascii="Times New Roman" w:eastAsia="Calibri" w:hAnsi="Times New Roman" w:cs="Times New Roman"/>
        </w:rPr>
        <w:t>, проведения индивидуальных и групповых занятий.</w:t>
      </w:r>
    </w:p>
    <w:p w:rsidR="00ED1AAE" w:rsidRPr="000C1DFE" w:rsidRDefault="00ED1AAE" w:rsidP="00ED1AAE">
      <w:pPr>
        <w:pStyle w:val="dash041e005f0431005f044b005f0447005f043d005f044b005f0439"/>
        <w:ind w:left="426" w:right="260" w:hanging="426"/>
        <w:jc w:val="both"/>
        <w:rPr>
          <w:rStyle w:val="dash041e005f0431005f044b005f0447005f043d005f044b005f0439005f005fchar1char1"/>
        </w:rPr>
      </w:pPr>
      <w:r w:rsidRPr="000C1DFE">
        <w:rPr>
          <w:b/>
        </w:rPr>
        <w:t xml:space="preserve">Учебный план школы основного общего образования при одногодичном обучении </w:t>
      </w:r>
    </w:p>
    <w:p w:rsidR="00846046" w:rsidRDefault="00B164FA" w:rsidP="00345CE2">
      <w:pPr>
        <w:pStyle w:val="a3"/>
        <w:ind w:left="0"/>
        <w:jc w:val="both"/>
        <w:rPr>
          <w:rFonts w:ascii="Times New Roman" w:eastAsia="Calibri" w:hAnsi="Times New Roman" w:cs="Times New Roman"/>
        </w:rPr>
      </w:pPr>
      <w:r>
        <w:rPr>
          <w:rFonts w:ascii="Times New Roman" w:eastAsia="Calibri" w:hAnsi="Times New Roman" w:cs="Times New Roman"/>
        </w:rPr>
        <w:t xml:space="preserve">  </w:t>
      </w:r>
      <w:r w:rsidR="00846046">
        <w:rPr>
          <w:rFonts w:ascii="Times New Roman" w:eastAsia="Calibri" w:hAnsi="Times New Roman" w:cs="Times New Roman"/>
        </w:rPr>
        <w:t xml:space="preserve"> </w:t>
      </w:r>
      <w:r w:rsidR="00905EAE">
        <w:rPr>
          <w:rFonts w:ascii="Times New Roman" w:eastAsia="Calibri" w:hAnsi="Times New Roman" w:cs="Times New Roman"/>
        </w:rPr>
        <w:t xml:space="preserve">Сумма часов инвариантной части </w:t>
      </w:r>
      <w:proofErr w:type="gramStart"/>
      <w:r w:rsidR="00905EAE">
        <w:rPr>
          <w:rFonts w:ascii="Times New Roman" w:eastAsia="Calibri" w:hAnsi="Times New Roman" w:cs="Times New Roman"/>
        </w:rPr>
        <w:t>равен</w:t>
      </w:r>
      <w:proofErr w:type="gramEnd"/>
      <w:r w:rsidR="00905EAE">
        <w:rPr>
          <w:rFonts w:ascii="Times New Roman" w:eastAsia="Calibri" w:hAnsi="Times New Roman" w:cs="Times New Roman"/>
        </w:rPr>
        <w:t xml:space="preserve"> 20 часам, вариативной части – 6 часов.</w:t>
      </w:r>
      <w:r w:rsidR="00846046">
        <w:rPr>
          <w:rFonts w:ascii="Times New Roman" w:eastAsia="Calibri" w:hAnsi="Times New Roman" w:cs="Times New Roman"/>
        </w:rPr>
        <w:t xml:space="preserve">   Вариативная часть БУП обеспечивает реализацию регионального и школьного компонентов. </w:t>
      </w:r>
    </w:p>
    <w:p w:rsidR="00846046" w:rsidRDefault="00846046" w:rsidP="00345CE2">
      <w:pPr>
        <w:pStyle w:val="a3"/>
        <w:ind w:left="0"/>
        <w:jc w:val="both"/>
        <w:rPr>
          <w:rFonts w:ascii="Times New Roman" w:eastAsia="Calibri" w:hAnsi="Times New Roman" w:cs="Times New Roman"/>
        </w:rPr>
      </w:pPr>
      <w:r>
        <w:rPr>
          <w:rFonts w:ascii="Times New Roman" w:eastAsia="Calibri" w:hAnsi="Times New Roman" w:cs="Times New Roman"/>
        </w:rPr>
        <w:t xml:space="preserve">   Часы вариативной части используются на изучение предметов, обозначенных в образовательных областях БУП (</w:t>
      </w:r>
      <w:r w:rsidR="00905EAE">
        <w:rPr>
          <w:rFonts w:ascii="Times New Roman" w:eastAsia="Calibri" w:hAnsi="Times New Roman" w:cs="Times New Roman"/>
        </w:rPr>
        <w:t xml:space="preserve">в т.ч. для углубленного изучения), на изучение курсов по выбору, факультативов, проведение групповых и индивидуальных занятий. </w:t>
      </w:r>
    </w:p>
    <w:p w:rsidR="00846046" w:rsidRDefault="00846046" w:rsidP="00345CE2">
      <w:pPr>
        <w:pStyle w:val="a3"/>
        <w:ind w:left="0"/>
        <w:jc w:val="both"/>
        <w:rPr>
          <w:rFonts w:ascii="Times New Roman" w:eastAsia="Calibri" w:hAnsi="Times New Roman" w:cs="Times New Roman"/>
        </w:rPr>
      </w:pPr>
    </w:p>
    <w:p w:rsidR="00345CE2" w:rsidRDefault="00846046" w:rsidP="00345CE2">
      <w:pPr>
        <w:pStyle w:val="a3"/>
        <w:ind w:left="0"/>
        <w:jc w:val="both"/>
        <w:rPr>
          <w:rFonts w:ascii="Times New Roman" w:hAnsi="Times New Roman" w:cs="Times New Roman"/>
        </w:rPr>
      </w:pPr>
      <w:r>
        <w:rPr>
          <w:rFonts w:ascii="Times New Roman" w:eastAsia="Calibri" w:hAnsi="Times New Roman" w:cs="Times New Roman"/>
        </w:rPr>
        <w:t xml:space="preserve"> </w:t>
      </w:r>
      <w:r w:rsidR="00ED1AAE" w:rsidRPr="000C1DFE">
        <w:rPr>
          <w:rFonts w:ascii="Times New Roman" w:eastAsia="Calibri" w:hAnsi="Times New Roman" w:cs="Times New Roman"/>
        </w:rPr>
        <w:t>Максимальное количество часов в 9-х классах при пятидневной учебной неделе составляет 26 часов, что полностью соответствует</w:t>
      </w:r>
      <w:r w:rsidR="0087206D">
        <w:rPr>
          <w:rFonts w:ascii="Times New Roman" w:hAnsi="Times New Roman" w:cs="Times New Roman"/>
          <w:color w:val="FF0000"/>
        </w:rPr>
        <w:t xml:space="preserve"> </w:t>
      </w:r>
      <w:proofErr w:type="spellStart"/>
      <w:r w:rsidR="0087206D" w:rsidRPr="0087206D">
        <w:rPr>
          <w:rFonts w:ascii="Times New Roman" w:hAnsi="Times New Roman" w:cs="Times New Roman"/>
        </w:rPr>
        <w:t>СанПин</w:t>
      </w:r>
      <w:proofErr w:type="spellEnd"/>
      <w:r w:rsidR="00ED1AAE" w:rsidRPr="000C1DFE">
        <w:rPr>
          <w:rFonts w:ascii="Times New Roman" w:eastAsia="Calibri" w:hAnsi="Times New Roman" w:cs="Times New Roman"/>
        </w:rPr>
        <w:t xml:space="preserve">. </w:t>
      </w:r>
      <w:r w:rsidR="00B97BE8">
        <w:rPr>
          <w:rFonts w:ascii="Times New Roman" w:hAnsi="Times New Roman" w:cs="Times New Roman"/>
        </w:rPr>
        <w:t xml:space="preserve"> </w:t>
      </w:r>
      <w:r w:rsidR="00ED1AAE" w:rsidRPr="000C1DFE">
        <w:rPr>
          <w:rFonts w:ascii="Times New Roman" w:eastAsia="Calibri" w:hAnsi="Times New Roman" w:cs="Times New Roman"/>
          <w:bCs/>
          <w:spacing w:val="2"/>
        </w:rPr>
        <w:t>К предметам региональной компетенции относятся «Родной язык»</w:t>
      </w:r>
      <w:r w:rsidR="00905EAE">
        <w:rPr>
          <w:rFonts w:ascii="Times New Roman" w:eastAsia="Calibri" w:hAnsi="Times New Roman" w:cs="Times New Roman"/>
          <w:bCs/>
          <w:spacing w:val="2"/>
        </w:rPr>
        <w:t xml:space="preserve"> - 0,5 ч</w:t>
      </w:r>
      <w:r w:rsidR="00ED1AAE" w:rsidRPr="000C1DFE">
        <w:rPr>
          <w:rFonts w:ascii="Times New Roman" w:eastAsia="Calibri" w:hAnsi="Times New Roman" w:cs="Times New Roman"/>
          <w:bCs/>
          <w:spacing w:val="2"/>
        </w:rPr>
        <w:t>, «Родная литература</w:t>
      </w:r>
      <w:r w:rsidR="00532D7E">
        <w:rPr>
          <w:rFonts w:ascii="Times New Roman" w:eastAsia="Calibri" w:hAnsi="Times New Roman" w:cs="Times New Roman"/>
          <w:bCs/>
          <w:spacing w:val="2"/>
        </w:rPr>
        <w:t>»</w:t>
      </w:r>
      <w:r w:rsidR="00905EAE">
        <w:rPr>
          <w:rFonts w:ascii="Times New Roman" w:eastAsia="Calibri" w:hAnsi="Times New Roman" w:cs="Times New Roman"/>
          <w:bCs/>
          <w:spacing w:val="2"/>
        </w:rPr>
        <w:t xml:space="preserve"> - 0,5 ч в неделю</w:t>
      </w:r>
      <w:r w:rsidR="00532D7E">
        <w:rPr>
          <w:rFonts w:ascii="Times New Roman" w:eastAsia="Calibri" w:hAnsi="Times New Roman" w:cs="Times New Roman"/>
          <w:bCs/>
          <w:spacing w:val="2"/>
        </w:rPr>
        <w:t>, они проводятся</w:t>
      </w:r>
      <w:r w:rsidR="00ED1AAE" w:rsidRPr="000C1DFE">
        <w:rPr>
          <w:rFonts w:ascii="Times New Roman" w:eastAsia="Calibri" w:hAnsi="Times New Roman" w:cs="Times New Roman"/>
          <w:spacing w:val="8"/>
        </w:rPr>
        <w:t xml:space="preserve"> </w:t>
      </w:r>
      <w:r w:rsidR="00ED1AAE" w:rsidRPr="000C1DFE">
        <w:rPr>
          <w:rStyle w:val="132pt"/>
          <w:rFonts w:ascii="Times New Roman" w:eastAsia="Calibri" w:hAnsi="Times New Roman" w:cs="Times New Roman"/>
          <w:sz w:val="24"/>
          <w:szCs w:val="24"/>
        </w:rPr>
        <w:t xml:space="preserve">за счет часов </w:t>
      </w:r>
      <w:r w:rsidR="003C192D">
        <w:rPr>
          <w:rFonts w:ascii="Times New Roman" w:eastAsia="Calibri" w:hAnsi="Times New Roman" w:cs="Times New Roman"/>
          <w:sz w:val="24"/>
          <w:szCs w:val="24"/>
        </w:rPr>
        <w:t>«Обязательные занятия по выбору, факультативные, индивидуальные и групповые зан</w:t>
      </w:r>
      <w:r w:rsidR="00A36929">
        <w:rPr>
          <w:rFonts w:ascii="Times New Roman" w:eastAsia="Calibri" w:hAnsi="Times New Roman" w:cs="Times New Roman"/>
          <w:sz w:val="24"/>
          <w:szCs w:val="24"/>
        </w:rPr>
        <w:t>я</w:t>
      </w:r>
      <w:r w:rsidR="003C192D">
        <w:rPr>
          <w:rFonts w:ascii="Times New Roman" w:eastAsia="Calibri" w:hAnsi="Times New Roman" w:cs="Times New Roman"/>
          <w:sz w:val="24"/>
          <w:szCs w:val="24"/>
        </w:rPr>
        <w:t>тия».</w:t>
      </w:r>
    </w:p>
    <w:p w:rsidR="00BC5E84" w:rsidRDefault="00ED1AAE" w:rsidP="00345CE2">
      <w:pPr>
        <w:pStyle w:val="a3"/>
        <w:ind w:left="0"/>
        <w:jc w:val="both"/>
        <w:rPr>
          <w:rFonts w:ascii="Times New Roman" w:hAnsi="Times New Roman" w:cs="Times New Roman"/>
          <w:sz w:val="24"/>
          <w:szCs w:val="24"/>
        </w:rPr>
      </w:pPr>
      <w:r w:rsidRPr="000C1DFE">
        <w:rPr>
          <w:rStyle w:val="132pt"/>
          <w:rFonts w:ascii="Times New Roman" w:eastAsia="Calibri" w:hAnsi="Times New Roman" w:cs="Times New Roman"/>
          <w:sz w:val="24"/>
          <w:szCs w:val="24"/>
        </w:rPr>
        <w:t>Для</w:t>
      </w:r>
      <w:r w:rsidRPr="000C1DFE">
        <w:rPr>
          <w:rFonts w:ascii="Times New Roman" w:eastAsia="Calibri" w:hAnsi="Times New Roman" w:cs="Times New Roman"/>
          <w:sz w:val="24"/>
          <w:szCs w:val="24"/>
        </w:rPr>
        <w:t xml:space="preserve"> формирования и развития  </w:t>
      </w:r>
      <w:proofErr w:type="spellStart"/>
      <w:proofErr w:type="gramStart"/>
      <w:r w:rsidRPr="000C1DFE">
        <w:rPr>
          <w:rFonts w:ascii="Times New Roman" w:eastAsia="Calibri" w:hAnsi="Times New Roman" w:cs="Times New Roman"/>
          <w:sz w:val="24"/>
          <w:szCs w:val="24"/>
        </w:rPr>
        <w:t>ИКТ-компетентности</w:t>
      </w:r>
      <w:proofErr w:type="spellEnd"/>
      <w:proofErr w:type="gramEnd"/>
      <w:r w:rsidRPr="000C1DFE">
        <w:rPr>
          <w:rFonts w:ascii="Times New Roman" w:eastAsia="Calibri" w:hAnsi="Times New Roman" w:cs="Times New Roman"/>
          <w:sz w:val="24"/>
          <w:szCs w:val="24"/>
        </w:rPr>
        <w:t xml:space="preserve"> у учащихся на всех ступенях образования ввели предмет «Информатика» </w:t>
      </w:r>
      <w:r w:rsidR="00DB5F5D">
        <w:rPr>
          <w:rFonts w:ascii="Times New Roman" w:eastAsia="Calibri" w:hAnsi="Times New Roman" w:cs="Times New Roman"/>
          <w:sz w:val="24"/>
          <w:szCs w:val="24"/>
        </w:rPr>
        <w:t xml:space="preserve">так же </w:t>
      </w:r>
      <w:r w:rsidRPr="000C1DFE">
        <w:rPr>
          <w:rFonts w:ascii="Times New Roman" w:eastAsia="Calibri" w:hAnsi="Times New Roman" w:cs="Times New Roman"/>
          <w:sz w:val="24"/>
          <w:szCs w:val="24"/>
        </w:rPr>
        <w:t>за счет 1 часа</w:t>
      </w:r>
      <w:r w:rsidR="00A36929">
        <w:rPr>
          <w:rFonts w:ascii="Times New Roman" w:eastAsia="Calibri" w:hAnsi="Times New Roman" w:cs="Times New Roman"/>
          <w:sz w:val="24"/>
          <w:szCs w:val="24"/>
        </w:rPr>
        <w:t xml:space="preserve"> «Обязательные занятия по выбору, факультативные, индивидуальные и групповые занятия»</w:t>
      </w:r>
      <w:r w:rsidRPr="000C1DFE">
        <w:rPr>
          <w:rFonts w:ascii="Times New Roman" w:eastAsia="Calibri" w:hAnsi="Times New Roman" w:cs="Times New Roman"/>
          <w:sz w:val="24"/>
          <w:szCs w:val="24"/>
        </w:rPr>
        <w:t>.</w:t>
      </w:r>
      <w:r w:rsidR="00345CE2">
        <w:rPr>
          <w:rFonts w:ascii="Times New Roman" w:hAnsi="Times New Roman" w:cs="Times New Roman"/>
          <w:sz w:val="24"/>
          <w:szCs w:val="24"/>
        </w:rPr>
        <w:t xml:space="preserve"> </w:t>
      </w:r>
    </w:p>
    <w:p w:rsidR="00532D7E" w:rsidRPr="00532D7E" w:rsidRDefault="00BC5E84" w:rsidP="00345CE2">
      <w:pPr>
        <w:pStyle w:val="a3"/>
        <w:ind w:left="0"/>
        <w:jc w:val="both"/>
        <w:rPr>
          <w:rStyle w:val="132pt"/>
          <w:rFonts w:ascii="Times New Roman" w:hAnsi="Times New Roman" w:cs="Times New Roman"/>
          <w:spacing w:val="0"/>
          <w:sz w:val="24"/>
          <w:szCs w:val="24"/>
          <w:shd w:val="clear" w:color="auto" w:fill="auto"/>
        </w:rPr>
      </w:pPr>
      <w:r>
        <w:rPr>
          <w:rFonts w:ascii="Times New Roman" w:hAnsi="Times New Roman" w:cs="Times New Roman"/>
          <w:sz w:val="24"/>
          <w:szCs w:val="24"/>
        </w:rPr>
        <w:t xml:space="preserve">    </w:t>
      </w:r>
      <w:proofErr w:type="gramStart"/>
      <w:r w:rsidR="00532D7E">
        <w:rPr>
          <w:rFonts w:ascii="Times New Roman" w:hAnsi="Times New Roman" w:cs="Times New Roman"/>
          <w:sz w:val="24"/>
          <w:szCs w:val="24"/>
        </w:rPr>
        <w:t>Согласно П</w:t>
      </w:r>
      <w:r w:rsidR="00C5456F">
        <w:rPr>
          <w:rFonts w:ascii="Times New Roman" w:hAnsi="Times New Roman" w:cs="Times New Roman"/>
          <w:sz w:val="24"/>
          <w:szCs w:val="24"/>
        </w:rPr>
        <w:t>исьма</w:t>
      </w:r>
      <w:proofErr w:type="gramEnd"/>
      <w:r w:rsidR="00C5456F">
        <w:rPr>
          <w:rFonts w:ascii="Times New Roman" w:hAnsi="Times New Roman" w:cs="Times New Roman"/>
          <w:sz w:val="24"/>
          <w:szCs w:val="24"/>
        </w:rPr>
        <w:t xml:space="preserve"> № 10-92 от 14.02.2018 Федеральной службы по надзору в сфере образования и науки  </w:t>
      </w:r>
      <w:r w:rsidR="00532D7E">
        <w:rPr>
          <w:rFonts w:ascii="Times New Roman" w:hAnsi="Times New Roman" w:cs="Times New Roman"/>
          <w:sz w:val="24"/>
          <w:szCs w:val="24"/>
        </w:rPr>
        <w:t xml:space="preserve"> </w:t>
      </w:r>
      <w:r w:rsidR="00AB1467">
        <w:rPr>
          <w:rFonts w:ascii="Times New Roman" w:hAnsi="Times New Roman" w:cs="Times New Roman"/>
          <w:sz w:val="24"/>
          <w:szCs w:val="24"/>
        </w:rPr>
        <w:t>«О</w:t>
      </w:r>
      <w:r w:rsidR="00C5456F">
        <w:rPr>
          <w:rFonts w:ascii="Times New Roman" w:hAnsi="Times New Roman" w:cs="Times New Roman"/>
          <w:sz w:val="24"/>
          <w:szCs w:val="24"/>
        </w:rPr>
        <w:t xml:space="preserve"> повторном прохождении </w:t>
      </w:r>
      <w:r w:rsidR="00AB1467">
        <w:rPr>
          <w:rFonts w:ascii="Times New Roman" w:hAnsi="Times New Roman" w:cs="Times New Roman"/>
          <w:sz w:val="24"/>
          <w:szCs w:val="24"/>
        </w:rPr>
        <w:t xml:space="preserve">ГИА» </w:t>
      </w:r>
      <w:r>
        <w:rPr>
          <w:rFonts w:ascii="Times New Roman" w:hAnsi="Times New Roman" w:cs="Times New Roman"/>
          <w:sz w:val="24"/>
          <w:szCs w:val="24"/>
        </w:rPr>
        <w:t xml:space="preserve"> все 4-х часа «Консультаций и приема зачетов» переданы на дополнительные занятия по алгебре и геометрии, т.к. большинство второгодничества случились из-за </w:t>
      </w:r>
      <w:r w:rsidR="00B164FA">
        <w:rPr>
          <w:rFonts w:ascii="Times New Roman" w:hAnsi="Times New Roman" w:cs="Times New Roman"/>
          <w:sz w:val="24"/>
          <w:szCs w:val="24"/>
        </w:rPr>
        <w:t>не достижения порогового балла</w:t>
      </w:r>
      <w:r>
        <w:rPr>
          <w:rFonts w:ascii="Times New Roman" w:hAnsi="Times New Roman" w:cs="Times New Roman"/>
          <w:sz w:val="24"/>
          <w:szCs w:val="24"/>
        </w:rPr>
        <w:t xml:space="preserve"> на ОГЭ по математике.</w:t>
      </w:r>
    </w:p>
    <w:p w:rsidR="00ED1AAE" w:rsidRPr="00E6115F" w:rsidRDefault="00ED1AAE" w:rsidP="00ED1AAE">
      <w:pPr>
        <w:pStyle w:val="dash041e005f0431005f044b005f0447005f043d005f044b005f0439"/>
        <w:ind w:left="426" w:right="260" w:hanging="426"/>
        <w:jc w:val="both"/>
        <w:rPr>
          <w:rStyle w:val="dash041e005f0431005f044b005f0447005f043d005f044b005f0439005f005fchar1char1"/>
        </w:rPr>
      </w:pPr>
      <w:r w:rsidRPr="00E6115F">
        <w:rPr>
          <w:b/>
        </w:rPr>
        <w:t xml:space="preserve">Учебный план школы среднего общего образования при трехгодичном обучении </w:t>
      </w:r>
    </w:p>
    <w:p w:rsidR="00ED1AAE" w:rsidRPr="00851155" w:rsidRDefault="00571DD4" w:rsidP="00851155">
      <w:pPr>
        <w:pStyle w:val="a3"/>
        <w:ind w:left="0"/>
        <w:jc w:val="both"/>
        <w:rPr>
          <w:rFonts w:ascii="Times New Roman" w:eastAsia="Calibri" w:hAnsi="Times New Roman" w:cs="Times New Roman"/>
          <w:color w:val="FF0000"/>
        </w:rPr>
      </w:pPr>
      <w:r>
        <w:rPr>
          <w:rFonts w:ascii="Times New Roman" w:eastAsia="Calibri" w:hAnsi="Times New Roman" w:cs="Times New Roman"/>
        </w:rPr>
        <w:t xml:space="preserve">    </w:t>
      </w:r>
      <w:r w:rsidR="00ED1AAE" w:rsidRPr="000C1DFE">
        <w:rPr>
          <w:rFonts w:ascii="Times New Roman" w:eastAsia="Calibri" w:hAnsi="Times New Roman" w:cs="Times New Roman"/>
        </w:rPr>
        <w:t>Максимальное количество часов в 10-12х классах (очная форма обучения) при пятидневной учебной неделе составляет 23 часа, что полностью соответствует</w:t>
      </w:r>
      <w:r w:rsidR="0087206D">
        <w:rPr>
          <w:rFonts w:ascii="Times New Roman" w:hAnsi="Times New Roman" w:cs="Times New Roman"/>
        </w:rPr>
        <w:t xml:space="preserve"> </w:t>
      </w:r>
      <w:proofErr w:type="spellStart"/>
      <w:r w:rsidR="0087206D" w:rsidRPr="0087206D">
        <w:rPr>
          <w:rFonts w:ascii="Times New Roman" w:hAnsi="Times New Roman" w:cs="Times New Roman"/>
        </w:rPr>
        <w:t>СанПин</w:t>
      </w:r>
      <w:proofErr w:type="spellEnd"/>
      <w:r w:rsidR="00ED1AAE" w:rsidRPr="0087206D">
        <w:rPr>
          <w:rFonts w:ascii="Times New Roman" w:eastAsia="Calibri" w:hAnsi="Times New Roman" w:cs="Times New Roman"/>
        </w:rPr>
        <w:t>.</w:t>
      </w:r>
      <w:r w:rsidR="00ED1AAE" w:rsidRPr="00851155">
        <w:rPr>
          <w:rFonts w:ascii="Times New Roman" w:eastAsia="Calibri" w:hAnsi="Times New Roman" w:cs="Times New Roman"/>
          <w:color w:val="FF0000"/>
        </w:rPr>
        <w:t xml:space="preserve"> </w:t>
      </w:r>
    </w:p>
    <w:p w:rsidR="00571DD4" w:rsidRDefault="00B01027" w:rsidP="00520877">
      <w:pPr>
        <w:pStyle w:val="a3"/>
        <w:ind w:left="0"/>
        <w:jc w:val="both"/>
        <w:rPr>
          <w:rFonts w:ascii="Times New Roman" w:hAnsi="Times New Roman" w:cs="Times New Roman"/>
        </w:rPr>
      </w:pPr>
      <w:r>
        <w:rPr>
          <w:rFonts w:ascii="Times New Roman" w:eastAsia="Calibri" w:hAnsi="Times New Roman" w:cs="Times New Roman"/>
        </w:rPr>
        <w:t xml:space="preserve">   </w:t>
      </w:r>
      <w:r w:rsidR="00571DD4">
        <w:rPr>
          <w:rFonts w:ascii="Times New Roman" w:eastAsia="Calibri" w:hAnsi="Times New Roman" w:cs="Times New Roman"/>
        </w:rPr>
        <w:t xml:space="preserve"> </w:t>
      </w:r>
      <w:r w:rsidRPr="00A56F18">
        <w:rPr>
          <w:rFonts w:ascii="Times New Roman" w:eastAsia="Calibri" w:hAnsi="Times New Roman" w:cs="Times New Roman"/>
          <w:u w:val="single"/>
        </w:rPr>
        <w:t>4 часа «консультации и приема зачетов»</w:t>
      </w:r>
      <w:r>
        <w:rPr>
          <w:rFonts w:ascii="Times New Roman" w:eastAsia="Calibri" w:hAnsi="Times New Roman" w:cs="Times New Roman"/>
        </w:rPr>
        <w:t xml:space="preserve"> распределены следующим образом:</w:t>
      </w:r>
      <w:r w:rsidRPr="000C1DFE">
        <w:rPr>
          <w:rFonts w:ascii="Times New Roman" w:eastAsia="Calibri" w:hAnsi="Times New Roman" w:cs="Times New Roman"/>
        </w:rPr>
        <w:t xml:space="preserve"> </w:t>
      </w:r>
      <w:r>
        <w:rPr>
          <w:rFonts w:ascii="Times New Roman" w:eastAsia="Calibri" w:hAnsi="Times New Roman" w:cs="Times New Roman"/>
        </w:rPr>
        <w:t>д</w:t>
      </w:r>
      <w:r w:rsidR="00ED1AAE" w:rsidRPr="000C1DFE">
        <w:rPr>
          <w:rFonts w:ascii="Times New Roman" w:eastAsia="Calibri" w:hAnsi="Times New Roman" w:cs="Times New Roman"/>
        </w:rPr>
        <w:t xml:space="preserve">ля корректировки пробелов в знаниях учащихся и обеспечения качественной подготовки к </w:t>
      </w:r>
      <w:r w:rsidR="00A56F18">
        <w:rPr>
          <w:rFonts w:ascii="Times New Roman" w:eastAsia="Calibri" w:hAnsi="Times New Roman" w:cs="Times New Roman"/>
        </w:rPr>
        <w:t>ГИА</w:t>
      </w:r>
      <w:r w:rsidR="00ED1AAE" w:rsidRPr="000C1DFE">
        <w:rPr>
          <w:rFonts w:ascii="Times New Roman" w:eastAsia="Calibri" w:hAnsi="Times New Roman" w:cs="Times New Roman"/>
        </w:rPr>
        <w:t xml:space="preserve">  </w:t>
      </w:r>
      <w:r w:rsidR="00A56F18">
        <w:rPr>
          <w:rFonts w:ascii="Times New Roman" w:eastAsia="Calibri" w:hAnsi="Times New Roman" w:cs="Times New Roman"/>
        </w:rPr>
        <w:t xml:space="preserve">на </w:t>
      </w:r>
      <w:r w:rsidR="00ED1AAE" w:rsidRPr="000C1DFE">
        <w:rPr>
          <w:rFonts w:ascii="Times New Roman" w:eastAsia="Calibri" w:hAnsi="Times New Roman" w:cs="Times New Roman"/>
        </w:rPr>
        <w:t>пр</w:t>
      </w:r>
      <w:r w:rsidR="00A56F18">
        <w:rPr>
          <w:rFonts w:ascii="Times New Roman" w:eastAsia="Calibri" w:hAnsi="Times New Roman" w:cs="Times New Roman"/>
        </w:rPr>
        <w:t>едмет «Русский язык</w:t>
      </w:r>
      <w:r w:rsidR="00ED1AAE" w:rsidRPr="000C1DFE">
        <w:rPr>
          <w:rFonts w:ascii="Times New Roman" w:eastAsia="Calibri" w:hAnsi="Times New Roman" w:cs="Times New Roman"/>
        </w:rPr>
        <w:t xml:space="preserve">» </w:t>
      </w:r>
      <w:r>
        <w:rPr>
          <w:rFonts w:ascii="Times New Roman" w:eastAsia="Calibri" w:hAnsi="Times New Roman" w:cs="Times New Roman"/>
        </w:rPr>
        <w:t>в 10-12 классах по 1 часу</w:t>
      </w:r>
      <w:r w:rsidR="00A56F18">
        <w:rPr>
          <w:rFonts w:ascii="Times New Roman" w:eastAsia="Calibri" w:hAnsi="Times New Roman" w:cs="Times New Roman"/>
        </w:rPr>
        <w:t>;</w:t>
      </w:r>
      <w:r>
        <w:rPr>
          <w:rFonts w:ascii="Times New Roman" w:eastAsia="Calibri" w:hAnsi="Times New Roman" w:cs="Times New Roman"/>
        </w:rPr>
        <w:t xml:space="preserve"> в</w:t>
      </w:r>
      <w:r w:rsidR="00ED1AAE" w:rsidRPr="000C1DFE">
        <w:rPr>
          <w:rFonts w:ascii="Times New Roman" w:eastAsia="Calibri" w:hAnsi="Times New Roman" w:cs="Times New Roman"/>
        </w:rPr>
        <w:t xml:space="preserve"> целях ликвидации пробелов в знаниях учащихся, обеспечения качественной подготовки к </w:t>
      </w:r>
      <w:r w:rsidR="00A56F18">
        <w:rPr>
          <w:rFonts w:ascii="Times New Roman" w:eastAsia="Calibri" w:hAnsi="Times New Roman" w:cs="Times New Roman"/>
        </w:rPr>
        <w:t>ГИА увеличены часы</w:t>
      </w:r>
      <w:r w:rsidR="00ED1AAE" w:rsidRPr="000C1DFE">
        <w:rPr>
          <w:rFonts w:ascii="Times New Roman" w:eastAsia="Calibri" w:hAnsi="Times New Roman" w:cs="Times New Roman"/>
        </w:rPr>
        <w:t xml:space="preserve"> в образовательной области «</w:t>
      </w:r>
      <w:r>
        <w:rPr>
          <w:rFonts w:ascii="Times New Roman" w:hAnsi="Times New Roman" w:cs="Times New Roman"/>
        </w:rPr>
        <w:t xml:space="preserve">Математика» в 10 классе 2 часа, в 11-12 </w:t>
      </w:r>
      <w:proofErr w:type="spellStart"/>
      <w:r>
        <w:rPr>
          <w:rFonts w:ascii="Times New Roman" w:hAnsi="Times New Roman" w:cs="Times New Roman"/>
        </w:rPr>
        <w:t>кл</w:t>
      </w:r>
      <w:proofErr w:type="spellEnd"/>
      <w:r>
        <w:rPr>
          <w:rFonts w:ascii="Times New Roman" w:hAnsi="Times New Roman" w:cs="Times New Roman"/>
        </w:rPr>
        <w:t xml:space="preserve"> </w:t>
      </w:r>
      <w:r w:rsidR="00A56F18">
        <w:rPr>
          <w:rFonts w:ascii="Times New Roman" w:hAnsi="Times New Roman" w:cs="Times New Roman"/>
        </w:rPr>
        <w:t xml:space="preserve">по </w:t>
      </w:r>
      <w:r>
        <w:rPr>
          <w:rFonts w:ascii="Times New Roman" w:hAnsi="Times New Roman" w:cs="Times New Roman"/>
        </w:rPr>
        <w:t>3 часа</w:t>
      </w:r>
      <w:r>
        <w:rPr>
          <w:rFonts w:ascii="Times New Roman" w:eastAsia="Calibri" w:hAnsi="Times New Roman" w:cs="Times New Roman"/>
        </w:rPr>
        <w:t xml:space="preserve">; 1 ч в 10 </w:t>
      </w:r>
      <w:proofErr w:type="spellStart"/>
      <w:r>
        <w:rPr>
          <w:rFonts w:ascii="Times New Roman" w:eastAsia="Calibri" w:hAnsi="Times New Roman" w:cs="Times New Roman"/>
        </w:rPr>
        <w:t>кл</w:t>
      </w:r>
      <w:proofErr w:type="spellEnd"/>
      <w:r>
        <w:rPr>
          <w:rFonts w:ascii="Times New Roman" w:eastAsia="Calibri" w:hAnsi="Times New Roman" w:cs="Times New Roman"/>
        </w:rPr>
        <w:t xml:space="preserve"> передан на предмет «География»</w:t>
      </w:r>
      <w:r w:rsidR="00ED1AAE" w:rsidRPr="000C1DFE">
        <w:rPr>
          <w:rFonts w:ascii="Times New Roman" w:eastAsia="Calibri" w:hAnsi="Times New Roman" w:cs="Times New Roman"/>
        </w:rPr>
        <w:t>.</w:t>
      </w:r>
      <w:r w:rsidR="00664F8A">
        <w:rPr>
          <w:rFonts w:ascii="Times New Roman" w:hAnsi="Times New Roman" w:cs="Times New Roman"/>
        </w:rPr>
        <w:t xml:space="preserve"> </w:t>
      </w:r>
    </w:p>
    <w:p w:rsidR="00ED1AAE" w:rsidRPr="000C1DFE" w:rsidRDefault="00571DD4" w:rsidP="00520877">
      <w:pPr>
        <w:pStyle w:val="a3"/>
        <w:ind w:left="0"/>
        <w:jc w:val="both"/>
        <w:rPr>
          <w:rFonts w:ascii="Times New Roman" w:eastAsia="Calibri" w:hAnsi="Times New Roman" w:cs="Times New Roman"/>
          <w:bCs/>
          <w:highlight w:val="magenta"/>
        </w:rPr>
      </w:pPr>
      <w:r>
        <w:rPr>
          <w:rFonts w:ascii="Times New Roman" w:hAnsi="Times New Roman" w:cs="Times New Roman"/>
        </w:rPr>
        <w:t xml:space="preserve">   </w:t>
      </w:r>
      <w:proofErr w:type="gramStart"/>
      <w:r w:rsidR="00520877">
        <w:rPr>
          <w:rFonts w:ascii="Times New Roman" w:eastAsia="Calibri" w:hAnsi="Times New Roman" w:cs="Times New Roman"/>
          <w:sz w:val="24"/>
          <w:szCs w:val="24"/>
        </w:rPr>
        <w:t xml:space="preserve">«Обязательные занятия по выбору, факультативные, индивидуальные и групповые занятия» </w:t>
      </w:r>
      <w:r w:rsidR="00B01027">
        <w:rPr>
          <w:rFonts w:ascii="Times New Roman" w:eastAsia="Calibri" w:hAnsi="Times New Roman" w:cs="Times New Roman"/>
          <w:sz w:val="24"/>
          <w:szCs w:val="24"/>
        </w:rPr>
        <w:t>в</w:t>
      </w:r>
      <w:r w:rsidR="00520877">
        <w:rPr>
          <w:rFonts w:ascii="Times New Roman" w:eastAsia="Calibri" w:hAnsi="Times New Roman" w:cs="Times New Roman"/>
          <w:sz w:val="24"/>
          <w:szCs w:val="24"/>
        </w:rPr>
        <w:t xml:space="preserve"> общей сумме </w:t>
      </w:r>
      <w:r>
        <w:rPr>
          <w:rFonts w:ascii="Times New Roman" w:eastAsia="Calibri" w:hAnsi="Times New Roman" w:cs="Times New Roman"/>
          <w:sz w:val="24"/>
          <w:szCs w:val="24"/>
        </w:rPr>
        <w:t xml:space="preserve">по </w:t>
      </w:r>
      <w:r w:rsidR="00520877" w:rsidRPr="00B01027">
        <w:rPr>
          <w:rFonts w:ascii="Times New Roman" w:eastAsia="Calibri" w:hAnsi="Times New Roman" w:cs="Times New Roman"/>
          <w:sz w:val="24"/>
          <w:szCs w:val="24"/>
          <w:u w:val="single"/>
        </w:rPr>
        <w:t xml:space="preserve">7 часов </w:t>
      </w:r>
      <w:r>
        <w:rPr>
          <w:rFonts w:ascii="Times New Roman" w:eastAsia="Calibri" w:hAnsi="Times New Roman" w:cs="Times New Roman"/>
          <w:sz w:val="24"/>
          <w:szCs w:val="24"/>
          <w:u w:val="single"/>
        </w:rPr>
        <w:t xml:space="preserve">в 10-12 </w:t>
      </w:r>
      <w:proofErr w:type="spellStart"/>
      <w:r>
        <w:rPr>
          <w:rFonts w:ascii="Times New Roman" w:eastAsia="Calibri" w:hAnsi="Times New Roman" w:cs="Times New Roman"/>
          <w:sz w:val="24"/>
          <w:szCs w:val="24"/>
          <w:u w:val="single"/>
        </w:rPr>
        <w:t>кл</w:t>
      </w:r>
      <w:proofErr w:type="spellEnd"/>
      <w:r>
        <w:rPr>
          <w:rFonts w:ascii="Times New Roman" w:eastAsia="Calibri" w:hAnsi="Times New Roman" w:cs="Times New Roman"/>
          <w:sz w:val="24"/>
          <w:szCs w:val="24"/>
          <w:u w:val="single"/>
        </w:rPr>
        <w:t xml:space="preserve"> </w:t>
      </w:r>
      <w:r w:rsidR="00520877" w:rsidRPr="00B01027">
        <w:rPr>
          <w:rFonts w:ascii="Times New Roman" w:eastAsia="Calibri" w:hAnsi="Times New Roman" w:cs="Times New Roman"/>
          <w:sz w:val="24"/>
          <w:szCs w:val="24"/>
          <w:u w:val="single"/>
        </w:rPr>
        <w:t>распределены следующим образом:</w:t>
      </w:r>
      <w:r w:rsidR="00520877">
        <w:rPr>
          <w:rFonts w:ascii="Times New Roman" w:eastAsia="Calibri" w:hAnsi="Times New Roman" w:cs="Times New Roman"/>
          <w:sz w:val="24"/>
          <w:szCs w:val="24"/>
        </w:rPr>
        <w:t xml:space="preserve"> на </w:t>
      </w:r>
      <w:r w:rsidR="00520877">
        <w:rPr>
          <w:rFonts w:ascii="Times New Roman" w:hAnsi="Times New Roman" w:cs="Times New Roman"/>
        </w:rPr>
        <w:t>р</w:t>
      </w:r>
      <w:r w:rsidR="00664F8A">
        <w:rPr>
          <w:rFonts w:ascii="Times New Roman" w:hAnsi="Times New Roman" w:cs="Times New Roman"/>
        </w:rPr>
        <w:t>егиональный компонент представлен</w:t>
      </w:r>
      <w:r w:rsidR="00520877">
        <w:rPr>
          <w:rFonts w:ascii="Times New Roman" w:hAnsi="Times New Roman" w:cs="Times New Roman"/>
        </w:rPr>
        <w:t>ный</w:t>
      </w:r>
      <w:r w:rsidR="00664F8A">
        <w:rPr>
          <w:rFonts w:ascii="Times New Roman" w:hAnsi="Times New Roman" w:cs="Times New Roman"/>
        </w:rPr>
        <w:t xml:space="preserve"> предметом </w:t>
      </w:r>
      <w:r w:rsidR="00664F8A" w:rsidRPr="000C1DFE">
        <w:rPr>
          <w:rFonts w:ascii="Times New Roman" w:eastAsia="Calibri" w:hAnsi="Times New Roman" w:cs="Times New Roman"/>
        </w:rPr>
        <w:t>«</w:t>
      </w:r>
      <w:r w:rsidR="00664F8A">
        <w:rPr>
          <w:rFonts w:ascii="Times New Roman" w:hAnsi="Times New Roman" w:cs="Times New Roman"/>
        </w:rPr>
        <w:t xml:space="preserve">Якутская литература» </w:t>
      </w:r>
      <w:r w:rsidR="00B01027">
        <w:rPr>
          <w:rFonts w:ascii="Times New Roman" w:hAnsi="Times New Roman" w:cs="Times New Roman"/>
        </w:rPr>
        <w:t xml:space="preserve">по </w:t>
      </w:r>
      <w:r w:rsidR="00520877">
        <w:rPr>
          <w:rFonts w:ascii="Times New Roman" w:hAnsi="Times New Roman" w:cs="Times New Roman"/>
        </w:rPr>
        <w:t xml:space="preserve">2 часа </w:t>
      </w:r>
      <w:r w:rsidR="00664F8A">
        <w:rPr>
          <w:rFonts w:ascii="Times New Roman" w:hAnsi="Times New Roman" w:cs="Times New Roman"/>
        </w:rPr>
        <w:t xml:space="preserve"> в 10-12 </w:t>
      </w:r>
      <w:proofErr w:type="spellStart"/>
      <w:r w:rsidR="00664F8A">
        <w:rPr>
          <w:rFonts w:ascii="Times New Roman" w:hAnsi="Times New Roman" w:cs="Times New Roman"/>
        </w:rPr>
        <w:t>кл</w:t>
      </w:r>
      <w:proofErr w:type="spellEnd"/>
      <w:r w:rsidR="00520877">
        <w:rPr>
          <w:rFonts w:ascii="Times New Roman" w:hAnsi="Times New Roman" w:cs="Times New Roman"/>
        </w:rPr>
        <w:t>;  с</w:t>
      </w:r>
      <w:r w:rsidR="00664F8A">
        <w:rPr>
          <w:rFonts w:ascii="Times New Roman" w:hAnsi="Times New Roman" w:cs="Times New Roman"/>
        </w:rPr>
        <w:t xml:space="preserve"> целью повышения правовой культуры обучающихся и профилактики правонарушений несовершеннолетних </w:t>
      </w:r>
      <w:r w:rsidR="00664F8A">
        <w:rPr>
          <w:rFonts w:ascii="Times New Roman" w:hAnsi="Times New Roman" w:cs="Times New Roman"/>
        </w:rPr>
        <w:lastRenderedPageBreak/>
        <w:t xml:space="preserve">введен предмет </w:t>
      </w:r>
      <w:r w:rsidR="00664F8A" w:rsidRPr="000C1DFE">
        <w:rPr>
          <w:rFonts w:ascii="Times New Roman" w:eastAsia="Calibri" w:hAnsi="Times New Roman" w:cs="Times New Roman"/>
        </w:rPr>
        <w:t>«</w:t>
      </w:r>
      <w:r w:rsidR="00664F8A">
        <w:rPr>
          <w:rFonts w:ascii="Times New Roman" w:hAnsi="Times New Roman" w:cs="Times New Roman"/>
        </w:rPr>
        <w:t xml:space="preserve">Основы права» в 10-12 </w:t>
      </w:r>
      <w:proofErr w:type="spellStart"/>
      <w:r w:rsidR="00664F8A">
        <w:rPr>
          <w:rFonts w:ascii="Times New Roman" w:hAnsi="Times New Roman" w:cs="Times New Roman"/>
        </w:rPr>
        <w:t>кл</w:t>
      </w:r>
      <w:proofErr w:type="spellEnd"/>
      <w:r w:rsidR="00664F8A">
        <w:rPr>
          <w:rFonts w:ascii="Times New Roman" w:hAnsi="Times New Roman" w:cs="Times New Roman"/>
        </w:rPr>
        <w:t xml:space="preserve"> п</w:t>
      </w:r>
      <w:r w:rsidR="00520877">
        <w:rPr>
          <w:rFonts w:ascii="Times New Roman" w:hAnsi="Times New Roman" w:cs="Times New Roman"/>
        </w:rPr>
        <w:t>о 1 ч в неделю;</w:t>
      </w:r>
      <w:proofErr w:type="gramEnd"/>
      <w:r w:rsidR="00520877">
        <w:rPr>
          <w:rFonts w:ascii="Times New Roman" w:hAnsi="Times New Roman" w:cs="Times New Roman"/>
        </w:rPr>
        <w:t xml:space="preserve"> на п</w:t>
      </w:r>
      <w:r w:rsidR="00664F8A">
        <w:rPr>
          <w:rFonts w:ascii="Times New Roman" w:hAnsi="Times New Roman" w:cs="Times New Roman"/>
        </w:rPr>
        <w:t xml:space="preserve">редмет </w:t>
      </w:r>
      <w:r w:rsidR="00664F8A" w:rsidRPr="000C1DFE">
        <w:rPr>
          <w:rFonts w:ascii="Times New Roman" w:eastAsia="Calibri" w:hAnsi="Times New Roman" w:cs="Times New Roman"/>
        </w:rPr>
        <w:t>«</w:t>
      </w:r>
      <w:r w:rsidR="00664F8A">
        <w:rPr>
          <w:rFonts w:ascii="Times New Roman" w:hAnsi="Times New Roman" w:cs="Times New Roman"/>
        </w:rPr>
        <w:t>О</w:t>
      </w:r>
      <w:r w:rsidR="00520877">
        <w:rPr>
          <w:rFonts w:ascii="Times New Roman" w:hAnsi="Times New Roman" w:cs="Times New Roman"/>
        </w:rPr>
        <w:t>сновы безопасности жизни»  по 1 ч. в неделю;</w:t>
      </w:r>
      <w:r w:rsidR="00664F8A">
        <w:rPr>
          <w:rFonts w:ascii="Times New Roman" w:hAnsi="Times New Roman" w:cs="Times New Roman"/>
        </w:rPr>
        <w:t xml:space="preserve"> </w:t>
      </w:r>
      <w:r w:rsidR="00520877" w:rsidRPr="00520877">
        <w:rPr>
          <w:rFonts w:ascii="Times New Roman" w:eastAsia="Calibri" w:hAnsi="Times New Roman" w:cs="Times New Roman"/>
        </w:rPr>
        <w:t xml:space="preserve">на </w:t>
      </w:r>
      <w:r>
        <w:rPr>
          <w:rFonts w:ascii="Times New Roman" w:eastAsia="Calibri" w:hAnsi="Times New Roman" w:cs="Times New Roman"/>
        </w:rPr>
        <w:t>предмет И</w:t>
      </w:r>
      <w:r w:rsidR="00520877" w:rsidRPr="00520877">
        <w:rPr>
          <w:rFonts w:ascii="Times New Roman" w:eastAsia="Calibri" w:hAnsi="Times New Roman" w:cs="Times New Roman"/>
        </w:rPr>
        <w:t>нформатик</w:t>
      </w:r>
      <w:r>
        <w:rPr>
          <w:rFonts w:ascii="Times New Roman" w:eastAsia="Calibri" w:hAnsi="Times New Roman" w:cs="Times New Roman"/>
        </w:rPr>
        <w:t>а</w:t>
      </w:r>
      <w:r w:rsidR="00520877" w:rsidRPr="00520877">
        <w:rPr>
          <w:rFonts w:ascii="Times New Roman" w:eastAsia="Calibri" w:hAnsi="Times New Roman" w:cs="Times New Roman"/>
        </w:rPr>
        <w:t xml:space="preserve"> по 1 ч в 10-12 </w:t>
      </w:r>
      <w:proofErr w:type="spellStart"/>
      <w:r w:rsidR="00520877" w:rsidRPr="00520877">
        <w:rPr>
          <w:rFonts w:ascii="Times New Roman" w:eastAsia="Calibri" w:hAnsi="Times New Roman" w:cs="Times New Roman"/>
        </w:rPr>
        <w:t>кл</w:t>
      </w:r>
      <w:proofErr w:type="spellEnd"/>
      <w:r w:rsidR="00520877" w:rsidRPr="00520877">
        <w:rPr>
          <w:rFonts w:ascii="Times New Roman" w:eastAsia="Calibri" w:hAnsi="Times New Roman" w:cs="Times New Roman"/>
        </w:rPr>
        <w:t>;</w:t>
      </w:r>
      <w:r w:rsidR="00520877">
        <w:rPr>
          <w:rFonts w:ascii="Times New Roman" w:eastAsia="Calibri" w:hAnsi="Times New Roman" w:cs="Times New Roman"/>
        </w:rPr>
        <w:t xml:space="preserve"> </w:t>
      </w:r>
      <w:r>
        <w:rPr>
          <w:rFonts w:ascii="Times New Roman" w:eastAsia="Calibri" w:hAnsi="Times New Roman" w:cs="Times New Roman"/>
        </w:rPr>
        <w:t>на предмет А</w:t>
      </w:r>
      <w:r w:rsidR="00520877">
        <w:rPr>
          <w:rFonts w:ascii="Times New Roman" w:eastAsia="Calibri" w:hAnsi="Times New Roman" w:cs="Times New Roman"/>
        </w:rPr>
        <w:t xml:space="preserve">нглийский язык </w:t>
      </w:r>
      <w:r w:rsidR="00887F94">
        <w:rPr>
          <w:rFonts w:ascii="Times New Roman" w:eastAsia="Calibri" w:hAnsi="Times New Roman" w:cs="Times New Roman"/>
        </w:rPr>
        <w:t xml:space="preserve">по 1 часу в 10-12 </w:t>
      </w:r>
      <w:proofErr w:type="spellStart"/>
      <w:r w:rsidR="00887F94">
        <w:rPr>
          <w:rFonts w:ascii="Times New Roman" w:eastAsia="Calibri" w:hAnsi="Times New Roman" w:cs="Times New Roman"/>
        </w:rPr>
        <w:t>кл</w:t>
      </w:r>
      <w:proofErr w:type="spellEnd"/>
      <w:r w:rsidR="00887F94">
        <w:rPr>
          <w:rFonts w:ascii="Times New Roman" w:eastAsia="Calibri" w:hAnsi="Times New Roman" w:cs="Times New Roman"/>
        </w:rPr>
        <w:t xml:space="preserve">; </w:t>
      </w:r>
      <w:r>
        <w:rPr>
          <w:rFonts w:ascii="Times New Roman" w:eastAsia="Calibri" w:hAnsi="Times New Roman" w:cs="Times New Roman"/>
        </w:rPr>
        <w:t>на предмет Ф</w:t>
      </w:r>
      <w:r w:rsidR="00887F94">
        <w:rPr>
          <w:rFonts w:ascii="Times New Roman" w:eastAsia="Calibri" w:hAnsi="Times New Roman" w:cs="Times New Roman"/>
        </w:rPr>
        <w:t>изкультура по 1 часу в 10-12 классах.</w:t>
      </w:r>
    </w:p>
    <w:p w:rsidR="00495ABA" w:rsidRDefault="00495ABA" w:rsidP="00E37011">
      <w:pPr>
        <w:pStyle w:val="af"/>
        <w:numPr>
          <w:ilvl w:val="1"/>
          <w:numId w:val="2"/>
        </w:numPr>
        <w:spacing w:line="240" w:lineRule="auto"/>
        <w:ind w:right="-2"/>
        <w:contextualSpacing/>
        <w:jc w:val="left"/>
        <w:rPr>
          <w:sz w:val="24"/>
          <w:szCs w:val="24"/>
        </w:rPr>
      </w:pPr>
      <w:r w:rsidRPr="00495ABA">
        <w:rPr>
          <w:sz w:val="24"/>
          <w:szCs w:val="24"/>
          <w:u w:val="single"/>
        </w:rPr>
        <w:t>Годовой календарный план</w:t>
      </w:r>
      <w:r>
        <w:rPr>
          <w:sz w:val="24"/>
          <w:szCs w:val="24"/>
        </w:rPr>
        <w:t xml:space="preserve"> школы регламентирован </w:t>
      </w:r>
      <w:proofErr w:type="gramStart"/>
      <w:r>
        <w:rPr>
          <w:sz w:val="24"/>
          <w:szCs w:val="24"/>
        </w:rPr>
        <w:t>согласно</w:t>
      </w:r>
      <w:proofErr w:type="gramEnd"/>
      <w:r>
        <w:rPr>
          <w:sz w:val="24"/>
          <w:szCs w:val="24"/>
        </w:rPr>
        <w:t xml:space="preserve"> следующего графика</w:t>
      </w:r>
      <w:r w:rsidRPr="00495ABA">
        <w:rPr>
          <w:sz w:val="24"/>
          <w:szCs w:val="24"/>
        </w:rPr>
        <w:t>:</w:t>
      </w:r>
    </w:p>
    <w:p w:rsidR="00E37011" w:rsidRDefault="00E37011" w:rsidP="00E37011">
      <w:pPr>
        <w:pStyle w:val="af"/>
        <w:spacing w:line="240" w:lineRule="auto"/>
        <w:ind w:left="720" w:right="-2" w:firstLine="0"/>
        <w:contextualSpacing/>
        <w:jc w:val="left"/>
        <w:rPr>
          <w:sz w:val="24"/>
          <w:szCs w:val="24"/>
        </w:rPr>
      </w:pPr>
    </w:p>
    <w:tbl>
      <w:tblPr>
        <w:tblStyle w:val="ab"/>
        <w:tblW w:w="0" w:type="auto"/>
        <w:jc w:val="center"/>
        <w:tblInd w:w="883" w:type="dxa"/>
        <w:tblLook w:val="04A0"/>
      </w:tblPr>
      <w:tblGrid>
        <w:gridCol w:w="2122"/>
        <w:gridCol w:w="2123"/>
        <w:gridCol w:w="2123"/>
        <w:gridCol w:w="2123"/>
      </w:tblGrid>
      <w:tr w:rsidR="00E37011" w:rsidRPr="00E37011" w:rsidTr="00E37011">
        <w:trPr>
          <w:jc w:val="center"/>
        </w:trPr>
        <w:tc>
          <w:tcPr>
            <w:tcW w:w="2122"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Учебные четверти</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Классы</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Срок начала и окончания четверти</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Количество учебных недель (дней)</w:t>
            </w:r>
          </w:p>
        </w:tc>
      </w:tr>
      <w:tr w:rsidR="00E37011" w:rsidRPr="00E37011" w:rsidTr="00E37011">
        <w:trPr>
          <w:jc w:val="center"/>
        </w:trPr>
        <w:tc>
          <w:tcPr>
            <w:tcW w:w="2122"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lang w:val="en-US"/>
              </w:rPr>
              <w:t>I</w:t>
            </w:r>
            <w:r w:rsidRPr="00E37011">
              <w:rPr>
                <w:rFonts w:ascii="Times New Roman" w:hAnsi="Times New Roman" w:cs="Times New Roman"/>
                <w:sz w:val="20"/>
                <w:szCs w:val="20"/>
              </w:rPr>
              <w:t xml:space="preserve"> четверть</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 xml:space="preserve">10, 11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С 1 сентября по 3 ноября 2018г.</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9 недель и 1 день</w:t>
            </w:r>
          </w:p>
        </w:tc>
      </w:tr>
      <w:tr w:rsidR="00E37011" w:rsidRPr="00E37011" w:rsidTr="00E37011">
        <w:trPr>
          <w:jc w:val="center"/>
        </w:trPr>
        <w:tc>
          <w:tcPr>
            <w:tcW w:w="2122"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lang w:val="en-US"/>
              </w:rPr>
              <w:t xml:space="preserve">II </w:t>
            </w:r>
            <w:r w:rsidRPr="00E37011">
              <w:rPr>
                <w:rFonts w:ascii="Times New Roman" w:hAnsi="Times New Roman" w:cs="Times New Roman"/>
                <w:sz w:val="20"/>
                <w:szCs w:val="20"/>
              </w:rPr>
              <w:t>четверть</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 xml:space="preserve">10, 11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С 12 ноября по 27 декабря 2018г.</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6 недель и 4 дня</w:t>
            </w:r>
          </w:p>
        </w:tc>
      </w:tr>
      <w:tr w:rsidR="00E37011" w:rsidRPr="00E37011" w:rsidTr="00E37011">
        <w:trPr>
          <w:jc w:val="center"/>
        </w:trPr>
        <w:tc>
          <w:tcPr>
            <w:tcW w:w="2122"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lang w:val="en-US"/>
              </w:rPr>
              <w:t>III</w:t>
            </w:r>
            <w:r w:rsidRPr="00E37011">
              <w:rPr>
                <w:rFonts w:ascii="Times New Roman" w:hAnsi="Times New Roman" w:cs="Times New Roman"/>
                <w:sz w:val="20"/>
                <w:szCs w:val="20"/>
              </w:rPr>
              <w:t xml:space="preserve"> четверть</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 xml:space="preserve">10, 11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С 11 января по 23 марта 2019г.</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 xml:space="preserve">10 недель </w:t>
            </w:r>
          </w:p>
        </w:tc>
      </w:tr>
      <w:tr w:rsidR="00E37011" w:rsidRPr="00E37011" w:rsidTr="00E37011">
        <w:trPr>
          <w:jc w:val="center"/>
        </w:trPr>
        <w:tc>
          <w:tcPr>
            <w:tcW w:w="2122" w:type="dxa"/>
            <w:vMerge w:val="restart"/>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lang w:val="en-US"/>
              </w:rPr>
              <w:t>IV</w:t>
            </w:r>
            <w:r w:rsidRPr="00E37011">
              <w:rPr>
                <w:rFonts w:ascii="Times New Roman" w:hAnsi="Times New Roman" w:cs="Times New Roman"/>
                <w:sz w:val="20"/>
                <w:szCs w:val="20"/>
              </w:rPr>
              <w:t xml:space="preserve"> четверть</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 xml:space="preserve">10,11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С 1 апреля по 31 мая 2019г.</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8  недель и 4 дня</w:t>
            </w:r>
          </w:p>
        </w:tc>
      </w:tr>
      <w:tr w:rsidR="00E37011" w:rsidRPr="00E37011" w:rsidTr="00E37011">
        <w:trPr>
          <w:jc w:val="center"/>
        </w:trPr>
        <w:tc>
          <w:tcPr>
            <w:tcW w:w="2122" w:type="dxa"/>
            <w:vMerge/>
          </w:tcPr>
          <w:p w:rsidR="00E37011" w:rsidRPr="00E37011" w:rsidRDefault="00E37011" w:rsidP="00742B84">
            <w:pPr>
              <w:pStyle w:val="a3"/>
              <w:ind w:left="0"/>
              <w:jc w:val="center"/>
              <w:rPr>
                <w:rFonts w:ascii="Times New Roman" w:hAnsi="Times New Roman" w:cs="Times New Roman"/>
                <w:sz w:val="20"/>
                <w:szCs w:val="20"/>
              </w:rPr>
            </w:pP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9, 12кл.</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С 1 апреля по 25 мая 2019г.</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7 недель и 5 дней</w:t>
            </w:r>
          </w:p>
        </w:tc>
      </w:tr>
      <w:tr w:rsidR="00E37011" w:rsidRPr="00E37011" w:rsidTr="00E37011">
        <w:trPr>
          <w:jc w:val="center"/>
        </w:trPr>
        <w:tc>
          <w:tcPr>
            <w:tcW w:w="2122" w:type="dxa"/>
            <w:vMerge w:val="restart"/>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Итого за учебный год</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 xml:space="preserve">10, 11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35 недели</w:t>
            </w:r>
          </w:p>
        </w:tc>
      </w:tr>
      <w:tr w:rsidR="00E37011" w:rsidRPr="00E37011" w:rsidTr="00E37011">
        <w:trPr>
          <w:jc w:val="center"/>
        </w:trPr>
        <w:tc>
          <w:tcPr>
            <w:tcW w:w="2122" w:type="dxa"/>
            <w:vMerge/>
          </w:tcPr>
          <w:p w:rsidR="00E37011" w:rsidRPr="00E37011" w:rsidRDefault="00E37011" w:rsidP="00742B84">
            <w:pPr>
              <w:pStyle w:val="a3"/>
              <w:ind w:left="0"/>
              <w:jc w:val="center"/>
              <w:rPr>
                <w:rFonts w:ascii="Times New Roman" w:hAnsi="Times New Roman" w:cs="Times New Roman"/>
                <w:sz w:val="20"/>
                <w:szCs w:val="20"/>
              </w:rPr>
            </w:pP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 xml:space="preserve">9, 12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2123" w:type="dxa"/>
          </w:tcPr>
          <w:p w:rsidR="00E37011" w:rsidRPr="00E37011" w:rsidRDefault="00E37011" w:rsidP="00742B84">
            <w:pPr>
              <w:pStyle w:val="a3"/>
              <w:ind w:left="0"/>
              <w:jc w:val="center"/>
              <w:rPr>
                <w:rFonts w:ascii="Times New Roman" w:hAnsi="Times New Roman" w:cs="Times New Roman"/>
                <w:sz w:val="20"/>
                <w:szCs w:val="20"/>
              </w:rPr>
            </w:pPr>
          </w:p>
        </w:tc>
        <w:tc>
          <w:tcPr>
            <w:tcW w:w="2123" w:type="dxa"/>
          </w:tcPr>
          <w:p w:rsidR="00E37011" w:rsidRPr="00E37011" w:rsidRDefault="00E37011" w:rsidP="00742B84">
            <w:pPr>
              <w:pStyle w:val="a3"/>
              <w:ind w:left="0"/>
              <w:jc w:val="center"/>
              <w:rPr>
                <w:rFonts w:ascii="Times New Roman" w:hAnsi="Times New Roman" w:cs="Times New Roman"/>
                <w:sz w:val="20"/>
                <w:szCs w:val="20"/>
              </w:rPr>
            </w:pPr>
            <w:r w:rsidRPr="00E37011">
              <w:rPr>
                <w:rFonts w:ascii="Times New Roman" w:hAnsi="Times New Roman" w:cs="Times New Roman"/>
                <w:sz w:val="20"/>
                <w:szCs w:val="20"/>
              </w:rPr>
              <w:t>34 недель</w:t>
            </w:r>
          </w:p>
        </w:tc>
      </w:tr>
    </w:tbl>
    <w:p w:rsidR="00E37011" w:rsidRPr="00E37011" w:rsidRDefault="00E37011" w:rsidP="00E37011">
      <w:pPr>
        <w:pStyle w:val="af"/>
        <w:spacing w:line="240" w:lineRule="auto"/>
        <w:ind w:left="720" w:right="-2" w:firstLine="0"/>
        <w:contextualSpacing/>
        <w:jc w:val="center"/>
        <w:rPr>
          <w:sz w:val="24"/>
          <w:szCs w:val="24"/>
        </w:rPr>
      </w:pPr>
    </w:p>
    <w:tbl>
      <w:tblPr>
        <w:tblStyle w:val="ab"/>
        <w:tblW w:w="0" w:type="auto"/>
        <w:jc w:val="center"/>
        <w:tblInd w:w="675" w:type="dxa"/>
        <w:tblLook w:val="04A0"/>
      </w:tblPr>
      <w:tblGrid>
        <w:gridCol w:w="1843"/>
        <w:gridCol w:w="1701"/>
        <w:gridCol w:w="3402"/>
        <w:gridCol w:w="1950"/>
      </w:tblGrid>
      <w:tr w:rsidR="00E37011" w:rsidRPr="00E37011" w:rsidTr="00E37011">
        <w:trPr>
          <w:jc w:val="center"/>
        </w:trPr>
        <w:tc>
          <w:tcPr>
            <w:tcW w:w="1843" w:type="dxa"/>
          </w:tcPr>
          <w:p w:rsidR="00E37011" w:rsidRPr="00E37011" w:rsidRDefault="00E37011" w:rsidP="00742B84">
            <w:pPr>
              <w:pStyle w:val="a3"/>
              <w:tabs>
                <w:tab w:val="left" w:pos="4507"/>
                <w:tab w:val="center" w:pos="5217"/>
              </w:tabs>
              <w:ind w:left="0"/>
              <w:jc w:val="center"/>
              <w:rPr>
                <w:rFonts w:ascii="Times New Roman" w:hAnsi="Times New Roman" w:cs="Times New Roman"/>
                <w:sz w:val="20"/>
                <w:szCs w:val="20"/>
              </w:rPr>
            </w:pPr>
            <w:r w:rsidRPr="00E37011">
              <w:rPr>
                <w:rFonts w:ascii="Times New Roman" w:hAnsi="Times New Roman" w:cs="Times New Roman"/>
                <w:sz w:val="20"/>
                <w:szCs w:val="20"/>
              </w:rPr>
              <w:t>Каникулы</w:t>
            </w:r>
          </w:p>
        </w:tc>
        <w:tc>
          <w:tcPr>
            <w:tcW w:w="1701" w:type="dxa"/>
          </w:tcPr>
          <w:p w:rsidR="00E37011" w:rsidRPr="00E37011" w:rsidRDefault="00E37011" w:rsidP="00742B84">
            <w:pPr>
              <w:pStyle w:val="a3"/>
              <w:tabs>
                <w:tab w:val="left" w:pos="4507"/>
                <w:tab w:val="center" w:pos="5217"/>
              </w:tabs>
              <w:ind w:left="0"/>
              <w:jc w:val="center"/>
              <w:rPr>
                <w:rFonts w:ascii="Times New Roman" w:hAnsi="Times New Roman" w:cs="Times New Roman"/>
                <w:sz w:val="20"/>
                <w:szCs w:val="20"/>
              </w:rPr>
            </w:pPr>
            <w:r w:rsidRPr="00E37011">
              <w:rPr>
                <w:rFonts w:ascii="Times New Roman" w:hAnsi="Times New Roman" w:cs="Times New Roman"/>
                <w:sz w:val="20"/>
                <w:szCs w:val="20"/>
              </w:rPr>
              <w:t>Классы</w:t>
            </w:r>
          </w:p>
        </w:tc>
        <w:tc>
          <w:tcPr>
            <w:tcW w:w="3402" w:type="dxa"/>
          </w:tcPr>
          <w:p w:rsidR="00E37011" w:rsidRPr="00E37011" w:rsidRDefault="00E37011" w:rsidP="00742B84">
            <w:pPr>
              <w:pStyle w:val="a3"/>
              <w:tabs>
                <w:tab w:val="left" w:pos="4507"/>
                <w:tab w:val="center" w:pos="5217"/>
              </w:tabs>
              <w:ind w:left="0"/>
              <w:jc w:val="center"/>
              <w:rPr>
                <w:rFonts w:ascii="Times New Roman" w:hAnsi="Times New Roman" w:cs="Times New Roman"/>
                <w:sz w:val="20"/>
                <w:szCs w:val="20"/>
              </w:rPr>
            </w:pPr>
            <w:r w:rsidRPr="00E37011">
              <w:rPr>
                <w:rFonts w:ascii="Times New Roman" w:hAnsi="Times New Roman" w:cs="Times New Roman"/>
                <w:sz w:val="20"/>
                <w:szCs w:val="20"/>
              </w:rPr>
              <w:t>Срок начала и окончания каникул</w:t>
            </w:r>
          </w:p>
        </w:tc>
        <w:tc>
          <w:tcPr>
            <w:tcW w:w="1950" w:type="dxa"/>
          </w:tcPr>
          <w:p w:rsidR="00E37011" w:rsidRPr="00E37011" w:rsidRDefault="00E37011" w:rsidP="00742B84">
            <w:pPr>
              <w:pStyle w:val="a3"/>
              <w:tabs>
                <w:tab w:val="left" w:pos="4507"/>
                <w:tab w:val="center" w:pos="5217"/>
              </w:tabs>
              <w:ind w:left="0"/>
              <w:jc w:val="center"/>
              <w:rPr>
                <w:rFonts w:ascii="Times New Roman" w:hAnsi="Times New Roman" w:cs="Times New Roman"/>
                <w:sz w:val="20"/>
                <w:szCs w:val="20"/>
              </w:rPr>
            </w:pPr>
            <w:r w:rsidRPr="00E37011">
              <w:rPr>
                <w:rFonts w:ascii="Times New Roman" w:hAnsi="Times New Roman" w:cs="Times New Roman"/>
                <w:sz w:val="20"/>
                <w:szCs w:val="20"/>
              </w:rPr>
              <w:t>Количество дней</w:t>
            </w:r>
          </w:p>
        </w:tc>
      </w:tr>
      <w:tr w:rsidR="00E37011" w:rsidRPr="00E37011" w:rsidTr="007E745F">
        <w:trPr>
          <w:trHeight w:val="86"/>
          <w:jc w:val="center"/>
        </w:trPr>
        <w:tc>
          <w:tcPr>
            <w:tcW w:w="1843"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 xml:space="preserve">Осенние </w:t>
            </w:r>
          </w:p>
        </w:tc>
        <w:tc>
          <w:tcPr>
            <w:tcW w:w="1701"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 xml:space="preserve">9-12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3402"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С 4  по 11 ноября 2018г.</w:t>
            </w:r>
          </w:p>
        </w:tc>
        <w:tc>
          <w:tcPr>
            <w:tcW w:w="1950"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8 дней</w:t>
            </w:r>
          </w:p>
        </w:tc>
      </w:tr>
      <w:tr w:rsidR="00E37011" w:rsidRPr="00E37011" w:rsidTr="007E745F">
        <w:trPr>
          <w:trHeight w:val="461"/>
          <w:jc w:val="center"/>
        </w:trPr>
        <w:tc>
          <w:tcPr>
            <w:tcW w:w="1843"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 xml:space="preserve">Зимние </w:t>
            </w:r>
          </w:p>
        </w:tc>
        <w:tc>
          <w:tcPr>
            <w:tcW w:w="1701"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 xml:space="preserve">9-12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3402"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С  28 декабря 2018 г. по 10 января 2019г.</w:t>
            </w:r>
          </w:p>
        </w:tc>
        <w:tc>
          <w:tcPr>
            <w:tcW w:w="1950"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14 дней</w:t>
            </w:r>
          </w:p>
        </w:tc>
      </w:tr>
      <w:tr w:rsidR="00E37011" w:rsidRPr="00E37011" w:rsidTr="00E37011">
        <w:trPr>
          <w:jc w:val="center"/>
        </w:trPr>
        <w:tc>
          <w:tcPr>
            <w:tcW w:w="1843"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 xml:space="preserve">Весенние </w:t>
            </w:r>
          </w:p>
        </w:tc>
        <w:tc>
          <w:tcPr>
            <w:tcW w:w="1701"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 xml:space="preserve">9-12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3402"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С 24  по 31 апреля 2019 г.</w:t>
            </w:r>
          </w:p>
        </w:tc>
        <w:tc>
          <w:tcPr>
            <w:tcW w:w="1950"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8 дней</w:t>
            </w:r>
          </w:p>
        </w:tc>
      </w:tr>
      <w:tr w:rsidR="00E37011" w:rsidRPr="00E37011" w:rsidTr="007E745F">
        <w:trPr>
          <w:trHeight w:val="269"/>
          <w:jc w:val="center"/>
        </w:trPr>
        <w:tc>
          <w:tcPr>
            <w:tcW w:w="1843" w:type="dxa"/>
          </w:tcPr>
          <w:p w:rsidR="007E745F"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Летние каникулы</w:t>
            </w:r>
          </w:p>
        </w:tc>
        <w:tc>
          <w:tcPr>
            <w:tcW w:w="1701"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 xml:space="preserve">9-12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3402"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С 1 июня по 31 августа 2018г.</w:t>
            </w:r>
          </w:p>
        </w:tc>
        <w:tc>
          <w:tcPr>
            <w:tcW w:w="1950"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p>
        </w:tc>
      </w:tr>
      <w:tr w:rsidR="00E37011" w:rsidRPr="00E37011" w:rsidTr="007E745F">
        <w:trPr>
          <w:trHeight w:val="274"/>
          <w:jc w:val="center"/>
        </w:trPr>
        <w:tc>
          <w:tcPr>
            <w:tcW w:w="1843" w:type="dxa"/>
          </w:tcPr>
          <w:p w:rsidR="00E37011" w:rsidRPr="00E37011" w:rsidRDefault="007E745F" w:rsidP="00742B84">
            <w:pPr>
              <w:pStyle w:val="a3"/>
              <w:tabs>
                <w:tab w:val="left" w:pos="4507"/>
                <w:tab w:val="center" w:pos="5217"/>
              </w:tabs>
              <w:ind w:left="0"/>
              <w:rPr>
                <w:rFonts w:ascii="Times New Roman" w:hAnsi="Times New Roman" w:cs="Times New Roman"/>
                <w:sz w:val="20"/>
                <w:szCs w:val="20"/>
              </w:rPr>
            </w:pPr>
            <w:r>
              <w:rPr>
                <w:rFonts w:ascii="Times New Roman" w:hAnsi="Times New Roman" w:cs="Times New Roman"/>
                <w:sz w:val="20"/>
                <w:szCs w:val="20"/>
              </w:rPr>
              <w:t xml:space="preserve">Итого за </w:t>
            </w:r>
            <w:proofErr w:type="spellStart"/>
            <w:r>
              <w:rPr>
                <w:rFonts w:ascii="Times New Roman" w:hAnsi="Times New Roman" w:cs="Times New Roman"/>
                <w:sz w:val="20"/>
                <w:szCs w:val="20"/>
              </w:rPr>
              <w:t>уч</w:t>
            </w:r>
            <w:proofErr w:type="spellEnd"/>
            <w:r w:rsidR="00E37011" w:rsidRPr="00E37011">
              <w:rPr>
                <w:rFonts w:ascii="Times New Roman" w:hAnsi="Times New Roman" w:cs="Times New Roman"/>
                <w:sz w:val="20"/>
                <w:szCs w:val="20"/>
              </w:rPr>
              <w:t xml:space="preserve"> год</w:t>
            </w:r>
          </w:p>
        </w:tc>
        <w:tc>
          <w:tcPr>
            <w:tcW w:w="1701"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 xml:space="preserve">9-12 </w:t>
            </w:r>
            <w:proofErr w:type="spellStart"/>
            <w:r w:rsidRPr="00E37011">
              <w:rPr>
                <w:rFonts w:ascii="Times New Roman" w:hAnsi="Times New Roman" w:cs="Times New Roman"/>
                <w:sz w:val="20"/>
                <w:szCs w:val="20"/>
              </w:rPr>
              <w:t>кл</w:t>
            </w:r>
            <w:proofErr w:type="spellEnd"/>
            <w:r w:rsidRPr="00E37011">
              <w:rPr>
                <w:rFonts w:ascii="Times New Roman" w:hAnsi="Times New Roman" w:cs="Times New Roman"/>
                <w:sz w:val="20"/>
                <w:szCs w:val="20"/>
              </w:rPr>
              <w:t>.</w:t>
            </w:r>
          </w:p>
        </w:tc>
        <w:tc>
          <w:tcPr>
            <w:tcW w:w="3402"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p>
        </w:tc>
        <w:tc>
          <w:tcPr>
            <w:tcW w:w="1950" w:type="dxa"/>
          </w:tcPr>
          <w:p w:rsidR="00E37011" w:rsidRPr="00E37011" w:rsidRDefault="00E37011" w:rsidP="00742B84">
            <w:pPr>
              <w:pStyle w:val="a3"/>
              <w:tabs>
                <w:tab w:val="left" w:pos="4507"/>
                <w:tab w:val="center" w:pos="5217"/>
              </w:tabs>
              <w:ind w:left="0"/>
              <w:rPr>
                <w:rFonts w:ascii="Times New Roman" w:hAnsi="Times New Roman" w:cs="Times New Roman"/>
                <w:sz w:val="20"/>
                <w:szCs w:val="20"/>
              </w:rPr>
            </w:pPr>
            <w:r w:rsidRPr="00E37011">
              <w:rPr>
                <w:rFonts w:ascii="Times New Roman" w:hAnsi="Times New Roman" w:cs="Times New Roman"/>
                <w:sz w:val="20"/>
                <w:szCs w:val="20"/>
              </w:rPr>
              <w:t>30 дней</w:t>
            </w:r>
          </w:p>
        </w:tc>
      </w:tr>
    </w:tbl>
    <w:p w:rsidR="00495ABA" w:rsidRDefault="00495ABA" w:rsidP="00495ABA">
      <w:pPr>
        <w:pStyle w:val="af"/>
        <w:spacing w:line="240" w:lineRule="auto"/>
        <w:ind w:left="426" w:right="-2" w:hanging="426"/>
        <w:contextualSpacing/>
        <w:jc w:val="center"/>
        <w:rPr>
          <w:sz w:val="24"/>
          <w:szCs w:val="24"/>
        </w:rPr>
      </w:pPr>
    </w:p>
    <w:p w:rsidR="00495ABA" w:rsidRDefault="00495ABA" w:rsidP="00495ABA">
      <w:pPr>
        <w:pStyle w:val="af"/>
        <w:spacing w:line="240" w:lineRule="auto"/>
        <w:ind w:left="426" w:right="-2" w:hanging="426"/>
        <w:contextualSpacing/>
        <w:jc w:val="center"/>
        <w:rPr>
          <w:sz w:val="24"/>
          <w:szCs w:val="24"/>
        </w:rPr>
      </w:pPr>
    </w:p>
    <w:p w:rsidR="00495ABA" w:rsidRDefault="00495ABA" w:rsidP="00495ABA">
      <w:pPr>
        <w:pStyle w:val="af"/>
        <w:spacing w:line="240" w:lineRule="auto"/>
        <w:ind w:left="426" w:right="-2" w:hanging="426"/>
        <w:contextualSpacing/>
        <w:jc w:val="center"/>
        <w:rPr>
          <w:sz w:val="24"/>
          <w:szCs w:val="24"/>
        </w:rPr>
      </w:pPr>
    </w:p>
    <w:p w:rsidR="004F64B9" w:rsidRPr="004F64B9" w:rsidRDefault="0094570D" w:rsidP="004F64B9">
      <w:pPr>
        <w:pStyle w:val="af"/>
        <w:spacing w:line="240" w:lineRule="auto"/>
        <w:ind w:left="426" w:right="-2" w:hanging="426"/>
        <w:contextualSpacing/>
        <w:jc w:val="left"/>
        <w:rPr>
          <w:b/>
          <w:i/>
          <w:sz w:val="24"/>
          <w:szCs w:val="24"/>
        </w:rPr>
      </w:pPr>
      <w:r w:rsidRPr="0094570D">
        <w:rPr>
          <w:sz w:val="24"/>
          <w:szCs w:val="24"/>
        </w:rPr>
        <w:t>2.3.</w:t>
      </w:r>
      <w:r w:rsidRPr="0094570D">
        <w:rPr>
          <w:sz w:val="24"/>
          <w:szCs w:val="24"/>
          <w:u w:val="single"/>
        </w:rPr>
        <w:t xml:space="preserve"> </w:t>
      </w:r>
      <w:r w:rsidR="004F64B9" w:rsidRPr="00B92193">
        <w:rPr>
          <w:sz w:val="24"/>
          <w:szCs w:val="24"/>
          <w:u w:val="single"/>
        </w:rPr>
        <w:t xml:space="preserve">Формы организации учебных занятий, организуемых школой в 2017-18 </w:t>
      </w:r>
      <w:proofErr w:type="spellStart"/>
      <w:r w:rsidR="004F64B9" w:rsidRPr="00B92193">
        <w:rPr>
          <w:sz w:val="24"/>
          <w:szCs w:val="24"/>
          <w:u w:val="single"/>
        </w:rPr>
        <w:t>у.</w:t>
      </w:r>
      <w:proofErr w:type="gramStart"/>
      <w:r w:rsidR="004F64B9" w:rsidRPr="00B92193">
        <w:rPr>
          <w:sz w:val="24"/>
          <w:szCs w:val="24"/>
          <w:u w:val="single"/>
        </w:rPr>
        <w:t>г</w:t>
      </w:r>
      <w:proofErr w:type="spellEnd"/>
      <w:proofErr w:type="gramEnd"/>
      <w:r w:rsidR="004F64B9" w:rsidRPr="00B92193">
        <w:rPr>
          <w:sz w:val="24"/>
          <w:szCs w:val="24"/>
          <w:u w:val="single"/>
        </w:rPr>
        <w:t>.:</w:t>
      </w:r>
    </w:p>
    <w:p w:rsidR="004F64B9" w:rsidRPr="004F64B9" w:rsidRDefault="00040DFC" w:rsidP="004F64B9">
      <w:pPr>
        <w:pStyle w:val="af"/>
        <w:spacing w:line="240" w:lineRule="auto"/>
        <w:ind w:left="426" w:right="-2" w:hanging="426"/>
        <w:contextualSpacing/>
        <w:jc w:val="left"/>
        <w:rPr>
          <w:sz w:val="24"/>
          <w:szCs w:val="24"/>
        </w:rPr>
      </w:pPr>
      <w:r w:rsidRPr="00040DFC">
        <w:rPr>
          <w:sz w:val="20"/>
          <w:szCs w:val="20"/>
        </w:rPr>
        <w:t>2.3.</w:t>
      </w:r>
      <w:r w:rsidR="004F64B9" w:rsidRPr="00040DFC">
        <w:rPr>
          <w:sz w:val="20"/>
          <w:szCs w:val="20"/>
        </w:rPr>
        <w:t>1</w:t>
      </w:r>
      <w:r w:rsidR="004F64B9" w:rsidRPr="00040DFC">
        <w:rPr>
          <w:sz w:val="18"/>
          <w:szCs w:val="18"/>
        </w:rPr>
        <w:t>.</w:t>
      </w:r>
      <w:r w:rsidR="004F64B9" w:rsidRPr="004F64B9">
        <w:rPr>
          <w:sz w:val="24"/>
          <w:szCs w:val="24"/>
        </w:rPr>
        <w:t xml:space="preserve"> </w:t>
      </w:r>
      <w:r w:rsidR="004F64B9" w:rsidRPr="004F64B9">
        <w:rPr>
          <w:sz w:val="24"/>
          <w:szCs w:val="24"/>
          <w:u w:val="single"/>
        </w:rPr>
        <w:t>Очная форма</w:t>
      </w:r>
      <w:r w:rsidR="004F64B9" w:rsidRPr="004F64B9">
        <w:rPr>
          <w:b/>
          <w:sz w:val="24"/>
          <w:szCs w:val="24"/>
        </w:rPr>
        <w:t xml:space="preserve">: </w:t>
      </w:r>
      <w:r w:rsidR="004F64B9" w:rsidRPr="004F64B9">
        <w:rPr>
          <w:sz w:val="24"/>
          <w:szCs w:val="24"/>
        </w:rPr>
        <w:t>занятия проводятся в первую смену, начало занятий 8ч30м, согласно учебного плана по 5-6 уроков в день в течении 5 дней. Продолжительность уроков 45 минут, перемен 5-10 минут. Расписание составляется на полугодие. В основном такой формой обучения охватываются обучающ</w:t>
      </w:r>
      <w:r w:rsidR="000F57E1">
        <w:rPr>
          <w:sz w:val="24"/>
          <w:szCs w:val="24"/>
        </w:rPr>
        <w:t xml:space="preserve">иеся, проживающие в с. Майя, </w:t>
      </w:r>
      <w:proofErr w:type="spellStart"/>
      <w:r w:rsidR="000F57E1">
        <w:rPr>
          <w:sz w:val="24"/>
          <w:szCs w:val="24"/>
        </w:rPr>
        <w:t>Чуйя</w:t>
      </w:r>
      <w:proofErr w:type="spellEnd"/>
      <w:r w:rsidR="000F57E1">
        <w:rPr>
          <w:sz w:val="24"/>
          <w:szCs w:val="24"/>
        </w:rPr>
        <w:t xml:space="preserve">, </w:t>
      </w:r>
      <w:proofErr w:type="spellStart"/>
      <w:r w:rsidR="000F57E1">
        <w:rPr>
          <w:sz w:val="24"/>
          <w:szCs w:val="24"/>
        </w:rPr>
        <w:t>Догдоно</w:t>
      </w:r>
      <w:proofErr w:type="spellEnd"/>
      <w:r w:rsidR="000F57E1">
        <w:rPr>
          <w:sz w:val="24"/>
          <w:szCs w:val="24"/>
        </w:rPr>
        <w:t xml:space="preserve"> и с </w:t>
      </w:r>
      <w:proofErr w:type="spellStart"/>
      <w:proofErr w:type="gramStart"/>
      <w:r w:rsidR="000F57E1">
        <w:rPr>
          <w:sz w:val="24"/>
          <w:szCs w:val="24"/>
        </w:rPr>
        <w:t>др</w:t>
      </w:r>
      <w:proofErr w:type="spellEnd"/>
      <w:proofErr w:type="gramEnd"/>
      <w:r w:rsidR="004F64B9" w:rsidRPr="004F64B9">
        <w:rPr>
          <w:sz w:val="24"/>
          <w:szCs w:val="24"/>
        </w:rPr>
        <w:t xml:space="preserve"> населенных пунктов с проживанием в с. Майя. </w:t>
      </w:r>
    </w:p>
    <w:p w:rsidR="004F64B9" w:rsidRPr="004F64B9" w:rsidRDefault="004F64B9" w:rsidP="004F64B9">
      <w:pPr>
        <w:pStyle w:val="af"/>
        <w:spacing w:line="240" w:lineRule="auto"/>
        <w:ind w:left="426" w:right="-2" w:hanging="426"/>
        <w:contextualSpacing/>
        <w:jc w:val="left"/>
        <w:rPr>
          <w:sz w:val="24"/>
          <w:szCs w:val="24"/>
        </w:rPr>
      </w:pPr>
      <w:r w:rsidRPr="00040DFC">
        <w:rPr>
          <w:sz w:val="20"/>
          <w:szCs w:val="20"/>
        </w:rPr>
        <w:t>2.</w:t>
      </w:r>
      <w:r w:rsidR="00040DFC" w:rsidRPr="00040DFC">
        <w:rPr>
          <w:sz w:val="20"/>
          <w:szCs w:val="20"/>
        </w:rPr>
        <w:t>3.2.</w:t>
      </w:r>
      <w:r w:rsidR="00040DFC">
        <w:rPr>
          <w:sz w:val="24"/>
          <w:szCs w:val="24"/>
        </w:rPr>
        <w:t xml:space="preserve"> </w:t>
      </w:r>
      <w:r w:rsidRPr="004F64B9">
        <w:rPr>
          <w:sz w:val="24"/>
          <w:szCs w:val="24"/>
          <w:u w:val="single"/>
        </w:rPr>
        <w:t>Заочная форма</w:t>
      </w:r>
      <w:r w:rsidRPr="004F64B9">
        <w:rPr>
          <w:b/>
          <w:sz w:val="24"/>
          <w:szCs w:val="24"/>
        </w:rPr>
        <w:t>:</w:t>
      </w:r>
      <w:r w:rsidRPr="004F64B9">
        <w:rPr>
          <w:sz w:val="24"/>
          <w:szCs w:val="24"/>
        </w:rPr>
        <w:t xml:space="preserve">  данная форма обучения организуется для обучающихся, проживающих в других населенных пунктах района и других районах.    В основном задания получают в форме Маршрутного листа на одну учебную </w:t>
      </w:r>
      <w:r w:rsidRPr="004F64B9">
        <w:rPr>
          <w:sz w:val="24"/>
          <w:szCs w:val="24"/>
        </w:rPr>
        <w:lastRenderedPageBreak/>
        <w:t>четверть или полугодие и сдают в очной форме зачеты по четвертям или полугодиям. В промежуточный период между четвертями (полугодиями) консультируются и обучаются по мере необходимости с обязательным предоставлением самостоятельно выполненных работ (конспектов, рефератов, задач, упражнений и т.д.).</w:t>
      </w:r>
    </w:p>
    <w:p w:rsidR="004F64B9" w:rsidRPr="004F64B9" w:rsidRDefault="00040DFC" w:rsidP="004F64B9">
      <w:pPr>
        <w:pStyle w:val="af"/>
        <w:spacing w:line="240" w:lineRule="auto"/>
        <w:ind w:left="426" w:right="-2" w:hanging="426"/>
        <w:contextualSpacing/>
        <w:jc w:val="left"/>
        <w:rPr>
          <w:sz w:val="24"/>
          <w:szCs w:val="24"/>
        </w:rPr>
      </w:pPr>
      <w:r w:rsidRPr="00040DFC">
        <w:rPr>
          <w:sz w:val="20"/>
          <w:szCs w:val="20"/>
        </w:rPr>
        <w:t>2.3.</w:t>
      </w:r>
      <w:r w:rsidR="004F64B9" w:rsidRPr="00040DFC">
        <w:rPr>
          <w:sz w:val="20"/>
          <w:szCs w:val="20"/>
        </w:rPr>
        <w:t>3</w:t>
      </w:r>
      <w:r w:rsidR="004F64B9" w:rsidRPr="004F64B9">
        <w:rPr>
          <w:sz w:val="24"/>
          <w:szCs w:val="24"/>
        </w:rPr>
        <w:t xml:space="preserve">. </w:t>
      </w:r>
      <w:proofErr w:type="spellStart"/>
      <w:r w:rsidR="004F64B9" w:rsidRPr="004F64B9">
        <w:rPr>
          <w:sz w:val="24"/>
          <w:szCs w:val="24"/>
          <w:u w:val="single"/>
        </w:rPr>
        <w:t>Очно-заочная</w:t>
      </w:r>
      <w:proofErr w:type="spellEnd"/>
      <w:r w:rsidR="004F64B9" w:rsidRPr="004F64B9">
        <w:rPr>
          <w:sz w:val="24"/>
          <w:szCs w:val="24"/>
          <w:u w:val="single"/>
        </w:rPr>
        <w:t xml:space="preserve"> форма</w:t>
      </w:r>
      <w:r w:rsidR="004F64B9" w:rsidRPr="004F64B9">
        <w:rPr>
          <w:b/>
          <w:sz w:val="24"/>
          <w:szCs w:val="24"/>
        </w:rPr>
        <w:t xml:space="preserve">:  </w:t>
      </w:r>
      <w:r w:rsidR="004F64B9" w:rsidRPr="004F64B9">
        <w:rPr>
          <w:sz w:val="24"/>
          <w:szCs w:val="24"/>
        </w:rPr>
        <w:t>данная форма обучения организуется для обучающихся проживающих в других населенных пунктах района (других районах), а также для обучающихся, проживающих в с. Майя и ближайших населенных пунктах, но которые не могут обучаться по очной форме. Требованием для обучающихся по данной форме является тот момент, что эпизодически они должны обучаться по очной форме, объем очной формы не должен быть меньше 25% от общего объема учебного времени. Данная форма является обязательной для обучающихся выпускных классов.</w:t>
      </w:r>
    </w:p>
    <w:p w:rsidR="004F64B9" w:rsidRPr="004F64B9" w:rsidRDefault="00040DFC" w:rsidP="004F64B9">
      <w:pPr>
        <w:pStyle w:val="af"/>
        <w:spacing w:line="240" w:lineRule="auto"/>
        <w:ind w:left="426" w:right="-2" w:hanging="426"/>
        <w:contextualSpacing/>
        <w:jc w:val="left"/>
        <w:rPr>
          <w:sz w:val="24"/>
          <w:szCs w:val="24"/>
        </w:rPr>
      </w:pPr>
      <w:r w:rsidRPr="00040DFC">
        <w:rPr>
          <w:sz w:val="20"/>
          <w:szCs w:val="20"/>
        </w:rPr>
        <w:t>2.3.</w:t>
      </w:r>
      <w:r w:rsidR="004F64B9" w:rsidRPr="00040DFC">
        <w:rPr>
          <w:sz w:val="20"/>
          <w:szCs w:val="20"/>
        </w:rPr>
        <w:t>4</w:t>
      </w:r>
      <w:r w:rsidR="004F64B9" w:rsidRPr="004F64B9">
        <w:rPr>
          <w:sz w:val="24"/>
          <w:szCs w:val="24"/>
        </w:rPr>
        <w:t xml:space="preserve">. </w:t>
      </w:r>
      <w:r w:rsidR="004F64B9" w:rsidRPr="004F64B9">
        <w:rPr>
          <w:sz w:val="24"/>
          <w:szCs w:val="24"/>
          <w:u w:val="single"/>
        </w:rPr>
        <w:t>Форма выездной школы</w:t>
      </w:r>
      <w:r w:rsidR="004F64B9" w:rsidRPr="004F64B9">
        <w:rPr>
          <w:b/>
          <w:sz w:val="24"/>
          <w:szCs w:val="24"/>
        </w:rPr>
        <w:t>:</w:t>
      </w:r>
      <w:r w:rsidR="000276DF">
        <w:rPr>
          <w:sz w:val="24"/>
          <w:szCs w:val="24"/>
        </w:rPr>
        <w:t xml:space="preserve"> данная форма</w:t>
      </w:r>
      <w:r w:rsidR="004F64B9" w:rsidRPr="004F64B9">
        <w:rPr>
          <w:sz w:val="24"/>
          <w:szCs w:val="24"/>
        </w:rPr>
        <w:t xml:space="preserve"> обучения </w:t>
      </w:r>
      <w:r w:rsidR="000276DF">
        <w:rPr>
          <w:sz w:val="24"/>
          <w:szCs w:val="24"/>
        </w:rPr>
        <w:t>практиковалась для</w:t>
      </w:r>
      <w:r w:rsidR="004F64B9" w:rsidRPr="004F64B9">
        <w:rPr>
          <w:sz w:val="24"/>
          <w:szCs w:val="24"/>
        </w:rPr>
        <w:t xml:space="preserve"> обучающиеся заочной формы</w:t>
      </w:r>
      <w:r w:rsidR="000276DF">
        <w:rPr>
          <w:sz w:val="24"/>
          <w:szCs w:val="24"/>
        </w:rPr>
        <w:t xml:space="preserve">, </w:t>
      </w:r>
      <w:proofErr w:type="gramStart"/>
      <w:r w:rsidR="000276DF">
        <w:rPr>
          <w:sz w:val="24"/>
          <w:szCs w:val="24"/>
        </w:rPr>
        <w:t>проживающих</w:t>
      </w:r>
      <w:proofErr w:type="gramEnd"/>
      <w:r w:rsidR="004F64B9" w:rsidRPr="004F64B9">
        <w:rPr>
          <w:sz w:val="24"/>
          <w:szCs w:val="24"/>
        </w:rPr>
        <w:t xml:space="preserve"> в п. </w:t>
      </w:r>
      <w:proofErr w:type="spellStart"/>
      <w:r w:rsidR="004F64B9" w:rsidRPr="004F64B9">
        <w:rPr>
          <w:sz w:val="24"/>
          <w:szCs w:val="24"/>
        </w:rPr>
        <w:t>Нижний-Бе</w:t>
      </w:r>
      <w:r w:rsidR="000276DF">
        <w:rPr>
          <w:sz w:val="24"/>
          <w:szCs w:val="24"/>
        </w:rPr>
        <w:t>стях</w:t>
      </w:r>
      <w:proofErr w:type="spellEnd"/>
      <w:r w:rsidR="000276DF">
        <w:rPr>
          <w:sz w:val="24"/>
          <w:szCs w:val="24"/>
        </w:rPr>
        <w:t>. Выезд учителей организовывали</w:t>
      </w:r>
      <w:r w:rsidR="004F64B9" w:rsidRPr="004F64B9">
        <w:rPr>
          <w:sz w:val="24"/>
          <w:szCs w:val="24"/>
        </w:rPr>
        <w:t xml:space="preserve"> 2 р</w:t>
      </w:r>
      <w:r w:rsidR="000276DF">
        <w:rPr>
          <w:sz w:val="24"/>
          <w:szCs w:val="24"/>
        </w:rPr>
        <w:t>аза в неделю. Занятия проводились</w:t>
      </w:r>
      <w:r w:rsidR="004F64B9" w:rsidRPr="004F64B9">
        <w:rPr>
          <w:sz w:val="24"/>
          <w:szCs w:val="24"/>
        </w:rPr>
        <w:t xml:space="preserve"> по расписанию. Таким образом, на часы Учебного плана за</w:t>
      </w:r>
      <w:r w:rsidR="000276DF">
        <w:rPr>
          <w:sz w:val="24"/>
          <w:szCs w:val="24"/>
        </w:rPr>
        <w:t>очной формы обучения  охватывали</w:t>
      </w:r>
      <w:r w:rsidR="004F64B9" w:rsidRPr="004F64B9">
        <w:rPr>
          <w:sz w:val="24"/>
          <w:szCs w:val="24"/>
        </w:rPr>
        <w:t xml:space="preserve"> как заочников п. </w:t>
      </w:r>
      <w:proofErr w:type="spellStart"/>
      <w:proofErr w:type="gramStart"/>
      <w:r w:rsidR="004F64B9" w:rsidRPr="004F64B9">
        <w:rPr>
          <w:sz w:val="24"/>
          <w:szCs w:val="24"/>
        </w:rPr>
        <w:t>Нижний-Бестях</w:t>
      </w:r>
      <w:proofErr w:type="spellEnd"/>
      <w:proofErr w:type="gramEnd"/>
      <w:r w:rsidR="004F64B9" w:rsidRPr="004F64B9">
        <w:rPr>
          <w:sz w:val="24"/>
          <w:szCs w:val="24"/>
        </w:rPr>
        <w:t xml:space="preserve">, так и других заочников других наслегов. </w:t>
      </w:r>
      <w:r w:rsidR="000F57E1">
        <w:rPr>
          <w:sz w:val="24"/>
          <w:szCs w:val="24"/>
        </w:rPr>
        <w:t xml:space="preserve">Такая форма обучения в 2018-19 </w:t>
      </w:r>
      <w:proofErr w:type="spellStart"/>
      <w:r w:rsidR="000F57E1">
        <w:rPr>
          <w:sz w:val="24"/>
          <w:szCs w:val="24"/>
        </w:rPr>
        <w:t>у.г</w:t>
      </w:r>
      <w:proofErr w:type="spellEnd"/>
      <w:r w:rsidR="000F57E1">
        <w:rPr>
          <w:sz w:val="24"/>
          <w:szCs w:val="24"/>
        </w:rPr>
        <w:t xml:space="preserve">. не практиковалась, она действовала в 2017-18 </w:t>
      </w:r>
      <w:proofErr w:type="spellStart"/>
      <w:r w:rsidR="000F57E1">
        <w:rPr>
          <w:sz w:val="24"/>
          <w:szCs w:val="24"/>
        </w:rPr>
        <w:t>у.г</w:t>
      </w:r>
      <w:proofErr w:type="spellEnd"/>
      <w:r w:rsidR="000F57E1">
        <w:rPr>
          <w:sz w:val="24"/>
          <w:szCs w:val="24"/>
        </w:rPr>
        <w:t xml:space="preserve">. Данная форма организации занятий зависит от количества </w:t>
      </w:r>
      <w:r w:rsidR="000276DF">
        <w:rPr>
          <w:sz w:val="24"/>
          <w:szCs w:val="24"/>
        </w:rPr>
        <w:t xml:space="preserve">обучающихся </w:t>
      </w:r>
      <w:r w:rsidR="000F57E1">
        <w:rPr>
          <w:sz w:val="24"/>
          <w:szCs w:val="24"/>
        </w:rPr>
        <w:t xml:space="preserve">с </w:t>
      </w:r>
      <w:proofErr w:type="spellStart"/>
      <w:proofErr w:type="gramStart"/>
      <w:r w:rsidR="000F57E1">
        <w:rPr>
          <w:sz w:val="24"/>
          <w:szCs w:val="24"/>
        </w:rPr>
        <w:t>Нижнего-Бестяха</w:t>
      </w:r>
      <w:proofErr w:type="spellEnd"/>
      <w:proofErr w:type="gramEnd"/>
      <w:r w:rsidR="000F57E1">
        <w:rPr>
          <w:sz w:val="24"/>
          <w:szCs w:val="24"/>
        </w:rPr>
        <w:t xml:space="preserve">, </w:t>
      </w:r>
      <w:r w:rsidR="000276DF">
        <w:rPr>
          <w:sz w:val="24"/>
          <w:szCs w:val="24"/>
        </w:rPr>
        <w:t>в</w:t>
      </w:r>
      <w:r w:rsidR="000F57E1">
        <w:rPr>
          <w:sz w:val="24"/>
          <w:szCs w:val="24"/>
        </w:rPr>
        <w:t xml:space="preserve"> то</w:t>
      </w:r>
      <w:r w:rsidR="000276DF">
        <w:rPr>
          <w:sz w:val="24"/>
          <w:szCs w:val="24"/>
        </w:rPr>
        <w:t>м</w:t>
      </w:r>
      <w:r w:rsidR="000F57E1">
        <w:rPr>
          <w:sz w:val="24"/>
          <w:szCs w:val="24"/>
        </w:rPr>
        <w:t xml:space="preserve"> или ино</w:t>
      </w:r>
      <w:r w:rsidR="000276DF">
        <w:rPr>
          <w:sz w:val="24"/>
          <w:szCs w:val="24"/>
        </w:rPr>
        <w:t>м</w:t>
      </w:r>
      <w:r w:rsidR="000F57E1">
        <w:rPr>
          <w:sz w:val="24"/>
          <w:szCs w:val="24"/>
        </w:rPr>
        <w:t xml:space="preserve"> учебн</w:t>
      </w:r>
      <w:r w:rsidR="000276DF">
        <w:rPr>
          <w:sz w:val="24"/>
          <w:szCs w:val="24"/>
        </w:rPr>
        <w:t>ом</w:t>
      </w:r>
      <w:r w:rsidR="000F57E1">
        <w:rPr>
          <w:sz w:val="24"/>
          <w:szCs w:val="24"/>
        </w:rPr>
        <w:t xml:space="preserve"> год</w:t>
      </w:r>
      <w:r w:rsidR="000276DF">
        <w:rPr>
          <w:sz w:val="24"/>
          <w:szCs w:val="24"/>
        </w:rPr>
        <w:t>у</w:t>
      </w:r>
      <w:r w:rsidR="000F57E1">
        <w:rPr>
          <w:sz w:val="24"/>
          <w:szCs w:val="24"/>
        </w:rPr>
        <w:t>.</w:t>
      </w:r>
    </w:p>
    <w:p w:rsidR="004F64B9" w:rsidRPr="004F64B9" w:rsidRDefault="00040DFC" w:rsidP="004F64B9">
      <w:pPr>
        <w:pStyle w:val="af"/>
        <w:spacing w:line="240" w:lineRule="auto"/>
        <w:ind w:left="426" w:right="-2" w:hanging="426"/>
        <w:contextualSpacing/>
        <w:jc w:val="left"/>
        <w:rPr>
          <w:sz w:val="24"/>
          <w:szCs w:val="24"/>
        </w:rPr>
      </w:pPr>
      <w:r w:rsidRPr="00040DFC">
        <w:rPr>
          <w:sz w:val="20"/>
          <w:szCs w:val="20"/>
        </w:rPr>
        <w:t>2.3.</w:t>
      </w:r>
      <w:r w:rsidR="004F64B9" w:rsidRPr="00040DFC">
        <w:rPr>
          <w:sz w:val="20"/>
          <w:szCs w:val="20"/>
        </w:rPr>
        <w:t>5.</w:t>
      </w:r>
      <w:r w:rsidR="004F64B9" w:rsidRPr="004F64B9">
        <w:rPr>
          <w:sz w:val="24"/>
          <w:szCs w:val="24"/>
        </w:rPr>
        <w:t xml:space="preserve"> </w:t>
      </w:r>
      <w:r w:rsidR="004F64B9" w:rsidRPr="004F64B9">
        <w:rPr>
          <w:sz w:val="24"/>
          <w:szCs w:val="24"/>
          <w:u w:val="single"/>
        </w:rPr>
        <w:t xml:space="preserve">Форма </w:t>
      </w:r>
      <w:r w:rsidR="006176C8" w:rsidRPr="006176C8">
        <w:rPr>
          <w:sz w:val="24"/>
          <w:szCs w:val="24"/>
          <w:u w:val="single"/>
        </w:rPr>
        <w:t>«</w:t>
      </w:r>
      <w:r w:rsidR="004F64B9" w:rsidRPr="004F64B9">
        <w:rPr>
          <w:sz w:val="24"/>
          <w:szCs w:val="24"/>
          <w:u w:val="single"/>
        </w:rPr>
        <w:t>погружение</w:t>
      </w:r>
      <w:r w:rsidR="006176C8" w:rsidRPr="006176C8">
        <w:rPr>
          <w:sz w:val="24"/>
          <w:szCs w:val="24"/>
          <w:u w:val="single"/>
        </w:rPr>
        <w:t>»</w:t>
      </w:r>
      <w:r w:rsidR="004F64B9" w:rsidRPr="006176C8">
        <w:rPr>
          <w:b/>
          <w:sz w:val="24"/>
          <w:szCs w:val="24"/>
          <w:u w:val="single"/>
        </w:rPr>
        <w:t>:</w:t>
      </w:r>
      <w:r w:rsidR="004F64B9" w:rsidRPr="004F64B9">
        <w:rPr>
          <w:b/>
          <w:sz w:val="24"/>
          <w:szCs w:val="24"/>
        </w:rPr>
        <w:t xml:space="preserve"> </w:t>
      </w:r>
      <w:r w:rsidR="004F64B9" w:rsidRPr="004F64B9">
        <w:rPr>
          <w:sz w:val="24"/>
          <w:szCs w:val="24"/>
        </w:rPr>
        <w:t>данная форма организуется</w:t>
      </w:r>
      <w:r w:rsidR="004F64B9" w:rsidRPr="004F64B9">
        <w:rPr>
          <w:b/>
          <w:sz w:val="24"/>
          <w:szCs w:val="24"/>
        </w:rPr>
        <w:t xml:space="preserve"> </w:t>
      </w:r>
      <w:r w:rsidR="004F64B9" w:rsidRPr="004F64B9">
        <w:rPr>
          <w:sz w:val="24"/>
          <w:szCs w:val="24"/>
        </w:rPr>
        <w:t xml:space="preserve">для тех обучающихся, которые проживают в других наслегах района, но могут 2 дня </w:t>
      </w:r>
      <w:r w:rsidR="00F906B0">
        <w:rPr>
          <w:sz w:val="24"/>
          <w:szCs w:val="24"/>
        </w:rPr>
        <w:t xml:space="preserve">подряд </w:t>
      </w:r>
      <w:r w:rsidR="004F64B9" w:rsidRPr="004F64B9">
        <w:rPr>
          <w:sz w:val="24"/>
          <w:szCs w:val="24"/>
        </w:rPr>
        <w:t xml:space="preserve">обучаться в полном объеме </w:t>
      </w:r>
      <w:r w:rsidR="00573FE9">
        <w:rPr>
          <w:sz w:val="24"/>
          <w:szCs w:val="24"/>
        </w:rPr>
        <w:t xml:space="preserve">недельной </w:t>
      </w:r>
      <w:r w:rsidR="004F64B9" w:rsidRPr="004F64B9">
        <w:rPr>
          <w:sz w:val="24"/>
          <w:szCs w:val="24"/>
        </w:rPr>
        <w:t xml:space="preserve">учебной нагрузки очной формы, т.е. с 8ч30м до 18ч30м. </w:t>
      </w:r>
    </w:p>
    <w:p w:rsidR="004F64B9" w:rsidRDefault="00040DFC" w:rsidP="004F64B9">
      <w:pPr>
        <w:pStyle w:val="af"/>
        <w:spacing w:line="240" w:lineRule="auto"/>
        <w:ind w:left="426" w:right="-2" w:hanging="426"/>
        <w:contextualSpacing/>
        <w:jc w:val="left"/>
        <w:rPr>
          <w:sz w:val="24"/>
          <w:szCs w:val="24"/>
        </w:rPr>
      </w:pPr>
      <w:r w:rsidRPr="00040DFC">
        <w:rPr>
          <w:sz w:val="20"/>
          <w:szCs w:val="20"/>
        </w:rPr>
        <w:t>2.3.</w:t>
      </w:r>
      <w:r w:rsidR="004F64B9" w:rsidRPr="00040DFC">
        <w:rPr>
          <w:sz w:val="20"/>
          <w:szCs w:val="20"/>
        </w:rPr>
        <w:t>6</w:t>
      </w:r>
      <w:r w:rsidR="004F64B9" w:rsidRPr="004F64B9">
        <w:rPr>
          <w:sz w:val="24"/>
          <w:szCs w:val="24"/>
        </w:rPr>
        <w:t xml:space="preserve">. </w:t>
      </w:r>
      <w:r w:rsidR="004F64B9" w:rsidRPr="004F64B9">
        <w:rPr>
          <w:sz w:val="24"/>
          <w:szCs w:val="24"/>
          <w:u w:val="single"/>
        </w:rPr>
        <w:t>Дистанционная форма обучения</w:t>
      </w:r>
      <w:r w:rsidR="004F64B9" w:rsidRPr="004F64B9">
        <w:rPr>
          <w:b/>
          <w:sz w:val="24"/>
          <w:szCs w:val="24"/>
        </w:rPr>
        <w:t xml:space="preserve">: </w:t>
      </w:r>
      <w:r w:rsidR="004F64B9" w:rsidRPr="004F64B9">
        <w:rPr>
          <w:sz w:val="24"/>
          <w:szCs w:val="24"/>
        </w:rPr>
        <w:t xml:space="preserve">данная форма организуется для обучающихся, проживающих в наслегах улуса и которые имеют постоянный доступ к Интернету.  Данная форма обучения практикуется как элемент </w:t>
      </w:r>
      <w:proofErr w:type="gramStart"/>
      <w:r w:rsidR="004F64B9" w:rsidRPr="004F64B9">
        <w:rPr>
          <w:sz w:val="24"/>
          <w:szCs w:val="24"/>
        </w:rPr>
        <w:t>заочной</w:t>
      </w:r>
      <w:proofErr w:type="gramEnd"/>
      <w:r w:rsidR="004F64B9" w:rsidRPr="004F64B9">
        <w:rPr>
          <w:sz w:val="24"/>
          <w:szCs w:val="24"/>
        </w:rPr>
        <w:t xml:space="preserve">  или </w:t>
      </w:r>
      <w:proofErr w:type="spellStart"/>
      <w:r w:rsidR="004F64B9" w:rsidRPr="004F64B9">
        <w:rPr>
          <w:sz w:val="24"/>
          <w:szCs w:val="24"/>
        </w:rPr>
        <w:t>очно-заочной</w:t>
      </w:r>
      <w:proofErr w:type="spellEnd"/>
      <w:r w:rsidR="004F64B9" w:rsidRPr="004F64B9">
        <w:rPr>
          <w:sz w:val="24"/>
          <w:szCs w:val="24"/>
        </w:rPr>
        <w:t xml:space="preserve"> форм обучения.</w:t>
      </w:r>
    </w:p>
    <w:p w:rsidR="001D090F" w:rsidRPr="001D090F" w:rsidRDefault="001A3B35" w:rsidP="001D090F">
      <w:pPr>
        <w:pStyle w:val="a3"/>
        <w:ind w:left="0"/>
        <w:rPr>
          <w:rFonts w:ascii="Times New Roman" w:hAnsi="Times New Roman" w:cs="Times New Roman"/>
        </w:rPr>
      </w:pPr>
      <w:r>
        <w:rPr>
          <w:rFonts w:ascii="Times New Roman" w:hAnsi="Times New Roman" w:cs="Times New Roman"/>
        </w:rPr>
        <w:t xml:space="preserve">    </w:t>
      </w:r>
      <w:r w:rsidR="001D090F">
        <w:rPr>
          <w:rFonts w:ascii="Times New Roman" w:hAnsi="Times New Roman" w:cs="Times New Roman"/>
        </w:rPr>
        <w:t>Дист</w:t>
      </w:r>
      <w:r>
        <w:rPr>
          <w:rFonts w:ascii="Times New Roman" w:hAnsi="Times New Roman" w:cs="Times New Roman"/>
        </w:rPr>
        <w:t xml:space="preserve">анционная форма обучения пока </w:t>
      </w:r>
      <w:r w:rsidR="001D090F">
        <w:rPr>
          <w:rFonts w:ascii="Times New Roman" w:hAnsi="Times New Roman" w:cs="Times New Roman"/>
        </w:rPr>
        <w:t xml:space="preserve"> реализуется</w:t>
      </w:r>
      <w:r>
        <w:rPr>
          <w:rFonts w:ascii="Times New Roman" w:hAnsi="Times New Roman" w:cs="Times New Roman"/>
        </w:rPr>
        <w:t xml:space="preserve"> пока в формате </w:t>
      </w:r>
      <w:proofErr w:type="spellStart"/>
      <w:r>
        <w:rPr>
          <w:rFonts w:ascii="Times New Roman" w:hAnsi="Times New Roman" w:cs="Times New Roman"/>
        </w:rPr>
        <w:t>ватсапа</w:t>
      </w:r>
      <w:proofErr w:type="spellEnd"/>
      <w:r>
        <w:rPr>
          <w:rFonts w:ascii="Times New Roman" w:hAnsi="Times New Roman" w:cs="Times New Roman"/>
        </w:rPr>
        <w:t>,</w:t>
      </w:r>
      <w:r w:rsidR="001D090F">
        <w:rPr>
          <w:rFonts w:ascii="Times New Roman" w:hAnsi="Times New Roman" w:cs="Times New Roman"/>
        </w:rPr>
        <w:t xml:space="preserve"> в силу </w:t>
      </w:r>
      <w:r>
        <w:rPr>
          <w:rFonts w:ascii="Times New Roman" w:hAnsi="Times New Roman" w:cs="Times New Roman"/>
        </w:rPr>
        <w:t>улучшения качес</w:t>
      </w:r>
      <w:r w:rsidR="00573FE9">
        <w:rPr>
          <w:rFonts w:ascii="Times New Roman" w:hAnsi="Times New Roman" w:cs="Times New Roman"/>
        </w:rPr>
        <w:t>тв</w:t>
      </w:r>
      <w:r>
        <w:rPr>
          <w:rFonts w:ascii="Times New Roman" w:hAnsi="Times New Roman" w:cs="Times New Roman"/>
        </w:rPr>
        <w:t>а</w:t>
      </w:r>
      <w:r w:rsidR="001D090F">
        <w:rPr>
          <w:rFonts w:ascii="Times New Roman" w:hAnsi="Times New Roman" w:cs="Times New Roman"/>
        </w:rPr>
        <w:t xml:space="preserve"> Интернета в будущем использование Интернет-ресурсов в обучении должна стать одной из требований организации обучения. Методы и приемы индивидуальной формы обу</w:t>
      </w:r>
      <w:r w:rsidR="00573FE9">
        <w:rPr>
          <w:rFonts w:ascii="Times New Roman" w:hAnsi="Times New Roman" w:cs="Times New Roman"/>
        </w:rPr>
        <w:t>чения также должны расшириться. П</w:t>
      </w:r>
      <w:r>
        <w:rPr>
          <w:rFonts w:ascii="Times New Roman" w:hAnsi="Times New Roman" w:cs="Times New Roman"/>
        </w:rPr>
        <w:t xml:space="preserve">рактикуется </w:t>
      </w:r>
      <w:r w:rsidR="001D090F">
        <w:rPr>
          <w:rFonts w:ascii="Times New Roman" w:hAnsi="Times New Roman" w:cs="Times New Roman"/>
        </w:rPr>
        <w:t xml:space="preserve"> </w:t>
      </w:r>
      <w:proofErr w:type="spellStart"/>
      <w:r w:rsidR="001D090F">
        <w:rPr>
          <w:rFonts w:ascii="Times New Roman" w:hAnsi="Times New Roman" w:cs="Times New Roman"/>
        </w:rPr>
        <w:t>он-лайн</w:t>
      </w:r>
      <w:proofErr w:type="spellEnd"/>
      <w:r w:rsidR="001D090F">
        <w:rPr>
          <w:rFonts w:ascii="Times New Roman" w:hAnsi="Times New Roman" w:cs="Times New Roman"/>
        </w:rPr>
        <w:t xml:space="preserve"> тестиров</w:t>
      </w:r>
      <w:r>
        <w:rPr>
          <w:rFonts w:ascii="Times New Roman" w:hAnsi="Times New Roman" w:cs="Times New Roman"/>
        </w:rPr>
        <w:t xml:space="preserve">ание </w:t>
      </w:r>
      <w:r w:rsidR="00573FE9">
        <w:rPr>
          <w:rFonts w:ascii="Times New Roman" w:hAnsi="Times New Roman" w:cs="Times New Roman"/>
        </w:rPr>
        <w:t xml:space="preserve">на уроках </w:t>
      </w:r>
      <w:r>
        <w:rPr>
          <w:rFonts w:ascii="Times New Roman" w:hAnsi="Times New Roman" w:cs="Times New Roman"/>
        </w:rPr>
        <w:t>по предметам</w:t>
      </w:r>
      <w:r w:rsidR="00573FE9">
        <w:rPr>
          <w:rFonts w:ascii="Times New Roman" w:hAnsi="Times New Roman" w:cs="Times New Roman"/>
        </w:rPr>
        <w:t xml:space="preserve"> с ГИА</w:t>
      </w:r>
      <w:r w:rsidR="001D090F">
        <w:rPr>
          <w:rFonts w:ascii="Times New Roman" w:hAnsi="Times New Roman" w:cs="Times New Roman"/>
        </w:rPr>
        <w:t>.</w:t>
      </w:r>
      <w:r w:rsidR="00573FE9">
        <w:rPr>
          <w:rFonts w:ascii="Times New Roman" w:hAnsi="Times New Roman" w:cs="Times New Roman"/>
        </w:rPr>
        <w:t xml:space="preserve"> К Интернету имеют доступ 3 компьютера, </w:t>
      </w:r>
      <w:proofErr w:type="gramStart"/>
      <w:r w:rsidR="00573FE9">
        <w:rPr>
          <w:rFonts w:ascii="Times New Roman" w:hAnsi="Times New Roman" w:cs="Times New Roman"/>
        </w:rPr>
        <w:t>предназначенных</w:t>
      </w:r>
      <w:proofErr w:type="gramEnd"/>
      <w:r w:rsidR="00573FE9">
        <w:rPr>
          <w:rFonts w:ascii="Times New Roman" w:hAnsi="Times New Roman" w:cs="Times New Roman"/>
        </w:rPr>
        <w:t xml:space="preserve"> для обучающихся.</w:t>
      </w:r>
    </w:p>
    <w:tbl>
      <w:tblPr>
        <w:tblW w:w="5580" w:type="dxa"/>
        <w:jc w:val="center"/>
        <w:tblInd w:w="93" w:type="dxa"/>
        <w:tblLook w:val="04A0"/>
      </w:tblPr>
      <w:tblGrid>
        <w:gridCol w:w="1111"/>
        <w:gridCol w:w="747"/>
        <w:gridCol w:w="931"/>
        <w:gridCol w:w="931"/>
        <w:gridCol w:w="931"/>
        <w:gridCol w:w="929"/>
      </w:tblGrid>
      <w:tr w:rsidR="00D23879" w:rsidRPr="00D23879" w:rsidTr="00D23879">
        <w:trPr>
          <w:trHeight w:val="300"/>
          <w:jc w:val="center"/>
        </w:trPr>
        <w:tc>
          <w:tcPr>
            <w:tcW w:w="5580" w:type="dxa"/>
            <w:gridSpan w:val="6"/>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D23879" w:rsidRPr="00D23879" w:rsidRDefault="00D23879" w:rsidP="00D23879">
            <w:pPr>
              <w:spacing w:after="0" w:line="240" w:lineRule="auto"/>
              <w:jc w:val="center"/>
              <w:rPr>
                <w:rFonts w:ascii="Times New Roman" w:eastAsia="Times New Roman" w:hAnsi="Times New Roman" w:cs="Times New Roman"/>
                <w:b/>
                <w:bCs/>
                <w:color w:val="000000"/>
                <w:lang w:eastAsia="ru-RU"/>
              </w:rPr>
            </w:pPr>
            <w:r w:rsidRPr="00D23879">
              <w:rPr>
                <w:rFonts w:ascii="Times New Roman" w:eastAsia="Times New Roman" w:hAnsi="Times New Roman" w:cs="Times New Roman"/>
                <w:b/>
                <w:bCs/>
                <w:color w:val="000000"/>
                <w:lang w:eastAsia="ru-RU"/>
              </w:rPr>
              <w:t>Форма обучения</w:t>
            </w:r>
          </w:p>
        </w:tc>
      </w:tr>
      <w:tr w:rsidR="00D23879" w:rsidRPr="00D23879" w:rsidTr="00D23879">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D23879" w:rsidRPr="00D23879" w:rsidRDefault="00D23879" w:rsidP="00D23879">
            <w:pPr>
              <w:spacing w:after="0" w:line="240" w:lineRule="auto"/>
              <w:rPr>
                <w:rFonts w:ascii="Times New Roman" w:eastAsia="Times New Roman" w:hAnsi="Times New Roman" w:cs="Times New Roman"/>
                <w:color w:val="000000"/>
                <w:lang w:eastAsia="ru-RU"/>
              </w:rPr>
            </w:pPr>
            <w:r w:rsidRPr="00D23879">
              <w:rPr>
                <w:rFonts w:ascii="Times New Roman" w:eastAsia="Times New Roman" w:hAnsi="Times New Roman" w:cs="Times New Roman"/>
                <w:color w:val="000000"/>
                <w:lang w:eastAsia="ru-RU"/>
              </w:rPr>
              <w:t> </w:t>
            </w:r>
          </w:p>
        </w:tc>
        <w:tc>
          <w:tcPr>
            <w:tcW w:w="747" w:type="dxa"/>
            <w:tcBorders>
              <w:top w:val="nil"/>
              <w:left w:val="nil"/>
              <w:bottom w:val="single" w:sz="4" w:space="0" w:color="auto"/>
              <w:right w:val="single" w:sz="4" w:space="0" w:color="auto"/>
            </w:tcBorders>
            <w:shd w:val="clear" w:color="000000" w:fill="D8D8D8"/>
            <w:noWrap/>
            <w:vAlign w:val="bottom"/>
            <w:hideMark/>
          </w:tcPr>
          <w:p w:rsidR="00D23879" w:rsidRPr="00D23879" w:rsidRDefault="00D23879" w:rsidP="00D23879">
            <w:pPr>
              <w:spacing w:after="0" w:line="240" w:lineRule="auto"/>
              <w:jc w:val="center"/>
              <w:rPr>
                <w:rFonts w:ascii="Times New Roman" w:eastAsia="Times New Roman" w:hAnsi="Times New Roman" w:cs="Times New Roman"/>
                <w:b/>
                <w:bCs/>
                <w:color w:val="000000"/>
                <w:lang w:eastAsia="ru-RU"/>
              </w:rPr>
            </w:pPr>
            <w:r w:rsidRPr="00D23879">
              <w:rPr>
                <w:rFonts w:ascii="Times New Roman" w:eastAsia="Times New Roman" w:hAnsi="Times New Roman" w:cs="Times New Roman"/>
                <w:b/>
                <w:bCs/>
                <w:color w:val="000000"/>
                <w:lang w:eastAsia="ru-RU"/>
              </w:rPr>
              <w:t xml:space="preserve">9 </w:t>
            </w:r>
            <w:proofErr w:type="spellStart"/>
            <w:r w:rsidRPr="00D23879">
              <w:rPr>
                <w:rFonts w:ascii="Times New Roman" w:eastAsia="Times New Roman" w:hAnsi="Times New Roman" w:cs="Times New Roman"/>
                <w:b/>
                <w:bCs/>
                <w:color w:val="000000"/>
                <w:lang w:eastAsia="ru-RU"/>
              </w:rPr>
              <w:t>кл</w:t>
            </w:r>
            <w:proofErr w:type="spellEnd"/>
          </w:p>
        </w:tc>
        <w:tc>
          <w:tcPr>
            <w:tcW w:w="931" w:type="dxa"/>
            <w:tcBorders>
              <w:top w:val="nil"/>
              <w:left w:val="nil"/>
              <w:bottom w:val="single" w:sz="4" w:space="0" w:color="auto"/>
              <w:right w:val="single" w:sz="4" w:space="0" w:color="auto"/>
            </w:tcBorders>
            <w:shd w:val="clear" w:color="000000" w:fill="D8D8D8"/>
            <w:noWrap/>
            <w:vAlign w:val="bottom"/>
            <w:hideMark/>
          </w:tcPr>
          <w:p w:rsidR="00D23879" w:rsidRPr="00D23879" w:rsidRDefault="00D23879" w:rsidP="00D23879">
            <w:pPr>
              <w:spacing w:after="0" w:line="240" w:lineRule="auto"/>
              <w:jc w:val="center"/>
              <w:rPr>
                <w:rFonts w:ascii="Times New Roman" w:eastAsia="Times New Roman" w:hAnsi="Times New Roman" w:cs="Times New Roman"/>
                <w:b/>
                <w:bCs/>
                <w:color w:val="000000"/>
                <w:lang w:eastAsia="ru-RU"/>
              </w:rPr>
            </w:pPr>
            <w:r w:rsidRPr="00D23879">
              <w:rPr>
                <w:rFonts w:ascii="Times New Roman" w:eastAsia="Times New Roman" w:hAnsi="Times New Roman" w:cs="Times New Roman"/>
                <w:b/>
                <w:bCs/>
                <w:color w:val="000000"/>
                <w:lang w:eastAsia="ru-RU"/>
              </w:rPr>
              <w:t xml:space="preserve">10 </w:t>
            </w:r>
            <w:proofErr w:type="spellStart"/>
            <w:r w:rsidRPr="00D23879">
              <w:rPr>
                <w:rFonts w:ascii="Times New Roman" w:eastAsia="Times New Roman" w:hAnsi="Times New Roman" w:cs="Times New Roman"/>
                <w:b/>
                <w:bCs/>
                <w:color w:val="000000"/>
                <w:lang w:eastAsia="ru-RU"/>
              </w:rPr>
              <w:t>кл</w:t>
            </w:r>
            <w:proofErr w:type="spellEnd"/>
          </w:p>
        </w:tc>
        <w:tc>
          <w:tcPr>
            <w:tcW w:w="931" w:type="dxa"/>
            <w:tcBorders>
              <w:top w:val="nil"/>
              <w:left w:val="nil"/>
              <w:bottom w:val="single" w:sz="4" w:space="0" w:color="auto"/>
              <w:right w:val="single" w:sz="4" w:space="0" w:color="auto"/>
            </w:tcBorders>
            <w:shd w:val="clear" w:color="000000" w:fill="D8D8D8"/>
            <w:noWrap/>
            <w:vAlign w:val="bottom"/>
            <w:hideMark/>
          </w:tcPr>
          <w:p w:rsidR="00D23879" w:rsidRPr="00D23879" w:rsidRDefault="00D23879" w:rsidP="00D23879">
            <w:pPr>
              <w:spacing w:after="0" w:line="240" w:lineRule="auto"/>
              <w:jc w:val="center"/>
              <w:rPr>
                <w:rFonts w:ascii="Times New Roman" w:eastAsia="Times New Roman" w:hAnsi="Times New Roman" w:cs="Times New Roman"/>
                <w:b/>
                <w:bCs/>
                <w:color w:val="000000"/>
                <w:lang w:eastAsia="ru-RU"/>
              </w:rPr>
            </w:pPr>
            <w:r w:rsidRPr="00D23879">
              <w:rPr>
                <w:rFonts w:ascii="Times New Roman" w:eastAsia="Times New Roman" w:hAnsi="Times New Roman" w:cs="Times New Roman"/>
                <w:b/>
                <w:bCs/>
                <w:color w:val="000000"/>
                <w:lang w:eastAsia="ru-RU"/>
              </w:rPr>
              <w:t xml:space="preserve">11 </w:t>
            </w:r>
            <w:proofErr w:type="spellStart"/>
            <w:r w:rsidRPr="00D23879">
              <w:rPr>
                <w:rFonts w:ascii="Times New Roman" w:eastAsia="Times New Roman" w:hAnsi="Times New Roman" w:cs="Times New Roman"/>
                <w:b/>
                <w:bCs/>
                <w:color w:val="000000"/>
                <w:lang w:eastAsia="ru-RU"/>
              </w:rPr>
              <w:t>кл</w:t>
            </w:r>
            <w:proofErr w:type="spellEnd"/>
          </w:p>
        </w:tc>
        <w:tc>
          <w:tcPr>
            <w:tcW w:w="931" w:type="dxa"/>
            <w:tcBorders>
              <w:top w:val="nil"/>
              <w:left w:val="nil"/>
              <w:bottom w:val="single" w:sz="4" w:space="0" w:color="auto"/>
              <w:right w:val="single" w:sz="4" w:space="0" w:color="auto"/>
            </w:tcBorders>
            <w:shd w:val="clear" w:color="000000" w:fill="D8D8D8"/>
            <w:noWrap/>
            <w:vAlign w:val="bottom"/>
            <w:hideMark/>
          </w:tcPr>
          <w:p w:rsidR="00D23879" w:rsidRPr="00D23879" w:rsidRDefault="00D23879" w:rsidP="00D23879">
            <w:pPr>
              <w:spacing w:after="0" w:line="240" w:lineRule="auto"/>
              <w:jc w:val="center"/>
              <w:rPr>
                <w:rFonts w:ascii="Times New Roman" w:eastAsia="Times New Roman" w:hAnsi="Times New Roman" w:cs="Times New Roman"/>
                <w:b/>
                <w:bCs/>
                <w:color w:val="000000"/>
                <w:lang w:eastAsia="ru-RU"/>
              </w:rPr>
            </w:pPr>
            <w:r w:rsidRPr="00D23879">
              <w:rPr>
                <w:rFonts w:ascii="Times New Roman" w:eastAsia="Times New Roman" w:hAnsi="Times New Roman" w:cs="Times New Roman"/>
                <w:b/>
                <w:bCs/>
                <w:color w:val="000000"/>
                <w:lang w:eastAsia="ru-RU"/>
              </w:rPr>
              <w:t xml:space="preserve">12 </w:t>
            </w:r>
            <w:proofErr w:type="spellStart"/>
            <w:r w:rsidRPr="00D23879">
              <w:rPr>
                <w:rFonts w:ascii="Times New Roman" w:eastAsia="Times New Roman" w:hAnsi="Times New Roman" w:cs="Times New Roman"/>
                <w:b/>
                <w:bCs/>
                <w:color w:val="000000"/>
                <w:lang w:eastAsia="ru-RU"/>
              </w:rPr>
              <w:t>кл</w:t>
            </w:r>
            <w:proofErr w:type="spellEnd"/>
          </w:p>
        </w:tc>
        <w:tc>
          <w:tcPr>
            <w:tcW w:w="929" w:type="dxa"/>
            <w:tcBorders>
              <w:top w:val="nil"/>
              <w:left w:val="nil"/>
              <w:bottom w:val="single" w:sz="4" w:space="0" w:color="auto"/>
              <w:right w:val="single" w:sz="4" w:space="0" w:color="auto"/>
            </w:tcBorders>
            <w:shd w:val="clear" w:color="000000" w:fill="D8D8D8"/>
            <w:noWrap/>
            <w:vAlign w:val="bottom"/>
            <w:hideMark/>
          </w:tcPr>
          <w:p w:rsidR="00D23879" w:rsidRPr="00D23879" w:rsidRDefault="00D23879" w:rsidP="00D23879">
            <w:pPr>
              <w:spacing w:after="0" w:line="240" w:lineRule="auto"/>
              <w:jc w:val="center"/>
              <w:rPr>
                <w:rFonts w:ascii="Times New Roman" w:eastAsia="Times New Roman" w:hAnsi="Times New Roman" w:cs="Times New Roman"/>
                <w:b/>
                <w:bCs/>
                <w:color w:val="000000"/>
                <w:lang w:eastAsia="ru-RU"/>
              </w:rPr>
            </w:pPr>
            <w:r w:rsidRPr="00D23879">
              <w:rPr>
                <w:rFonts w:ascii="Times New Roman" w:eastAsia="Times New Roman" w:hAnsi="Times New Roman" w:cs="Times New Roman"/>
                <w:b/>
                <w:bCs/>
                <w:color w:val="000000"/>
                <w:lang w:eastAsia="ru-RU"/>
              </w:rPr>
              <w:t>всего</w:t>
            </w:r>
          </w:p>
        </w:tc>
      </w:tr>
      <w:tr w:rsidR="00D23879" w:rsidRPr="00D23879" w:rsidTr="00D23879">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D23879" w:rsidRPr="00D23879" w:rsidRDefault="00D23879" w:rsidP="00D23879">
            <w:pPr>
              <w:spacing w:after="0" w:line="240" w:lineRule="auto"/>
              <w:rPr>
                <w:rFonts w:ascii="Times New Roman" w:eastAsia="Times New Roman" w:hAnsi="Times New Roman" w:cs="Times New Roman"/>
                <w:color w:val="000000"/>
                <w:lang w:eastAsia="ru-RU"/>
              </w:rPr>
            </w:pPr>
            <w:proofErr w:type="spellStart"/>
            <w:r w:rsidRPr="00D23879">
              <w:rPr>
                <w:rFonts w:ascii="Times New Roman" w:eastAsia="Times New Roman" w:hAnsi="Times New Roman" w:cs="Times New Roman"/>
                <w:color w:val="000000"/>
                <w:lang w:eastAsia="ru-RU"/>
              </w:rPr>
              <w:t>очно</w:t>
            </w:r>
            <w:proofErr w:type="spellEnd"/>
          </w:p>
        </w:tc>
        <w:tc>
          <w:tcPr>
            <w:tcW w:w="747" w:type="dxa"/>
            <w:tcBorders>
              <w:top w:val="nil"/>
              <w:left w:val="nil"/>
              <w:bottom w:val="single" w:sz="4" w:space="0" w:color="auto"/>
              <w:right w:val="single" w:sz="4" w:space="0" w:color="auto"/>
            </w:tcBorders>
            <w:shd w:val="clear" w:color="auto" w:fill="auto"/>
            <w:noWrap/>
            <w:vAlign w:val="bottom"/>
            <w:hideMark/>
          </w:tcPr>
          <w:p w:rsidR="00D23879" w:rsidRPr="00D23879" w:rsidRDefault="000B6ABD" w:rsidP="00D238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931" w:type="dxa"/>
            <w:tcBorders>
              <w:top w:val="nil"/>
              <w:left w:val="nil"/>
              <w:bottom w:val="single" w:sz="4" w:space="0" w:color="auto"/>
              <w:right w:val="single" w:sz="4" w:space="0" w:color="auto"/>
            </w:tcBorders>
            <w:shd w:val="clear" w:color="auto" w:fill="auto"/>
            <w:noWrap/>
            <w:vAlign w:val="bottom"/>
            <w:hideMark/>
          </w:tcPr>
          <w:p w:rsidR="00D23879" w:rsidRPr="00D23879" w:rsidRDefault="000B6ABD" w:rsidP="00D238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noWrap/>
            <w:vAlign w:val="bottom"/>
            <w:hideMark/>
          </w:tcPr>
          <w:p w:rsidR="00D23879" w:rsidRPr="00D23879" w:rsidRDefault="000B6ABD" w:rsidP="00D238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noWrap/>
            <w:vAlign w:val="bottom"/>
            <w:hideMark/>
          </w:tcPr>
          <w:p w:rsidR="00D23879" w:rsidRPr="00D23879" w:rsidRDefault="000B6ABD" w:rsidP="00D238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29" w:type="dxa"/>
            <w:tcBorders>
              <w:top w:val="nil"/>
              <w:left w:val="nil"/>
              <w:bottom w:val="single" w:sz="4" w:space="0" w:color="auto"/>
              <w:right w:val="single" w:sz="4" w:space="0" w:color="auto"/>
            </w:tcBorders>
            <w:shd w:val="clear" w:color="auto" w:fill="auto"/>
            <w:noWrap/>
            <w:vAlign w:val="bottom"/>
            <w:hideMark/>
          </w:tcPr>
          <w:p w:rsidR="00D23879" w:rsidRPr="00D23879" w:rsidRDefault="00D23879" w:rsidP="00D23879">
            <w:pPr>
              <w:spacing w:after="0" w:line="240" w:lineRule="auto"/>
              <w:jc w:val="center"/>
              <w:rPr>
                <w:rFonts w:ascii="Times New Roman" w:eastAsia="Times New Roman" w:hAnsi="Times New Roman" w:cs="Times New Roman"/>
                <w:color w:val="000000"/>
                <w:lang w:eastAsia="ru-RU"/>
              </w:rPr>
            </w:pPr>
            <w:r w:rsidRPr="00D23879">
              <w:rPr>
                <w:rFonts w:ascii="Times New Roman" w:eastAsia="Times New Roman" w:hAnsi="Times New Roman" w:cs="Times New Roman"/>
                <w:color w:val="000000"/>
                <w:lang w:eastAsia="ru-RU"/>
              </w:rPr>
              <w:t>1</w:t>
            </w:r>
            <w:r w:rsidR="000B6ABD">
              <w:rPr>
                <w:rFonts w:ascii="Times New Roman" w:eastAsia="Times New Roman" w:hAnsi="Times New Roman" w:cs="Times New Roman"/>
                <w:color w:val="000000"/>
                <w:lang w:eastAsia="ru-RU"/>
              </w:rPr>
              <w:t>7</w:t>
            </w:r>
          </w:p>
        </w:tc>
      </w:tr>
      <w:tr w:rsidR="00D23879" w:rsidRPr="00D23879" w:rsidTr="00D23879">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D23879" w:rsidRPr="00D23879" w:rsidRDefault="00D23879" w:rsidP="00D23879">
            <w:pPr>
              <w:spacing w:after="0" w:line="240" w:lineRule="auto"/>
              <w:rPr>
                <w:rFonts w:ascii="Times New Roman" w:eastAsia="Times New Roman" w:hAnsi="Times New Roman" w:cs="Times New Roman"/>
                <w:color w:val="000000"/>
                <w:lang w:eastAsia="ru-RU"/>
              </w:rPr>
            </w:pPr>
            <w:r w:rsidRPr="00D23879">
              <w:rPr>
                <w:rFonts w:ascii="Times New Roman" w:eastAsia="Times New Roman" w:hAnsi="Times New Roman" w:cs="Times New Roman"/>
                <w:color w:val="000000"/>
                <w:lang w:eastAsia="ru-RU"/>
              </w:rPr>
              <w:t>заочно</w:t>
            </w:r>
          </w:p>
        </w:tc>
        <w:tc>
          <w:tcPr>
            <w:tcW w:w="747" w:type="dxa"/>
            <w:tcBorders>
              <w:top w:val="nil"/>
              <w:left w:val="nil"/>
              <w:bottom w:val="single" w:sz="4" w:space="0" w:color="auto"/>
              <w:right w:val="single" w:sz="4" w:space="0" w:color="auto"/>
            </w:tcBorders>
            <w:shd w:val="clear" w:color="auto" w:fill="auto"/>
            <w:noWrap/>
            <w:vAlign w:val="bottom"/>
            <w:hideMark/>
          </w:tcPr>
          <w:p w:rsidR="00D23879" w:rsidRPr="000B6ABD" w:rsidRDefault="000B6ABD" w:rsidP="00D23879">
            <w:pPr>
              <w:spacing w:after="0" w:line="240" w:lineRule="auto"/>
              <w:jc w:val="center"/>
              <w:rPr>
                <w:rFonts w:ascii="Times New Roman" w:eastAsia="Times New Roman" w:hAnsi="Times New Roman" w:cs="Times New Roman"/>
                <w:b/>
                <w:bCs/>
                <w:lang w:eastAsia="ru-RU"/>
              </w:rPr>
            </w:pPr>
            <w:r w:rsidRPr="000B6ABD">
              <w:rPr>
                <w:rFonts w:ascii="Times New Roman" w:eastAsia="Times New Roman" w:hAnsi="Times New Roman" w:cs="Times New Roman"/>
                <w:b/>
                <w:bCs/>
                <w:lang w:eastAsia="ru-RU"/>
              </w:rPr>
              <w:t>9</w:t>
            </w:r>
          </w:p>
        </w:tc>
        <w:tc>
          <w:tcPr>
            <w:tcW w:w="931" w:type="dxa"/>
            <w:tcBorders>
              <w:top w:val="nil"/>
              <w:left w:val="nil"/>
              <w:bottom w:val="single" w:sz="4" w:space="0" w:color="auto"/>
              <w:right w:val="single" w:sz="4" w:space="0" w:color="auto"/>
            </w:tcBorders>
            <w:shd w:val="clear" w:color="auto" w:fill="auto"/>
            <w:noWrap/>
            <w:vAlign w:val="bottom"/>
            <w:hideMark/>
          </w:tcPr>
          <w:p w:rsidR="00D23879" w:rsidRPr="00D23879" w:rsidRDefault="000B6ABD" w:rsidP="00D238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31" w:type="dxa"/>
            <w:tcBorders>
              <w:top w:val="nil"/>
              <w:left w:val="nil"/>
              <w:bottom w:val="single" w:sz="4" w:space="0" w:color="auto"/>
              <w:right w:val="single" w:sz="4" w:space="0" w:color="auto"/>
            </w:tcBorders>
            <w:shd w:val="clear" w:color="auto" w:fill="auto"/>
            <w:noWrap/>
            <w:vAlign w:val="bottom"/>
            <w:hideMark/>
          </w:tcPr>
          <w:p w:rsidR="00D23879" w:rsidRPr="00D23879" w:rsidRDefault="000B6ABD" w:rsidP="00D238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31" w:type="dxa"/>
            <w:tcBorders>
              <w:top w:val="nil"/>
              <w:left w:val="nil"/>
              <w:bottom w:val="single" w:sz="4" w:space="0" w:color="auto"/>
              <w:right w:val="single" w:sz="4" w:space="0" w:color="auto"/>
            </w:tcBorders>
            <w:shd w:val="clear" w:color="auto" w:fill="auto"/>
            <w:noWrap/>
            <w:vAlign w:val="bottom"/>
            <w:hideMark/>
          </w:tcPr>
          <w:p w:rsidR="00D23879" w:rsidRPr="00D23879" w:rsidRDefault="000B6ABD" w:rsidP="00D238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929" w:type="dxa"/>
            <w:tcBorders>
              <w:top w:val="nil"/>
              <w:left w:val="nil"/>
              <w:bottom w:val="single" w:sz="4" w:space="0" w:color="auto"/>
              <w:right w:val="single" w:sz="4" w:space="0" w:color="auto"/>
            </w:tcBorders>
            <w:shd w:val="clear" w:color="auto" w:fill="auto"/>
            <w:noWrap/>
            <w:vAlign w:val="bottom"/>
            <w:hideMark/>
          </w:tcPr>
          <w:p w:rsidR="00D23879" w:rsidRPr="00D23879" w:rsidRDefault="000B6ABD" w:rsidP="00D2387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r>
      <w:tr w:rsidR="00D23879" w:rsidRPr="00D23879" w:rsidTr="00D23879">
        <w:trPr>
          <w:trHeight w:val="300"/>
          <w:jc w:val="center"/>
        </w:trPr>
        <w:tc>
          <w:tcPr>
            <w:tcW w:w="1111" w:type="dxa"/>
            <w:tcBorders>
              <w:top w:val="nil"/>
              <w:left w:val="single" w:sz="4" w:space="0" w:color="auto"/>
              <w:bottom w:val="single" w:sz="4" w:space="0" w:color="auto"/>
              <w:right w:val="single" w:sz="4" w:space="0" w:color="auto"/>
            </w:tcBorders>
            <w:shd w:val="clear" w:color="000000" w:fill="D8D8D8"/>
            <w:noWrap/>
            <w:vAlign w:val="bottom"/>
            <w:hideMark/>
          </w:tcPr>
          <w:p w:rsidR="00D23879" w:rsidRPr="00D23879" w:rsidRDefault="00D23879" w:rsidP="00D23879">
            <w:pPr>
              <w:spacing w:after="0" w:line="240" w:lineRule="auto"/>
              <w:rPr>
                <w:rFonts w:ascii="Times New Roman" w:eastAsia="Times New Roman" w:hAnsi="Times New Roman" w:cs="Times New Roman"/>
                <w:b/>
                <w:bCs/>
                <w:color w:val="000000"/>
                <w:lang w:eastAsia="ru-RU"/>
              </w:rPr>
            </w:pPr>
            <w:r w:rsidRPr="00D23879">
              <w:rPr>
                <w:rFonts w:ascii="Times New Roman" w:eastAsia="Times New Roman" w:hAnsi="Times New Roman" w:cs="Times New Roman"/>
                <w:b/>
                <w:bCs/>
                <w:color w:val="000000"/>
                <w:lang w:eastAsia="ru-RU"/>
              </w:rPr>
              <w:t>итого</w:t>
            </w:r>
          </w:p>
        </w:tc>
        <w:tc>
          <w:tcPr>
            <w:tcW w:w="747" w:type="dxa"/>
            <w:tcBorders>
              <w:top w:val="nil"/>
              <w:left w:val="nil"/>
              <w:bottom w:val="single" w:sz="4" w:space="0" w:color="auto"/>
              <w:right w:val="single" w:sz="4" w:space="0" w:color="auto"/>
            </w:tcBorders>
            <w:shd w:val="clear" w:color="000000" w:fill="D8D8D8"/>
            <w:noWrap/>
            <w:vAlign w:val="bottom"/>
            <w:hideMark/>
          </w:tcPr>
          <w:p w:rsidR="00D23879" w:rsidRPr="00D23879" w:rsidRDefault="00D23879" w:rsidP="00D23879">
            <w:pPr>
              <w:spacing w:after="0" w:line="240" w:lineRule="auto"/>
              <w:jc w:val="center"/>
              <w:rPr>
                <w:rFonts w:ascii="Times New Roman" w:eastAsia="Times New Roman" w:hAnsi="Times New Roman" w:cs="Times New Roman"/>
                <w:b/>
                <w:bCs/>
                <w:color w:val="000000"/>
                <w:lang w:eastAsia="ru-RU"/>
              </w:rPr>
            </w:pPr>
            <w:r w:rsidRPr="00D23879">
              <w:rPr>
                <w:rFonts w:ascii="Times New Roman" w:eastAsia="Times New Roman" w:hAnsi="Times New Roman" w:cs="Times New Roman"/>
                <w:b/>
                <w:bCs/>
                <w:color w:val="000000"/>
                <w:lang w:eastAsia="ru-RU"/>
              </w:rPr>
              <w:t>1</w:t>
            </w:r>
            <w:r w:rsidR="000B6ABD">
              <w:rPr>
                <w:rFonts w:ascii="Times New Roman" w:eastAsia="Times New Roman" w:hAnsi="Times New Roman" w:cs="Times New Roman"/>
                <w:b/>
                <w:bCs/>
                <w:color w:val="000000"/>
                <w:lang w:eastAsia="ru-RU"/>
              </w:rPr>
              <w:t>6</w:t>
            </w:r>
          </w:p>
        </w:tc>
        <w:tc>
          <w:tcPr>
            <w:tcW w:w="931" w:type="dxa"/>
            <w:tcBorders>
              <w:top w:val="nil"/>
              <w:left w:val="nil"/>
              <w:bottom w:val="single" w:sz="4" w:space="0" w:color="auto"/>
              <w:right w:val="single" w:sz="4" w:space="0" w:color="auto"/>
            </w:tcBorders>
            <w:shd w:val="clear" w:color="000000" w:fill="D8D8D8"/>
            <w:noWrap/>
            <w:vAlign w:val="bottom"/>
            <w:hideMark/>
          </w:tcPr>
          <w:p w:rsidR="00D23879" w:rsidRPr="00D23879" w:rsidRDefault="000B6ABD" w:rsidP="00D2387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931" w:type="dxa"/>
            <w:tcBorders>
              <w:top w:val="nil"/>
              <w:left w:val="nil"/>
              <w:bottom w:val="single" w:sz="4" w:space="0" w:color="auto"/>
              <w:right w:val="single" w:sz="4" w:space="0" w:color="auto"/>
            </w:tcBorders>
            <w:shd w:val="clear" w:color="000000" w:fill="D8D8D8"/>
            <w:noWrap/>
            <w:vAlign w:val="bottom"/>
            <w:hideMark/>
          </w:tcPr>
          <w:p w:rsidR="00D23879" w:rsidRPr="00D23879" w:rsidRDefault="000B6ABD" w:rsidP="00D2387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931" w:type="dxa"/>
            <w:tcBorders>
              <w:top w:val="nil"/>
              <w:left w:val="nil"/>
              <w:bottom w:val="single" w:sz="4" w:space="0" w:color="auto"/>
              <w:right w:val="single" w:sz="4" w:space="0" w:color="auto"/>
            </w:tcBorders>
            <w:shd w:val="clear" w:color="000000" w:fill="D8D8D8"/>
            <w:noWrap/>
            <w:vAlign w:val="bottom"/>
            <w:hideMark/>
          </w:tcPr>
          <w:p w:rsidR="00D23879" w:rsidRPr="00D23879" w:rsidRDefault="00D23879" w:rsidP="00D23879">
            <w:pPr>
              <w:spacing w:after="0" w:line="240" w:lineRule="auto"/>
              <w:jc w:val="center"/>
              <w:rPr>
                <w:rFonts w:ascii="Times New Roman" w:eastAsia="Times New Roman" w:hAnsi="Times New Roman" w:cs="Times New Roman"/>
                <w:b/>
                <w:bCs/>
                <w:color w:val="000000"/>
                <w:lang w:eastAsia="ru-RU"/>
              </w:rPr>
            </w:pPr>
            <w:r w:rsidRPr="00D23879">
              <w:rPr>
                <w:rFonts w:ascii="Times New Roman" w:eastAsia="Times New Roman" w:hAnsi="Times New Roman" w:cs="Times New Roman"/>
                <w:b/>
                <w:bCs/>
                <w:color w:val="000000"/>
                <w:lang w:eastAsia="ru-RU"/>
              </w:rPr>
              <w:t>1</w:t>
            </w:r>
            <w:r w:rsidR="000B6ABD">
              <w:rPr>
                <w:rFonts w:ascii="Times New Roman" w:eastAsia="Times New Roman" w:hAnsi="Times New Roman" w:cs="Times New Roman"/>
                <w:b/>
                <w:bCs/>
                <w:color w:val="000000"/>
                <w:lang w:eastAsia="ru-RU"/>
              </w:rPr>
              <w:t>5</w:t>
            </w:r>
          </w:p>
        </w:tc>
        <w:tc>
          <w:tcPr>
            <w:tcW w:w="929" w:type="dxa"/>
            <w:tcBorders>
              <w:top w:val="nil"/>
              <w:left w:val="nil"/>
              <w:bottom w:val="single" w:sz="4" w:space="0" w:color="auto"/>
              <w:right w:val="single" w:sz="4" w:space="0" w:color="auto"/>
            </w:tcBorders>
            <w:shd w:val="clear" w:color="000000" w:fill="D8D8D8"/>
            <w:noWrap/>
            <w:vAlign w:val="bottom"/>
            <w:hideMark/>
          </w:tcPr>
          <w:p w:rsidR="00D23879" w:rsidRPr="00D23879" w:rsidRDefault="000B6ABD" w:rsidP="00D2387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40</w:t>
            </w:r>
          </w:p>
        </w:tc>
      </w:tr>
    </w:tbl>
    <w:p w:rsidR="00D0369B" w:rsidRPr="00D0369B" w:rsidRDefault="00567607" w:rsidP="00D0369B">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0B6ABD">
        <w:rPr>
          <w:rFonts w:ascii="Times New Roman" w:hAnsi="Times New Roman" w:cs="Times New Roman"/>
          <w:sz w:val="24"/>
          <w:szCs w:val="24"/>
        </w:rPr>
        <w:t xml:space="preserve"> </w:t>
      </w:r>
      <w:r w:rsidR="003A4637">
        <w:rPr>
          <w:rFonts w:ascii="Times New Roman" w:hAnsi="Times New Roman" w:cs="Times New Roman"/>
          <w:sz w:val="24"/>
          <w:szCs w:val="24"/>
        </w:rPr>
        <w:t>Н</w:t>
      </w:r>
      <w:r w:rsidR="000B6ABD">
        <w:rPr>
          <w:rFonts w:ascii="Times New Roman" w:hAnsi="Times New Roman" w:cs="Times New Roman"/>
          <w:sz w:val="24"/>
          <w:szCs w:val="24"/>
        </w:rPr>
        <w:t xml:space="preserve">адо отметить, что как общая численность,  так и число очников к концу учебного года за </w:t>
      </w:r>
      <w:r w:rsidR="003A4637">
        <w:rPr>
          <w:rFonts w:ascii="Times New Roman" w:hAnsi="Times New Roman" w:cs="Times New Roman"/>
          <w:sz w:val="24"/>
          <w:szCs w:val="24"/>
        </w:rPr>
        <w:t>три</w:t>
      </w:r>
      <w:r w:rsidR="000B6ABD">
        <w:rPr>
          <w:rFonts w:ascii="Times New Roman" w:hAnsi="Times New Roman" w:cs="Times New Roman"/>
          <w:sz w:val="24"/>
          <w:szCs w:val="24"/>
        </w:rPr>
        <w:t xml:space="preserve"> последних года</w:t>
      </w:r>
      <w:r w:rsidR="003A4637">
        <w:rPr>
          <w:rFonts w:ascii="Times New Roman" w:hAnsi="Times New Roman" w:cs="Times New Roman"/>
          <w:sz w:val="24"/>
          <w:szCs w:val="24"/>
        </w:rPr>
        <w:t>,</w:t>
      </w:r>
      <w:r w:rsidR="000B6ABD">
        <w:rPr>
          <w:rFonts w:ascii="Times New Roman" w:hAnsi="Times New Roman" w:cs="Times New Roman"/>
          <w:sz w:val="24"/>
          <w:szCs w:val="24"/>
        </w:rPr>
        <w:t xml:space="preserve"> в общем-то</w:t>
      </w:r>
      <w:r w:rsidR="003A4637">
        <w:rPr>
          <w:rFonts w:ascii="Times New Roman" w:hAnsi="Times New Roman" w:cs="Times New Roman"/>
          <w:sz w:val="24"/>
          <w:szCs w:val="24"/>
        </w:rPr>
        <w:t>,</w:t>
      </w:r>
      <w:r w:rsidR="000B6ABD">
        <w:rPr>
          <w:rFonts w:ascii="Times New Roman" w:hAnsi="Times New Roman" w:cs="Times New Roman"/>
          <w:sz w:val="24"/>
          <w:szCs w:val="24"/>
        </w:rPr>
        <w:t xml:space="preserve"> держится на одном уровне</w:t>
      </w:r>
      <w:r w:rsidR="003A4637">
        <w:rPr>
          <w:rFonts w:ascii="Times New Roman" w:hAnsi="Times New Roman" w:cs="Times New Roman"/>
          <w:sz w:val="24"/>
          <w:szCs w:val="24"/>
        </w:rPr>
        <w:t>:</w:t>
      </w:r>
      <w:r w:rsidR="000B6ABD">
        <w:rPr>
          <w:rFonts w:ascii="Times New Roman" w:hAnsi="Times New Roman" w:cs="Times New Roman"/>
          <w:sz w:val="24"/>
          <w:szCs w:val="24"/>
        </w:rPr>
        <w:t xml:space="preserve"> </w:t>
      </w:r>
    </w:p>
    <w:tbl>
      <w:tblPr>
        <w:tblStyle w:val="ab"/>
        <w:tblW w:w="0" w:type="auto"/>
        <w:tblInd w:w="4361" w:type="dxa"/>
        <w:tblLook w:val="04A0"/>
      </w:tblPr>
      <w:tblGrid>
        <w:gridCol w:w="1701"/>
        <w:gridCol w:w="1276"/>
        <w:gridCol w:w="1134"/>
        <w:gridCol w:w="1701"/>
      </w:tblGrid>
      <w:tr w:rsidR="00BA38E3" w:rsidRPr="00BA38E3" w:rsidTr="00BA38E3">
        <w:tc>
          <w:tcPr>
            <w:tcW w:w="5812" w:type="dxa"/>
            <w:gridSpan w:val="4"/>
            <w:shd w:val="clear" w:color="auto" w:fill="D9D9D9" w:themeFill="background1" w:themeFillShade="D9"/>
          </w:tcPr>
          <w:p w:rsidR="00BA38E3" w:rsidRPr="00BA38E3" w:rsidRDefault="00BA38E3" w:rsidP="00DB0B2D">
            <w:pPr>
              <w:pStyle w:val="a3"/>
              <w:ind w:left="0"/>
              <w:jc w:val="center"/>
              <w:rPr>
                <w:rFonts w:ascii="Times New Roman" w:hAnsi="Times New Roman" w:cs="Times New Roman"/>
                <w:b/>
              </w:rPr>
            </w:pPr>
            <w:r w:rsidRPr="00BA38E3">
              <w:rPr>
                <w:rFonts w:ascii="Times New Roman" w:hAnsi="Times New Roman" w:cs="Times New Roman"/>
                <w:b/>
              </w:rPr>
              <w:lastRenderedPageBreak/>
              <w:t xml:space="preserve">Мониторинг кол-ва </w:t>
            </w:r>
            <w:proofErr w:type="gramStart"/>
            <w:r w:rsidRPr="00BA38E3">
              <w:rPr>
                <w:rFonts w:ascii="Times New Roman" w:hAnsi="Times New Roman" w:cs="Times New Roman"/>
                <w:b/>
              </w:rPr>
              <w:t>обучающихся</w:t>
            </w:r>
            <w:proofErr w:type="gramEnd"/>
            <w:r w:rsidRPr="00BA38E3">
              <w:rPr>
                <w:rFonts w:ascii="Times New Roman" w:hAnsi="Times New Roman" w:cs="Times New Roman"/>
                <w:b/>
              </w:rPr>
              <w:t xml:space="preserve"> к концу </w:t>
            </w:r>
            <w:proofErr w:type="spellStart"/>
            <w:r w:rsidRPr="00BA38E3">
              <w:rPr>
                <w:rFonts w:ascii="Times New Roman" w:hAnsi="Times New Roman" w:cs="Times New Roman"/>
                <w:b/>
              </w:rPr>
              <w:t>у.г</w:t>
            </w:r>
            <w:proofErr w:type="spellEnd"/>
            <w:r w:rsidRPr="00BA38E3">
              <w:rPr>
                <w:rFonts w:ascii="Times New Roman" w:hAnsi="Times New Roman" w:cs="Times New Roman"/>
                <w:b/>
              </w:rPr>
              <w:t>.</w:t>
            </w:r>
          </w:p>
        </w:tc>
      </w:tr>
      <w:tr w:rsidR="00DB0B2D" w:rsidRPr="00BA38E3" w:rsidTr="00BA38E3">
        <w:tc>
          <w:tcPr>
            <w:tcW w:w="1701" w:type="dxa"/>
            <w:shd w:val="clear" w:color="auto" w:fill="D9D9D9" w:themeFill="background1" w:themeFillShade="D9"/>
          </w:tcPr>
          <w:p w:rsidR="00DB0B2D" w:rsidRPr="00BA38E3" w:rsidRDefault="00DB0B2D" w:rsidP="00DB0B2D">
            <w:pPr>
              <w:pStyle w:val="a3"/>
              <w:ind w:left="0"/>
              <w:jc w:val="center"/>
              <w:rPr>
                <w:rFonts w:ascii="Times New Roman" w:hAnsi="Times New Roman" w:cs="Times New Roman"/>
              </w:rPr>
            </w:pPr>
          </w:p>
        </w:tc>
        <w:tc>
          <w:tcPr>
            <w:tcW w:w="1276" w:type="dxa"/>
            <w:shd w:val="clear" w:color="auto" w:fill="D9D9D9" w:themeFill="background1" w:themeFillShade="D9"/>
          </w:tcPr>
          <w:p w:rsidR="00DB0B2D" w:rsidRPr="00BA38E3" w:rsidRDefault="00DB0B2D" w:rsidP="00DB0B2D">
            <w:pPr>
              <w:pStyle w:val="a3"/>
              <w:ind w:left="0"/>
              <w:jc w:val="center"/>
              <w:rPr>
                <w:rFonts w:ascii="Times New Roman" w:hAnsi="Times New Roman" w:cs="Times New Roman"/>
                <w:b/>
              </w:rPr>
            </w:pPr>
            <w:proofErr w:type="spellStart"/>
            <w:r w:rsidRPr="00BA38E3">
              <w:rPr>
                <w:rFonts w:ascii="Times New Roman" w:hAnsi="Times New Roman" w:cs="Times New Roman"/>
                <w:b/>
              </w:rPr>
              <w:t>очно</w:t>
            </w:r>
            <w:proofErr w:type="spellEnd"/>
          </w:p>
        </w:tc>
        <w:tc>
          <w:tcPr>
            <w:tcW w:w="1134" w:type="dxa"/>
            <w:shd w:val="clear" w:color="auto" w:fill="D9D9D9" w:themeFill="background1" w:themeFillShade="D9"/>
          </w:tcPr>
          <w:p w:rsidR="00DB0B2D" w:rsidRPr="00BA38E3" w:rsidRDefault="00DB0B2D" w:rsidP="00DB0B2D">
            <w:pPr>
              <w:pStyle w:val="a3"/>
              <w:ind w:left="0"/>
              <w:jc w:val="center"/>
              <w:rPr>
                <w:rFonts w:ascii="Times New Roman" w:hAnsi="Times New Roman" w:cs="Times New Roman"/>
                <w:b/>
              </w:rPr>
            </w:pPr>
            <w:r w:rsidRPr="00BA38E3">
              <w:rPr>
                <w:rFonts w:ascii="Times New Roman" w:hAnsi="Times New Roman" w:cs="Times New Roman"/>
                <w:b/>
              </w:rPr>
              <w:t>заочно</w:t>
            </w:r>
          </w:p>
        </w:tc>
        <w:tc>
          <w:tcPr>
            <w:tcW w:w="1701" w:type="dxa"/>
            <w:shd w:val="clear" w:color="auto" w:fill="D9D9D9" w:themeFill="background1" w:themeFillShade="D9"/>
          </w:tcPr>
          <w:p w:rsidR="00DB0B2D" w:rsidRPr="00BA38E3" w:rsidRDefault="00DB0B2D" w:rsidP="00DB0B2D">
            <w:pPr>
              <w:pStyle w:val="a3"/>
              <w:ind w:left="0"/>
              <w:jc w:val="center"/>
              <w:rPr>
                <w:rFonts w:ascii="Times New Roman" w:hAnsi="Times New Roman" w:cs="Times New Roman"/>
                <w:b/>
              </w:rPr>
            </w:pPr>
            <w:r w:rsidRPr="00BA38E3">
              <w:rPr>
                <w:rFonts w:ascii="Times New Roman" w:hAnsi="Times New Roman" w:cs="Times New Roman"/>
                <w:b/>
              </w:rPr>
              <w:t>всего</w:t>
            </w:r>
          </w:p>
        </w:tc>
      </w:tr>
      <w:tr w:rsidR="00DB0B2D" w:rsidRPr="00BA38E3" w:rsidTr="00DB0B2D">
        <w:tc>
          <w:tcPr>
            <w:tcW w:w="1701" w:type="dxa"/>
          </w:tcPr>
          <w:p w:rsidR="00DB0B2D" w:rsidRPr="00BA38E3" w:rsidRDefault="00DB0B2D" w:rsidP="00DB0B2D">
            <w:pPr>
              <w:pStyle w:val="a3"/>
              <w:ind w:left="0"/>
              <w:jc w:val="center"/>
              <w:rPr>
                <w:rFonts w:ascii="Times New Roman" w:hAnsi="Times New Roman" w:cs="Times New Roman"/>
                <w:b/>
                <w:i/>
              </w:rPr>
            </w:pPr>
            <w:r w:rsidRPr="00BA38E3">
              <w:rPr>
                <w:rFonts w:ascii="Times New Roman" w:hAnsi="Times New Roman" w:cs="Times New Roman"/>
                <w:b/>
                <w:i/>
              </w:rPr>
              <w:t>2016-17</w:t>
            </w:r>
          </w:p>
        </w:tc>
        <w:tc>
          <w:tcPr>
            <w:tcW w:w="1276" w:type="dxa"/>
          </w:tcPr>
          <w:p w:rsidR="00DB0B2D" w:rsidRPr="00BA38E3" w:rsidRDefault="00DB0B2D" w:rsidP="00DB0B2D">
            <w:pPr>
              <w:pStyle w:val="a3"/>
              <w:ind w:left="0"/>
              <w:jc w:val="center"/>
              <w:rPr>
                <w:rFonts w:ascii="Times New Roman" w:hAnsi="Times New Roman" w:cs="Times New Roman"/>
                <w:b/>
              </w:rPr>
            </w:pPr>
            <w:r w:rsidRPr="00BA38E3">
              <w:rPr>
                <w:rFonts w:ascii="Times New Roman" w:hAnsi="Times New Roman" w:cs="Times New Roman"/>
                <w:b/>
              </w:rPr>
              <w:t>18</w:t>
            </w:r>
          </w:p>
        </w:tc>
        <w:tc>
          <w:tcPr>
            <w:tcW w:w="1134" w:type="dxa"/>
          </w:tcPr>
          <w:p w:rsidR="00DB0B2D" w:rsidRPr="00BA38E3" w:rsidRDefault="00DB0B2D" w:rsidP="00DB0B2D">
            <w:pPr>
              <w:pStyle w:val="a3"/>
              <w:ind w:left="0"/>
              <w:jc w:val="center"/>
              <w:rPr>
                <w:rFonts w:ascii="Times New Roman" w:hAnsi="Times New Roman" w:cs="Times New Roman"/>
                <w:b/>
              </w:rPr>
            </w:pPr>
            <w:r w:rsidRPr="00BA38E3">
              <w:rPr>
                <w:rFonts w:ascii="Times New Roman" w:hAnsi="Times New Roman" w:cs="Times New Roman"/>
                <w:b/>
              </w:rPr>
              <w:t>23</w:t>
            </w:r>
          </w:p>
        </w:tc>
        <w:tc>
          <w:tcPr>
            <w:tcW w:w="1701" w:type="dxa"/>
          </w:tcPr>
          <w:p w:rsidR="00DB0B2D" w:rsidRPr="00BA38E3" w:rsidRDefault="00DB0B2D" w:rsidP="00DB0B2D">
            <w:pPr>
              <w:pStyle w:val="a3"/>
              <w:ind w:left="0"/>
              <w:jc w:val="center"/>
              <w:rPr>
                <w:rFonts w:ascii="Times New Roman" w:hAnsi="Times New Roman" w:cs="Times New Roman"/>
                <w:b/>
              </w:rPr>
            </w:pPr>
            <w:r w:rsidRPr="00BA38E3">
              <w:rPr>
                <w:rFonts w:ascii="Times New Roman" w:hAnsi="Times New Roman" w:cs="Times New Roman"/>
                <w:b/>
              </w:rPr>
              <w:t>41</w:t>
            </w:r>
          </w:p>
        </w:tc>
      </w:tr>
      <w:tr w:rsidR="00DB0B2D" w:rsidRPr="00BA38E3" w:rsidTr="00DB0B2D">
        <w:tc>
          <w:tcPr>
            <w:tcW w:w="1701" w:type="dxa"/>
          </w:tcPr>
          <w:p w:rsidR="00DB0B2D" w:rsidRPr="00BA38E3" w:rsidRDefault="00DB0B2D" w:rsidP="00DB0B2D">
            <w:pPr>
              <w:pStyle w:val="a3"/>
              <w:ind w:left="0"/>
              <w:jc w:val="center"/>
              <w:rPr>
                <w:rFonts w:ascii="Times New Roman" w:hAnsi="Times New Roman" w:cs="Times New Roman"/>
                <w:b/>
                <w:i/>
              </w:rPr>
            </w:pPr>
            <w:r w:rsidRPr="00BA38E3">
              <w:rPr>
                <w:rFonts w:ascii="Times New Roman" w:hAnsi="Times New Roman" w:cs="Times New Roman"/>
                <w:b/>
                <w:i/>
              </w:rPr>
              <w:t>2017-18</w:t>
            </w:r>
          </w:p>
        </w:tc>
        <w:tc>
          <w:tcPr>
            <w:tcW w:w="1276" w:type="dxa"/>
          </w:tcPr>
          <w:p w:rsidR="00DB0B2D" w:rsidRPr="00BA38E3" w:rsidRDefault="00BA38E3" w:rsidP="00DB0B2D">
            <w:pPr>
              <w:pStyle w:val="a3"/>
              <w:ind w:left="0"/>
              <w:jc w:val="center"/>
              <w:rPr>
                <w:rFonts w:ascii="Times New Roman" w:hAnsi="Times New Roman" w:cs="Times New Roman"/>
                <w:b/>
              </w:rPr>
            </w:pPr>
            <w:r w:rsidRPr="00BA38E3">
              <w:rPr>
                <w:rFonts w:ascii="Times New Roman" w:hAnsi="Times New Roman" w:cs="Times New Roman"/>
                <w:b/>
              </w:rPr>
              <w:t>18</w:t>
            </w:r>
          </w:p>
        </w:tc>
        <w:tc>
          <w:tcPr>
            <w:tcW w:w="1134" w:type="dxa"/>
          </w:tcPr>
          <w:p w:rsidR="00DB0B2D" w:rsidRPr="00BA38E3" w:rsidRDefault="00BA38E3" w:rsidP="00DB0B2D">
            <w:pPr>
              <w:pStyle w:val="a3"/>
              <w:ind w:left="0"/>
              <w:jc w:val="center"/>
              <w:rPr>
                <w:rFonts w:ascii="Times New Roman" w:hAnsi="Times New Roman" w:cs="Times New Roman"/>
                <w:b/>
              </w:rPr>
            </w:pPr>
            <w:r w:rsidRPr="00BA38E3">
              <w:rPr>
                <w:rFonts w:ascii="Times New Roman" w:hAnsi="Times New Roman" w:cs="Times New Roman"/>
                <w:b/>
              </w:rPr>
              <w:t>21</w:t>
            </w:r>
          </w:p>
        </w:tc>
        <w:tc>
          <w:tcPr>
            <w:tcW w:w="1701" w:type="dxa"/>
          </w:tcPr>
          <w:p w:rsidR="00DB0B2D" w:rsidRPr="00BA38E3" w:rsidRDefault="00BA38E3" w:rsidP="00DB0B2D">
            <w:pPr>
              <w:pStyle w:val="a3"/>
              <w:ind w:left="0"/>
              <w:jc w:val="center"/>
              <w:rPr>
                <w:rFonts w:ascii="Times New Roman" w:hAnsi="Times New Roman" w:cs="Times New Roman"/>
                <w:b/>
              </w:rPr>
            </w:pPr>
            <w:r w:rsidRPr="00BA38E3">
              <w:rPr>
                <w:rFonts w:ascii="Times New Roman" w:hAnsi="Times New Roman" w:cs="Times New Roman"/>
                <w:b/>
              </w:rPr>
              <w:t>39</w:t>
            </w:r>
          </w:p>
        </w:tc>
      </w:tr>
      <w:tr w:rsidR="00DB0B2D" w:rsidRPr="00BA38E3" w:rsidTr="00DB0B2D">
        <w:tc>
          <w:tcPr>
            <w:tcW w:w="1701" w:type="dxa"/>
          </w:tcPr>
          <w:p w:rsidR="00DB0B2D" w:rsidRPr="00BA38E3" w:rsidRDefault="00DB0B2D" w:rsidP="00DB0B2D">
            <w:pPr>
              <w:pStyle w:val="a3"/>
              <w:ind w:left="0"/>
              <w:jc w:val="center"/>
              <w:rPr>
                <w:rFonts w:ascii="Times New Roman" w:hAnsi="Times New Roman" w:cs="Times New Roman"/>
                <w:b/>
                <w:i/>
              </w:rPr>
            </w:pPr>
            <w:r w:rsidRPr="00BA38E3">
              <w:rPr>
                <w:rFonts w:ascii="Times New Roman" w:hAnsi="Times New Roman" w:cs="Times New Roman"/>
                <w:b/>
                <w:i/>
              </w:rPr>
              <w:t>2018-19</w:t>
            </w:r>
          </w:p>
        </w:tc>
        <w:tc>
          <w:tcPr>
            <w:tcW w:w="1276" w:type="dxa"/>
          </w:tcPr>
          <w:p w:rsidR="00DB0B2D" w:rsidRPr="00BA38E3" w:rsidRDefault="00DB0B2D" w:rsidP="00DB0B2D">
            <w:pPr>
              <w:pStyle w:val="a3"/>
              <w:ind w:left="0"/>
              <w:jc w:val="center"/>
              <w:rPr>
                <w:rFonts w:ascii="Times New Roman" w:hAnsi="Times New Roman" w:cs="Times New Roman"/>
                <w:b/>
              </w:rPr>
            </w:pPr>
            <w:r w:rsidRPr="00BA38E3">
              <w:rPr>
                <w:rFonts w:ascii="Times New Roman" w:hAnsi="Times New Roman" w:cs="Times New Roman"/>
                <w:b/>
              </w:rPr>
              <w:t>17</w:t>
            </w:r>
          </w:p>
        </w:tc>
        <w:tc>
          <w:tcPr>
            <w:tcW w:w="1134" w:type="dxa"/>
          </w:tcPr>
          <w:p w:rsidR="00DB0B2D" w:rsidRPr="00BA38E3" w:rsidRDefault="00DB0B2D" w:rsidP="00DB0B2D">
            <w:pPr>
              <w:pStyle w:val="a3"/>
              <w:ind w:left="0"/>
              <w:jc w:val="center"/>
              <w:rPr>
                <w:rFonts w:ascii="Times New Roman" w:hAnsi="Times New Roman" w:cs="Times New Roman"/>
                <w:b/>
              </w:rPr>
            </w:pPr>
            <w:r w:rsidRPr="00BA38E3">
              <w:rPr>
                <w:rFonts w:ascii="Times New Roman" w:hAnsi="Times New Roman" w:cs="Times New Roman"/>
                <w:b/>
              </w:rPr>
              <w:t>23</w:t>
            </w:r>
          </w:p>
        </w:tc>
        <w:tc>
          <w:tcPr>
            <w:tcW w:w="1701" w:type="dxa"/>
          </w:tcPr>
          <w:p w:rsidR="00DB0B2D" w:rsidRPr="00BA38E3" w:rsidRDefault="00DB0B2D" w:rsidP="00DB0B2D">
            <w:pPr>
              <w:pStyle w:val="a3"/>
              <w:ind w:left="0"/>
              <w:jc w:val="center"/>
              <w:rPr>
                <w:rFonts w:ascii="Times New Roman" w:hAnsi="Times New Roman" w:cs="Times New Roman"/>
                <w:b/>
              </w:rPr>
            </w:pPr>
            <w:r w:rsidRPr="00BA38E3">
              <w:rPr>
                <w:rFonts w:ascii="Times New Roman" w:hAnsi="Times New Roman" w:cs="Times New Roman"/>
                <w:b/>
              </w:rPr>
              <w:t>40</w:t>
            </w:r>
          </w:p>
        </w:tc>
      </w:tr>
    </w:tbl>
    <w:p w:rsidR="002A3E20" w:rsidRDefault="002A3E20" w:rsidP="00D0369B">
      <w:pPr>
        <w:pStyle w:val="a3"/>
        <w:ind w:left="0"/>
        <w:rPr>
          <w:rFonts w:ascii="Times New Roman" w:hAnsi="Times New Roman" w:cs="Times New Roman"/>
          <w:sz w:val="24"/>
          <w:szCs w:val="24"/>
        </w:rPr>
      </w:pPr>
    </w:p>
    <w:tbl>
      <w:tblPr>
        <w:tblStyle w:val="ab"/>
        <w:tblW w:w="0" w:type="auto"/>
        <w:tblInd w:w="4361" w:type="dxa"/>
        <w:tblLook w:val="04A0"/>
      </w:tblPr>
      <w:tblGrid>
        <w:gridCol w:w="1701"/>
        <w:gridCol w:w="1276"/>
        <w:gridCol w:w="1134"/>
        <w:gridCol w:w="1701"/>
      </w:tblGrid>
      <w:tr w:rsidR="00B97CA5" w:rsidRPr="00BA38E3" w:rsidTr="00742B84">
        <w:tc>
          <w:tcPr>
            <w:tcW w:w="5812" w:type="dxa"/>
            <w:gridSpan w:val="4"/>
            <w:shd w:val="clear" w:color="auto" w:fill="D9D9D9" w:themeFill="background1" w:themeFillShade="D9"/>
          </w:tcPr>
          <w:p w:rsidR="00B97CA5" w:rsidRPr="00BA38E3" w:rsidRDefault="00B97CA5" w:rsidP="00B97CA5">
            <w:pPr>
              <w:pStyle w:val="a3"/>
              <w:ind w:left="0"/>
              <w:jc w:val="center"/>
              <w:rPr>
                <w:rFonts w:ascii="Times New Roman" w:hAnsi="Times New Roman" w:cs="Times New Roman"/>
                <w:b/>
              </w:rPr>
            </w:pPr>
            <w:r w:rsidRPr="00BA38E3">
              <w:rPr>
                <w:rFonts w:ascii="Times New Roman" w:hAnsi="Times New Roman" w:cs="Times New Roman"/>
                <w:b/>
              </w:rPr>
              <w:t xml:space="preserve">Мониторинг кол-ва </w:t>
            </w:r>
            <w:r>
              <w:rPr>
                <w:rFonts w:ascii="Times New Roman" w:hAnsi="Times New Roman" w:cs="Times New Roman"/>
                <w:b/>
              </w:rPr>
              <w:t>участников ОГЭ</w:t>
            </w:r>
          </w:p>
        </w:tc>
      </w:tr>
      <w:tr w:rsidR="00B97CA5" w:rsidRPr="00BA38E3" w:rsidTr="00742B84">
        <w:tc>
          <w:tcPr>
            <w:tcW w:w="1701" w:type="dxa"/>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rPr>
            </w:pPr>
          </w:p>
        </w:tc>
        <w:tc>
          <w:tcPr>
            <w:tcW w:w="1276" w:type="dxa"/>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b/>
              </w:rPr>
            </w:pPr>
            <w:proofErr w:type="spellStart"/>
            <w:r>
              <w:rPr>
                <w:rFonts w:ascii="Times New Roman" w:hAnsi="Times New Roman" w:cs="Times New Roman"/>
                <w:b/>
              </w:rPr>
              <w:t>участн</w:t>
            </w:r>
            <w:proofErr w:type="spellEnd"/>
          </w:p>
        </w:tc>
        <w:tc>
          <w:tcPr>
            <w:tcW w:w="1134" w:type="dxa"/>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b/>
              </w:rPr>
            </w:pPr>
            <w:proofErr w:type="spellStart"/>
            <w:r>
              <w:rPr>
                <w:rFonts w:ascii="Times New Roman" w:hAnsi="Times New Roman" w:cs="Times New Roman"/>
                <w:b/>
              </w:rPr>
              <w:t>законч</w:t>
            </w:r>
            <w:proofErr w:type="spellEnd"/>
          </w:p>
        </w:tc>
        <w:tc>
          <w:tcPr>
            <w:tcW w:w="1701" w:type="dxa"/>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законч</w:t>
            </w:r>
            <w:proofErr w:type="spellEnd"/>
          </w:p>
        </w:tc>
      </w:tr>
      <w:tr w:rsidR="00B97CA5" w:rsidRPr="00BA38E3" w:rsidTr="00742B84">
        <w:tc>
          <w:tcPr>
            <w:tcW w:w="1701" w:type="dxa"/>
          </w:tcPr>
          <w:p w:rsidR="00B97CA5" w:rsidRPr="00BA38E3" w:rsidRDefault="00B97CA5" w:rsidP="00742B84">
            <w:pPr>
              <w:pStyle w:val="a3"/>
              <w:ind w:left="0"/>
              <w:jc w:val="center"/>
              <w:rPr>
                <w:rFonts w:ascii="Times New Roman" w:hAnsi="Times New Roman" w:cs="Times New Roman"/>
                <w:b/>
                <w:i/>
              </w:rPr>
            </w:pPr>
            <w:r w:rsidRPr="00BA38E3">
              <w:rPr>
                <w:rFonts w:ascii="Times New Roman" w:hAnsi="Times New Roman" w:cs="Times New Roman"/>
                <w:b/>
                <w:i/>
              </w:rPr>
              <w:t>2016-17</w:t>
            </w:r>
          </w:p>
        </w:tc>
        <w:tc>
          <w:tcPr>
            <w:tcW w:w="1276"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7</w:t>
            </w:r>
          </w:p>
        </w:tc>
        <w:tc>
          <w:tcPr>
            <w:tcW w:w="1134"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1</w:t>
            </w:r>
          </w:p>
        </w:tc>
        <w:tc>
          <w:tcPr>
            <w:tcW w:w="1701"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14,3</w:t>
            </w:r>
          </w:p>
        </w:tc>
      </w:tr>
      <w:tr w:rsidR="00B97CA5" w:rsidRPr="00BA38E3" w:rsidTr="00742B84">
        <w:tc>
          <w:tcPr>
            <w:tcW w:w="1701" w:type="dxa"/>
          </w:tcPr>
          <w:p w:rsidR="00B97CA5" w:rsidRPr="00BA38E3" w:rsidRDefault="00B97CA5" w:rsidP="00742B84">
            <w:pPr>
              <w:pStyle w:val="a3"/>
              <w:ind w:left="0"/>
              <w:jc w:val="center"/>
              <w:rPr>
                <w:rFonts w:ascii="Times New Roman" w:hAnsi="Times New Roman" w:cs="Times New Roman"/>
                <w:b/>
                <w:i/>
              </w:rPr>
            </w:pPr>
            <w:r w:rsidRPr="00BA38E3">
              <w:rPr>
                <w:rFonts w:ascii="Times New Roman" w:hAnsi="Times New Roman" w:cs="Times New Roman"/>
                <w:b/>
                <w:i/>
              </w:rPr>
              <w:t>2017-18</w:t>
            </w:r>
          </w:p>
        </w:tc>
        <w:tc>
          <w:tcPr>
            <w:tcW w:w="1276"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15</w:t>
            </w:r>
          </w:p>
        </w:tc>
        <w:tc>
          <w:tcPr>
            <w:tcW w:w="1134"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6</w:t>
            </w:r>
          </w:p>
        </w:tc>
        <w:tc>
          <w:tcPr>
            <w:tcW w:w="1701"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40</w:t>
            </w:r>
          </w:p>
        </w:tc>
      </w:tr>
      <w:tr w:rsidR="00B97CA5" w:rsidRPr="00BA38E3" w:rsidTr="00742B84">
        <w:tc>
          <w:tcPr>
            <w:tcW w:w="1701" w:type="dxa"/>
          </w:tcPr>
          <w:p w:rsidR="00B97CA5" w:rsidRPr="00BA38E3" w:rsidRDefault="00B97CA5" w:rsidP="00742B84">
            <w:pPr>
              <w:pStyle w:val="a3"/>
              <w:ind w:left="0"/>
              <w:jc w:val="center"/>
              <w:rPr>
                <w:rFonts w:ascii="Times New Roman" w:hAnsi="Times New Roman" w:cs="Times New Roman"/>
                <w:b/>
                <w:i/>
              </w:rPr>
            </w:pPr>
            <w:r w:rsidRPr="00BA38E3">
              <w:rPr>
                <w:rFonts w:ascii="Times New Roman" w:hAnsi="Times New Roman" w:cs="Times New Roman"/>
                <w:b/>
                <w:i/>
              </w:rPr>
              <w:t>2018-19</w:t>
            </w:r>
          </w:p>
        </w:tc>
        <w:tc>
          <w:tcPr>
            <w:tcW w:w="1276"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12</w:t>
            </w:r>
          </w:p>
        </w:tc>
        <w:tc>
          <w:tcPr>
            <w:tcW w:w="1134" w:type="dxa"/>
          </w:tcPr>
          <w:p w:rsidR="00B97CA5" w:rsidRPr="00BA38E3" w:rsidRDefault="00B97CA5" w:rsidP="00742B84">
            <w:pPr>
              <w:pStyle w:val="a3"/>
              <w:ind w:left="0"/>
              <w:jc w:val="center"/>
              <w:rPr>
                <w:rFonts w:ascii="Times New Roman" w:hAnsi="Times New Roman" w:cs="Times New Roman"/>
                <w:b/>
              </w:rPr>
            </w:pPr>
          </w:p>
        </w:tc>
        <w:tc>
          <w:tcPr>
            <w:tcW w:w="1701" w:type="dxa"/>
          </w:tcPr>
          <w:p w:rsidR="00B97CA5" w:rsidRPr="00BA38E3" w:rsidRDefault="00B97CA5" w:rsidP="00742B84">
            <w:pPr>
              <w:pStyle w:val="a3"/>
              <w:ind w:left="0"/>
              <w:jc w:val="center"/>
              <w:rPr>
                <w:rFonts w:ascii="Times New Roman" w:hAnsi="Times New Roman" w:cs="Times New Roman"/>
                <w:b/>
              </w:rPr>
            </w:pPr>
          </w:p>
        </w:tc>
      </w:tr>
    </w:tbl>
    <w:p w:rsidR="002A3E20" w:rsidRDefault="002A3E20" w:rsidP="00B97CA5">
      <w:pPr>
        <w:pStyle w:val="a3"/>
        <w:ind w:left="0"/>
        <w:jc w:val="center"/>
        <w:rPr>
          <w:rFonts w:ascii="Times New Roman" w:hAnsi="Times New Roman" w:cs="Times New Roman"/>
          <w:sz w:val="24"/>
          <w:szCs w:val="24"/>
        </w:rPr>
      </w:pPr>
    </w:p>
    <w:tbl>
      <w:tblPr>
        <w:tblStyle w:val="ab"/>
        <w:tblW w:w="0" w:type="auto"/>
        <w:tblInd w:w="4361" w:type="dxa"/>
        <w:tblLook w:val="04A0"/>
      </w:tblPr>
      <w:tblGrid>
        <w:gridCol w:w="1404"/>
        <w:gridCol w:w="947"/>
        <w:gridCol w:w="1193"/>
        <w:gridCol w:w="992"/>
        <w:gridCol w:w="1286"/>
      </w:tblGrid>
      <w:tr w:rsidR="00B97CA5" w:rsidRPr="00BA38E3" w:rsidTr="00B97CA5">
        <w:tc>
          <w:tcPr>
            <w:tcW w:w="5822" w:type="dxa"/>
            <w:gridSpan w:val="5"/>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b/>
              </w:rPr>
            </w:pPr>
            <w:r w:rsidRPr="00BA38E3">
              <w:rPr>
                <w:rFonts w:ascii="Times New Roman" w:hAnsi="Times New Roman" w:cs="Times New Roman"/>
                <w:b/>
              </w:rPr>
              <w:t xml:space="preserve">Мониторинг кол-ва </w:t>
            </w:r>
            <w:r>
              <w:rPr>
                <w:rFonts w:ascii="Times New Roman" w:hAnsi="Times New Roman" w:cs="Times New Roman"/>
                <w:b/>
              </w:rPr>
              <w:t>участников ЕГЭ</w:t>
            </w:r>
          </w:p>
        </w:tc>
      </w:tr>
      <w:tr w:rsidR="00B97CA5" w:rsidRPr="00BA38E3" w:rsidTr="00B97CA5">
        <w:tc>
          <w:tcPr>
            <w:tcW w:w="1404" w:type="dxa"/>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rPr>
            </w:pPr>
          </w:p>
        </w:tc>
        <w:tc>
          <w:tcPr>
            <w:tcW w:w="947" w:type="dxa"/>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ВПЛ</w:t>
            </w:r>
          </w:p>
        </w:tc>
        <w:tc>
          <w:tcPr>
            <w:tcW w:w="1193" w:type="dxa"/>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ВТГ</w:t>
            </w:r>
          </w:p>
        </w:tc>
        <w:tc>
          <w:tcPr>
            <w:tcW w:w="992" w:type="dxa"/>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b/>
              </w:rPr>
            </w:pPr>
            <w:proofErr w:type="spellStart"/>
            <w:r>
              <w:rPr>
                <w:rFonts w:ascii="Times New Roman" w:hAnsi="Times New Roman" w:cs="Times New Roman"/>
                <w:b/>
              </w:rPr>
              <w:t>законч</w:t>
            </w:r>
            <w:proofErr w:type="spellEnd"/>
          </w:p>
        </w:tc>
        <w:tc>
          <w:tcPr>
            <w:tcW w:w="1286" w:type="dxa"/>
            <w:shd w:val="clear" w:color="auto" w:fill="D9D9D9" w:themeFill="background1" w:themeFillShade="D9"/>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законч</w:t>
            </w:r>
            <w:proofErr w:type="spellEnd"/>
          </w:p>
        </w:tc>
      </w:tr>
      <w:tr w:rsidR="00B97CA5" w:rsidRPr="00BA38E3" w:rsidTr="00B97CA5">
        <w:tc>
          <w:tcPr>
            <w:tcW w:w="1404" w:type="dxa"/>
          </w:tcPr>
          <w:p w:rsidR="00B97CA5" w:rsidRPr="00BA38E3" w:rsidRDefault="00B97CA5" w:rsidP="00742B84">
            <w:pPr>
              <w:pStyle w:val="a3"/>
              <w:ind w:left="0"/>
              <w:jc w:val="center"/>
              <w:rPr>
                <w:rFonts w:ascii="Times New Roman" w:hAnsi="Times New Roman" w:cs="Times New Roman"/>
                <w:b/>
                <w:i/>
              </w:rPr>
            </w:pPr>
            <w:r w:rsidRPr="00BA38E3">
              <w:rPr>
                <w:rFonts w:ascii="Times New Roman" w:hAnsi="Times New Roman" w:cs="Times New Roman"/>
                <w:b/>
                <w:i/>
              </w:rPr>
              <w:t>2016-17</w:t>
            </w:r>
          </w:p>
        </w:tc>
        <w:tc>
          <w:tcPr>
            <w:tcW w:w="947" w:type="dxa"/>
          </w:tcPr>
          <w:p w:rsidR="00B97CA5" w:rsidRPr="00BA38E3" w:rsidRDefault="00B97CA5" w:rsidP="00742B84">
            <w:pPr>
              <w:pStyle w:val="a3"/>
              <w:ind w:left="0"/>
              <w:jc w:val="center"/>
              <w:rPr>
                <w:rFonts w:ascii="Times New Roman" w:hAnsi="Times New Roman" w:cs="Times New Roman"/>
                <w:b/>
              </w:rPr>
            </w:pPr>
          </w:p>
        </w:tc>
        <w:tc>
          <w:tcPr>
            <w:tcW w:w="1193"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12</w:t>
            </w:r>
          </w:p>
        </w:tc>
        <w:tc>
          <w:tcPr>
            <w:tcW w:w="992"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10</w:t>
            </w:r>
          </w:p>
        </w:tc>
        <w:tc>
          <w:tcPr>
            <w:tcW w:w="1286"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83,3</w:t>
            </w:r>
          </w:p>
        </w:tc>
      </w:tr>
      <w:tr w:rsidR="00B97CA5" w:rsidRPr="00BA38E3" w:rsidTr="00B97CA5">
        <w:tc>
          <w:tcPr>
            <w:tcW w:w="1404" w:type="dxa"/>
          </w:tcPr>
          <w:p w:rsidR="00B97CA5" w:rsidRPr="00BA38E3" w:rsidRDefault="00B97CA5" w:rsidP="00742B84">
            <w:pPr>
              <w:pStyle w:val="a3"/>
              <w:ind w:left="0"/>
              <w:jc w:val="center"/>
              <w:rPr>
                <w:rFonts w:ascii="Times New Roman" w:hAnsi="Times New Roman" w:cs="Times New Roman"/>
                <w:b/>
                <w:i/>
              </w:rPr>
            </w:pPr>
            <w:r w:rsidRPr="00BA38E3">
              <w:rPr>
                <w:rFonts w:ascii="Times New Roman" w:hAnsi="Times New Roman" w:cs="Times New Roman"/>
                <w:b/>
                <w:i/>
              </w:rPr>
              <w:t>2017-18</w:t>
            </w:r>
          </w:p>
        </w:tc>
        <w:tc>
          <w:tcPr>
            <w:tcW w:w="947" w:type="dxa"/>
          </w:tcPr>
          <w:p w:rsidR="00B97CA5" w:rsidRPr="00BA38E3" w:rsidRDefault="00B97CA5" w:rsidP="00742B84">
            <w:pPr>
              <w:pStyle w:val="a3"/>
              <w:ind w:left="0"/>
              <w:jc w:val="center"/>
              <w:rPr>
                <w:rFonts w:ascii="Times New Roman" w:hAnsi="Times New Roman" w:cs="Times New Roman"/>
                <w:b/>
              </w:rPr>
            </w:pPr>
          </w:p>
        </w:tc>
        <w:tc>
          <w:tcPr>
            <w:tcW w:w="1193"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1</w:t>
            </w:r>
            <w:r w:rsidR="00723093">
              <w:rPr>
                <w:rFonts w:ascii="Times New Roman" w:hAnsi="Times New Roman" w:cs="Times New Roman"/>
                <w:b/>
              </w:rPr>
              <w:t>1</w:t>
            </w:r>
          </w:p>
        </w:tc>
        <w:tc>
          <w:tcPr>
            <w:tcW w:w="992"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7</w:t>
            </w:r>
          </w:p>
        </w:tc>
        <w:tc>
          <w:tcPr>
            <w:tcW w:w="1286" w:type="dxa"/>
          </w:tcPr>
          <w:p w:rsidR="00B97CA5" w:rsidRPr="00BA38E3" w:rsidRDefault="00723093" w:rsidP="00742B84">
            <w:pPr>
              <w:pStyle w:val="a3"/>
              <w:ind w:left="0"/>
              <w:jc w:val="center"/>
              <w:rPr>
                <w:rFonts w:ascii="Times New Roman" w:hAnsi="Times New Roman" w:cs="Times New Roman"/>
                <w:b/>
              </w:rPr>
            </w:pPr>
            <w:r>
              <w:rPr>
                <w:rFonts w:ascii="Times New Roman" w:hAnsi="Times New Roman" w:cs="Times New Roman"/>
                <w:b/>
              </w:rPr>
              <w:t>63</w:t>
            </w:r>
            <w:r w:rsidR="00B97CA5">
              <w:rPr>
                <w:rFonts w:ascii="Times New Roman" w:hAnsi="Times New Roman" w:cs="Times New Roman"/>
                <w:b/>
              </w:rPr>
              <w:t>,</w:t>
            </w:r>
            <w:r>
              <w:rPr>
                <w:rFonts w:ascii="Times New Roman" w:hAnsi="Times New Roman" w:cs="Times New Roman"/>
                <w:b/>
              </w:rPr>
              <w:t>6</w:t>
            </w:r>
          </w:p>
        </w:tc>
      </w:tr>
      <w:tr w:rsidR="00B97CA5" w:rsidRPr="00BA38E3" w:rsidTr="00B97CA5">
        <w:tc>
          <w:tcPr>
            <w:tcW w:w="1404" w:type="dxa"/>
          </w:tcPr>
          <w:p w:rsidR="00B97CA5" w:rsidRPr="00BA38E3" w:rsidRDefault="00723093" w:rsidP="00742B84">
            <w:pPr>
              <w:pStyle w:val="a3"/>
              <w:ind w:left="0"/>
              <w:jc w:val="center"/>
              <w:rPr>
                <w:rFonts w:ascii="Times New Roman" w:hAnsi="Times New Roman" w:cs="Times New Roman"/>
                <w:b/>
                <w:i/>
              </w:rPr>
            </w:pPr>
            <w:r>
              <w:rPr>
                <w:rFonts w:ascii="Times New Roman" w:hAnsi="Times New Roman" w:cs="Times New Roman"/>
                <w:b/>
                <w:i/>
              </w:rPr>
              <w:t xml:space="preserve"> </w:t>
            </w:r>
            <w:r w:rsidR="00B97CA5" w:rsidRPr="00BA38E3">
              <w:rPr>
                <w:rFonts w:ascii="Times New Roman" w:hAnsi="Times New Roman" w:cs="Times New Roman"/>
                <w:b/>
                <w:i/>
              </w:rPr>
              <w:t>2018-19</w:t>
            </w:r>
          </w:p>
        </w:tc>
        <w:tc>
          <w:tcPr>
            <w:tcW w:w="947"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4</w:t>
            </w:r>
          </w:p>
        </w:tc>
        <w:tc>
          <w:tcPr>
            <w:tcW w:w="1193" w:type="dxa"/>
          </w:tcPr>
          <w:p w:rsidR="00B97CA5" w:rsidRPr="00BA38E3" w:rsidRDefault="00B97CA5" w:rsidP="00742B84">
            <w:pPr>
              <w:pStyle w:val="a3"/>
              <w:ind w:left="0"/>
              <w:jc w:val="center"/>
              <w:rPr>
                <w:rFonts w:ascii="Times New Roman" w:hAnsi="Times New Roman" w:cs="Times New Roman"/>
                <w:b/>
              </w:rPr>
            </w:pPr>
            <w:r>
              <w:rPr>
                <w:rFonts w:ascii="Times New Roman" w:hAnsi="Times New Roman" w:cs="Times New Roman"/>
                <w:b/>
              </w:rPr>
              <w:t>8</w:t>
            </w:r>
          </w:p>
        </w:tc>
        <w:tc>
          <w:tcPr>
            <w:tcW w:w="992" w:type="dxa"/>
          </w:tcPr>
          <w:p w:rsidR="00B97CA5" w:rsidRPr="00BA38E3" w:rsidRDefault="00B97CA5" w:rsidP="00742B84">
            <w:pPr>
              <w:pStyle w:val="a3"/>
              <w:ind w:left="0"/>
              <w:jc w:val="center"/>
              <w:rPr>
                <w:rFonts w:ascii="Times New Roman" w:hAnsi="Times New Roman" w:cs="Times New Roman"/>
                <w:b/>
              </w:rPr>
            </w:pPr>
          </w:p>
        </w:tc>
        <w:tc>
          <w:tcPr>
            <w:tcW w:w="1286" w:type="dxa"/>
          </w:tcPr>
          <w:p w:rsidR="00B97CA5" w:rsidRPr="00BA38E3" w:rsidRDefault="00B97CA5" w:rsidP="00742B84">
            <w:pPr>
              <w:pStyle w:val="a3"/>
              <w:ind w:left="0"/>
              <w:jc w:val="center"/>
              <w:rPr>
                <w:rFonts w:ascii="Times New Roman" w:hAnsi="Times New Roman" w:cs="Times New Roman"/>
                <w:b/>
              </w:rPr>
            </w:pPr>
          </w:p>
        </w:tc>
      </w:tr>
    </w:tbl>
    <w:p w:rsidR="00D0369B" w:rsidRPr="00D0369B" w:rsidRDefault="00D0369B" w:rsidP="00D0369B">
      <w:pPr>
        <w:rPr>
          <w:rFonts w:ascii="Times New Roman" w:hAnsi="Times New Roman" w:cs="Times New Roman"/>
          <w:sz w:val="24"/>
          <w:szCs w:val="24"/>
        </w:rPr>
      </w:pPr>
    </w:p>
    <w:p w:rsidR="00723093" w:rsidRPr="008A5CE1" w:rsidRDefault="008A5CE1" w:rsidP="008A5CE1">
      <w:pPr>
        <w:pStyle w:val="a3"/>
        <w:numPr>
          <w:ilvl w:val="1"/>
          <w:numId w:val="23"/>
        </w:numPr>
        <w:rPr>
          <w:rFonts w:ascii="Times New Roman" w:hAnsi="Times New Roman" w:cs="Times New Roman"/>
          <w:sz w:val="24"/>
          <w:szCs w:val="24"/>
        </w:rPr>
      </w:pPr>
      <w:r>
        <w:rPr>
          <w:rFonts w:ascii="Times New Roman" w:hAnsi="Times New Roman" w:cs="Times New Roman"/>
          <w:sz w:val="24"/>
          <w:szCs w:val="24"/>
          <w:u w:val="single"/>
        </w:rPr>
        <w:t xml:space="preserve"> </w:t>
      </w:r>
      <w:r w:rsidRPr="008A5CE1">
        <w:rPr>
          <w:rFonts w:ascii="Times New Roman" w:hAnsi="Times New Roman" w:cs="Times New Roman"/>
          <w:sz w:val="24"/>
          <w:szCs w:val="24"/>
          <w:u w:val="single"/>
        </w:rPr>
        <w:t xml:space="preserve"> </w:t>
      </w:r>
      <w:r w:rsidR="00D0369B" w:rsidRPr="008A5CE1">
        <w:rPr>
          <w:rFonts w:ascii="Times New Roman" w:hAnsi="Times New Roman" w:cs="Times New Roman"/>
          <w:sz w:val="24"/>
          <w:szCs w:val="24"/>
          <w:u w:val="single"/>
        </w:rPr>
        <w:t>Воспитательная работа</w:t>
      </w:r>
      <w:r w:rsidR="00D0369B" w:rsidRPr="008A5CE1">
        <w:rPr>
          <w:rFonts w:ascii="Times New Roman" w:hAnsi="Times New Roman" w:cs="Times New Roman"/>
          <w:sz w:val="24"/>
          <w:szCs w:val="24"/>
        </w:rPr>
        <w:t xml:space="preserve">: На весь год составляется календарный план проведения воспитательной работы. Еженедельно по вторникам по расписанию </w:t>
      </w:r>
      <w:r w:rsidR="00522083" w:rsidRPr="008A5CE1">
        <w:rPr>
          <w:rFonts w:ascii="Times New Roman" w:hAnsi="Times New Roman" w:cs="Times New Roman"/>
          <w:sz w:val="24"/>
          <w:szCs w:val="24"/>
        </w:rPr>
        <w:t xml:space="preserve">6-м уроком проводим постоянно общешкольное мероприятие (классный час, но для всех классов вместе). </w:t>
      </w:r>
      <w:r w:rsidR="005A39D5" w:rsidRPr="008A5CE1">
        <w:rPr>
          <w:rFonts w:ascii="Times New Roman" w:hAnsi="Times New Roman" w:cs="Times New Roman"/>
          <w:sz w:val="24"/>
          <w:szCs w:val="24"/>
        </w:rPr>
        <w:t xml:space="preserve">По очной форме обучаются 12-18 учащихся. </w:t>
      </w:r>
      <w:r w:rsidR="00522083" w:rsidRPr="008A5CE1">
        <w:rPr>
          <w:rFonts w:ascii="Times New Roman" w:hAnsi="Times New Roman" w:cs="Times New Roman"/>
          <w:sz w:val="24"/>
          <w:szCs w:val="24"/>
        </w:rPr>
        <w:t>Данная форма практикуется третий год и оправдала себя как наиболее оптимальная и эффективная форма</w:t>
      </w:r>
      <w:r w:rsidR="005A39D5" w:rsidRPr="008A5CE1">
        <w:rPr>
          <w:rFonts w:ascii="Times New Roman" w:hAnsi="Times New Roman" w:cs="Times New Roman"/>
          <w:sz w:val="24"/>
          <w:szCs w:val="24"/>
        </w:rPr>
        <w:t xml:space="preserve"> для нашей школы</w:t>
      </w:r>
      <w:r w:rsidR="00522083" w:rsidRPr="008A5CE1">
        <w:rPr>
          <w:rFonts w:ascii="Times New Roman" w:hAnsi="Times New Roman" w:cs="Times New Roman"/>
          <w:sz w:val="24"/>
          <w:szCs w:val="24"/>
        </w:rPr>
        <w:t>. Базовые мероприятия (День учителя, Новый год, 8 марта, 23 февраля, Последний звонок, Выпускной бал) готовит и проводит комиссия. Все оставшиеся «вторники» распределяются между всеми учителями, т.о. каждый учитель проводит в течение года 2-3 мероприятия по своему профилю</w:t>
      </w:r>
      <w:r w:rsidR="005A39D5" w:rsidRPr="008A5CE1">
        <w:rPr>
          <w:rFonts w:ascii="Times New Roman" w:hAnsi="Times New Roman" w:cs="Times New Roman"/>
          <w:sz w:val="24"/>
          <w:szCs w:val="24"/>
        </w:rPr>
        <w:t xml:space="preserve"> или по выбранной теме</w:t>
      </w:r>
      <w:r w:rsidR="00522083" w:rsidRPr="008A5CE1">
        <w:rPr>
          <w:rFonts w:ascii="Times New Roman" w:hAnsi="Times New Roman" w:cs="Times New Roman"/>
          <w:sz w:val="24"/>
          <w:szCs w:val="24"/>
        </w:rPr>
        <w:t xml:space="preserve">. Требования к ним следующие: качественное, подготовленное мероприятие, желательно с участием </w:t>
      </w:r>
      <w:proofErr w:type="gramStart"/>
      <w:r w:rsidR="00522083" w:rsidRPr="008A5CE1">
        <w:rPr>
          <w:rFonts w:ascii="Times New Roman" w:hAnsi="Times New Roman" w:cs="Times New Roman"/>
          <w:sz w:val="24"/>
          <w:szCs w:val="24"/>
        </w:rPr>
        <w:t>приглашенных</w:t>
      </w:r>
      <w:proofErr w:type="gramEnd"/>
      <w:r w:rsidR="00522083" w:rsidRPr="008A5CE1">
        <w:rPr>
          <w:rFonts w:ascii="Times New Roman" w:hAnsi="Times New Roman" w:cs="Times New Roman"/>
          <w:sz w:val="24"/>
          <w:szCs w:val="24"/>
        </w:rPr>
        <w:t xml:space="preserve"> и особенно ценится, если подготовлены и участвуют или проводят обучающиеся. </w:t>
      </w:r>
      <w:r w:rsidR="005A39D5" w:rsidRPr="008A5CE1">
        <w:rPr>
          <w:rFonts w:ascii="Times New Roman" w:hAnsi="Times New Roman" w:cs="Times New Roman"/>
          <w:sz w:val="24"/>
          <w:szCs w:val="24"/>
        </w:rPr>
        <w:t>Так же в</w:t>
      </w:r>
      <w:r w:rsidR="00522083" w:rsidRPr="008A5CE1">
        <w:rPr>
          <w:rFonts w:ascii="Times New Roman" w:hAnsi="Times New Roman" w:cs="Times New Roman"/>
          <w:sz w:val="24"/>
          <w:szCs w:val="24"/>
        </w:rPr>
        <w:t xml:space="preserve"> течение года проводятся предметные недели: русского языка и литературы, математики и физики, биологии и химии, истории и обществоведения, информатики. </w:t>
      </w:r>
      <w:r w:rsidR="00756288" w:rsidRPr="008A5CE1">
        <w:rPr>
          <w:rFonts w:ascii="Times New Roman" w:hAnsi="Times New Roman" w:cs="Times New Roman"/>
          <w:sz w:val="24"/>
          <w:szCs w:val="24"/>
        </w:rPr>
        <w:t xml:space="preserve">В течение предметной недели кроме общешкольного мероприятия проводятся в другие дни недели разные конкурсы, выставки, игры ит.д. </w:t>
      </w:r>
      <w:r w:rsidR="005A39D5" w:rsidRPr="008A5CE1">
        <w:rPr>
          <w:rFonts w:ascii="Times New Roman" w:hAnsi="Times New Roman" w:cs="Times New Roman"/>
          <w:sz w:val="24"/>
          <w:szCs w:val="24"/>
        </w:rPr>
        <w:t>Рекомендуем</w:t>
      </w:r>
      <w:r w:rsidR="00756288" w:rsidRPr="008A5CE1">
        <w:rPr>
          <w:rFonts w:ascii="Times New Roman" w:hAnsi="Times New Roman" w:cs="Times New Roman"/>
          <w:sz w:val="24"/>
          <w:szCs w:val="24"/>
        </w:rPr>
        <w:t xml:space="preserve"> приглаша</w:t>
      </w:r>
      <w:r w:rsidR="005A39D5" w:rsidRPr="008A5CE1">
        <w:rPr>
          <w:rFonts w:ascii="Times New Roman" w:hAnsi="Times New Roman" w:cs="Times New Roman"/>
          <w:sz w:val="24"/>
          <w:szCs w:val="24"/>
        </w:rPr>
        <w:t>ть</w:t>
      </w:r>
      <w:r w:rsidR="00756288" w:rsidRPr="008A5CE1">
        <w:rPr>
          <w:rFonts w:ascii="Times New Roman" w:hAnsi="Times New Roman" w:cs="Times New Roman"/>
          <w:sz w:val="24"/>
          <w:szCs w:val="24"/>
        </w:rPr>
        <w:t xml:space="preserve"> интересны</w:t>
      </w:r>
      <w:r w:rsidR="005A39D5" w:rsidRPr="008A5CE1">
        <w:rPr>
          <w:rFonts w:ascii="Times New Roman" w:hAnsi="Times New Roman" w:cs="Times New Roman"/>
          <w:sz w:val="24"/>
          <w:szCs w:val="24"/>
        </w:rPr>
        <w:t>х</w:t>
      </w:r>
      <w:r w:rsidR="00756288" w:rsidRPr="008A5CE1">
        <w:rPr>
          <w:rFonts w:ascii="Times New Roman" w:hAnsi="Times New Roman" w:cs="Times New Roman"/>
          <w:sz w:val="24"/>
          <w:szCs w:val="24"/>
        </w:rPr>
        <w:t>, успешны</w:t>
      </w:r>
      <w:r w:rsidR="005A39D5" w:rsidRPr="008A5CE1">
        <w:rPr>
          <w:rFonts w:ascii="Times New Roman" w:hAnsi="Times New Roman" w:cs="Times New Roman"/>
          <w:sz w:val="24"/>
          <w:szCs w:val="24"/>
        </w:rPr>
        <w:t>х</w:t>
      </w:r>
      <w:r w:rsidR="00756288" w:rsidRPr="008A5CE1">
        <w:rPr>
          <w:rFonts w:ascii="Times New Roman" w:hAnsi="Times New Roman" w:cs="Times New Roman"/>
          <w:sz w:val="24"/>
          <w:szCs w:val="24"/>
        </w:rPr>
        <w:t xml:space="preserve"> люд</w:t>
      </w:r>
      <w:r w:rsidR="005A39D5" w:rsidRPr="008A5CE1">
        <w:rPr>
          <w:rFonts w:ascii="Times New Roman" w:hAnsi="Times New Roman" w:cs="Times New Roman"/>
          <w:sz w:val="24"/>
          <w:szCs w:val="24"/>
        </w:rPr>
        <w:t>ей</w:t>
      </w:r>
      <w:r w:rsidR="00756288" w:rsidRPr="008A5CE1">
        <w:rPr>
          <w:rFonts w:ascii="Times New Roman" w:hAnsi="Times New Roman" w:cs="Times New Roman"/>
          <w:sz w:val="24"/>
          <w:szCs w:val="24"/>
        </w:rPr>
        <w:t>, труженик</w:t>
      </w:r>
      <w:r w:rsidR="005A39D5" w:rsidRPr="008A5CE1">
        <w:rPr>
          <w:rFonts w:ascii="Times New Roman" w:hAnsi="Times New Roman" w:cs="Times New Roman"/>
          <w:sz w:val="24"/>
          <w:szCs w:val="24"/>
        </w:rPr>
        <w:t>ов</w:t>
      </w:r>
      <w:r w:rsidR="00756288" w:rsidRPr="008A5CE1">
        <w:rPr>
          <w:rFonts w:ascii="Times New Roman" w:hAnsi="Times New Roman" w:cs="Times New Roman"/>
          <w:sz w:val="24"/>
          <w:szCs w:val="24"/>
        </w:rPr>
        <w:t>, представител</w:t>
      </w:r>
      <w:r w:rsidR="005A39D5" w:rsidRPr="008A5CE1">
        <w:rPr>
          <w:rFonts w:ascii="Times New Roman" w:hAnsi="Times New Roman" w:cs="Times New Roman"/>
          <w:sz w:val="24"/>
          <w:szCs w:val="24"/>
        </w:rPr>
        <w:t>ей</w:t>
      </w:r>
      <w:r w:rsidR="00756288" w:rsidRPr="008A5CE1">
        <w:rPr>
          <w:rFonts w:ascii="Times New Roman" w:hAnsi="Times New Roman" w:cs="Times New Roman"/>
          <w:sz w:val="24"/>
          <w:szCs w:val="24"/>
        </w:rPr>
        <w:t xml:space="preserve"> разных областей. Кроме этого для наших учащихся проводят мероприятия музей, библиотека, якутский балаган, и т.д. </w:t>
      </w:r>
    </w:p>
    <w:p w:rsidR="00B84795" w:rsidRPr="00B92193" w:rsidRDefault="00040DFC" w:rsidP="008A5CE1">
      <w:pPr>
        <w:pStyle w:val="af"/>
        <w:numPr>
          <w:ilvl w:val="0"/>
          <w:numId w:val="23"/>
        </w:numPr>
        <w:spacing w:line="240" w:lineRule="auto"/>
        <w:ind w:left="567" w:right="-2"/>
        <w:contextualSpacing/>
        <w:jc w:val="left"/>
        <w:rPr>
          <w:u w:val="single"/>
        </w:rPr>
      </w:pPr>
      <w:r w:rsidRPr="00B92193">
        <w:rPr>
          <w:u w:val="single"/>
        </w:rPr>
        <w:lastRenderedPageBreak/>
        <w:t>Анализ итогов устр</w:t>
      </w:r>
      <w:r w:rsidR="00924A7C" w:rsidRPr="00B92193">
        <w:rPr>
          <w:u w:val="single"/>
        </w:rPr>
        <w:t>оенности выпускников предыдущего</w:t>
      </w:r>
      <w:r w:rsidRPr="00B92193">
        <w:rPr>
          <w:u w:val="single"/>
        </w:rPr>
        <w:t xml:space="preserve"> учебного года</w:t>
      </w:r>
      <w:proofErr w:type="gramStart"/>
      <w:r w:rsidR="00DD1433" w:rsidRPr="00B92193">
        <w:rPr>
          <w:u w:val="single"/>
        </w:rPr>
        <w:t>.:</w:t>
      </w:r>
      <w:proofErr w:type="gramEnd"/>
    </w:p>
    <w:p w:rsidR="00924A7C" w:rsidRPr="00B92193" w:rsidRDefault="00924A7C" w:rsidP="00567607">
      <w:pPr>
        <w:pStyle w:val="af"/>
        <w:spacing w:line="240" w:lineRule="auto"/>
        <w:ind w:left="644" w:right="-2" w:firstLine="0"/>
        <w:contextualSpacing/>
        <w:rPr>
          <w:u w:val="single"/>
        </w:rPr>
      </w:pPr>
    </w:p>
    <w:tbl>
      <w:tblPr>
        <w:tblW w:w="12083" w:type="dxa"/>
        <w:jc w:val="center"/>
        <w:tblLayout w:type="fixed"/>
        <w:tblLook w:val="0420"/>
      </w:tblPr>
      <w:tblGrid>
        <w:gridCol w:w="426"/>
        <w:gridCol w:w="2835"/>
        <w:gridCol w:w="1072"/>
        <w:gridCol w:w="626"/>
        <w:gridCol w:w="854"/>
        <w:gridCol w:w="1626"/>
        <w:gridCol w:w="1559"/>
        <w:gridCol w:w="2849"/>
        <w:gridCol w:w="236"/>
      </w:tblGrid>
      <w:tr w:rsidR="00D76C80" w:rsidRPr="00924A7C" w:rsidTr="00393FE1">
        <w:trPr>
          <w:gridAfter w:val="1"/>
          <w:wAfter w:w="236" w:type="dxa"/>
          <w:trHeight w:val="300"/>
          <w:jc w:val="center"/>
        </w:trPr>
        <w:tc>
          <w:tcPr>
            <w:tcW w:w="5813" w:type="dxa"/>
            <w:gridSpan w:val="5"/>
            <w:tcBorders>
              <w:top w:val="single" w:sz="4" w:space="0" w:color="auto"/>
              <w:left w:val="single" w:sz="4" w:space="0" w:color="auto"/>
              <w:bottom w:val="single" w:sz="4" w:space="0" w:color="auto"/>
              <w:right w:val="nil"/>
            </w:tcBorders>
            <w:shd w:val="clear" w:color="000000" w:fill="D8D8D8"/>
            <w:noWrap/>
            <w:vAlign w:val="bottom"/>
            <w:hideMark/>
          </w:tcPr>
          <w:p w:rsidR="00D76C80" w:rsidRPr="00924A7C" w:rsidRDefault="00D76C80" w:rsidP="00924A7C">
            <w:pPr>
              <w:spacing w:after="0" w:line="240" w:lineRule="auto"/>
              <w:rPr>
                <w:rFonts w:asciiTheme="majorHAnsi" w:eastAsia="Times New Roman" w:hAnsiTheme="majorHAnsi" w:cs="Times New Roman"/>
                <w:b/>
                <w:bCs/>
                <w:color w:val="000000"/>
                <w:sz w:val="20"/>
                <w:szCs w:val="20"/>
                <w:lang w:eastAsia="ru-RU"/>
              </w:rPr>
            </w:pPr>
            <w:r w:rsidRPr="00924A7C">
              <w:rPr>
                <w:rFonts w:asciiTheme="majorHAnsi" w:eastAsia="Times New Roman" w:hAnsiTheme="majorHAnsi" w:cs="Times New Roman"/>
                <w:b/>
                <w:bCs/>
                <w:color w:val="000000"/>
                <w:sz w:val="20"/>
                <w:szCs w:val="20"/>
                <w:lang w:eastAsia="ru-RU"/>
              </w:rPr>
              <w:t xml:space="preserve">                         Результаты 12-го класса 2017-18 </w:t>
            </w:r>
            <w:proofErr w:type="spellStart"/>
            <w:r w:rsidRPr="00924A7C">
              <w:rPr>
                <w:rFonts w:asciiTheme="majorHAnsi" w:eastAsia="Times New Roman" w:hAnsiTheme="majorHAnsi" w:cs="Times New Roman"/>
                <w:b/>
                <w:bCs/>
                <w:color w:val="000000"/>
                <w:sz w:val="20"/>
                <w:szCs w:val="20"/>
                <w:lang w:eastAsia="ru-RU"/>
              </w:rPr>
              <w:t>у.</w:t>
            </w:r>
            <w:proofErr w:type="gramStart"/>
            <w:r w:rsidRPr="00924A7C">
              <w:rPr>
                <w:rFonts w:asciiTheme="majorHAnsi" w:eastAsia="Times New Roman" w:hAnsiTheme="majorHAnsi" w:cs="Times New Roman"/>
                <w:b/>
                <w:bCs/>
                <w:color w:val="000000"/>
                <w:sz w:val="20"/>
                <w:szCs w:val="20"/>
                <w:lang w:eastAsia="ru-RU"/>
              </w:rPr>
              <w:t>г</w:t>
            </w:r>
            <w:proofErr w:type="spellEnd"/>
            <w:proofErr w:type="gramEnd"/>
            <w:r w:rsidRPr="00924A7C">
              <w:rPr>
                <w:rFonts w:asciiTheme="majorHAnsi" w:eastAsia="Times New Roman" w:hAnsiTheme="majorHAnsi" w:cs="Times New Roman"/>
                <w:b/>
                <w:bCs/>
                <w:color w:val="000000"/>
                <w:sz w:val="20"/>
                <w:szCs w:val="20"/>
                <w:lang w:eastAsia="ru-RU"/>
              </w:rPr>
              <w:t xml:space="preserve">.                                                                   </w:t>
            </w:r>
          </w:p>
        </w:tc>
        <w:tc>
          <w:tcPr>
            <w:tcW w:w="1626" w:type="dxa"/>
            <w:tcBorders>
              <w:top w:val="single" w:sz="4" w:space="0" w:color="auto"/>
              <w:left w:val="nil"/>
              <w:bottom w:val="single" w:sz="4" w:space="0" w:color="auto"/>
              <w:right w:val="single" w:sz="4" w:space="0" w:color="auto"/>
            </w:tcBorders>
            <w:shd w:val="clear" w:color="000000" w:fill="D8D8D8"/>
            <w:noWrap/>
            <w:vAlign w:val="bottom"/>
            <w:hideMark/>
          </w:tcPr>
          <w:p w:rsidR="00D76C80" w:rsidRPr="00924A7C" w:rsidRDefault="00D76C80" w:rsidP="00924A7C">
            <w:pPr>
              <w:spacing w:after="0" w:line="240" w:lineRule="auto"/>
              <w:rPr>
                <w:rFonts w:asciiTheme="majorHAnsi" w:eastAsia="Times New Roman" w:hAnsiTheme="majorHAnsi" w:cs="Times New Roman"/>
                <w:b/>
                <w:bCs/>
                <w:color w:val="000000"/>
                <w:sz w:val="16"/>
                <w:szCs w:val="16"/>
                <w:lang w:eastAsia="ru-RU"/>
              </w:rPr>
            </w:pPr>
            <w:r w:rsidRPr="00924A7C">
              <w:rPr>
                <w:rFonts w:asciiTheme="majorHAnsi" w:eastAsia="Times New Roman" w:hAnsiTheme="majorHAnsi" w:cs="Times New Roman"/>
                <w:b/>
                <w:bCs/>
                <w:color w:val="000000"/>
                <w:sz w:val="16"/>
                <w:szCs w:val="16"/>
                <w:lang w:eastAsia="ru-RU"/>
              </w:rPr>
              <w:t> </w:t>
            </w:r>
          </w:p>
        </w:tc>
        <w:tc>
          <w:tcPr>
            <w:tcW w:w="1559" w:type="dxa"/>
            <w:tcBorders>
              <w:top w:val="single" w:sz="4" w:space="0" w:color="auto"/>
              <w:left w:val="nil"/>
              <w:bottom w:val="single" w:sz="4" w:space="0" w:color="auto"/>
              <w:right w:val="single" w:sz="4" w:space="0" w:color="auto"/>
            </w:tcBorders>
            <w:shd w:val="clear" w:color="000000" w:fill="D8D8D8"/>
            <w:noWrap/>
            <w:vAlign w:val="bottom"/>
            <w:hideMark/>
          </w:tcPr>
          <w:p w:rsidR="00D76C80" w:rsidRPr="00924A7C" w:rsidRDefault="00D76C80" w:rsidP="00924A7C">
            <w:pPr>
              <w:spacing w:after="0" w:line="240" w:lineRule="auto"/>
              <w:rPr>
                <w:rFonts w:asciiTheme="majorHAnsi" w:eastAsia="Times New Roman" w:hAnsiTheme="majorHAnsi" w:cs="Times New Roman"/>
                <w:b/>
                <w:bCs/>
                <w:color w:val="000000"/>
                <w:sz w:val="16"/>
                <w:szCs w:val="16"/>
                <w:lang w:eastAsia="ru-RU"/>
              </w:rPr>
            </w:pPr>
            <w:r w:rsidRPr="00924A7C">
              <w:rPr>
                <w:rFonts w:asciiTheme="majorHAnsi" w:eastAsia="Times New Roman" w:hAnsiTheme="majorHAnsi" w:cs="Times New Roman"/>
                <w:b/>
                <w:bCs/>
                <w:color w:val="000000"/>
                <w:sz w:val="16"/>
                <w:szCs w:val="16"/>
                <w:lang w:eastAsia="ru-RU"/>
              </w:rPr>
              <w:t> </w:t>
            </w:r>
          </w:p>
        </w:tc>
        <w:tc>
          <w:tcPr>
            <w:tcW w:w="2849" w:type="dxa"/>
            <w:tcBorders>
              <w:top w:val="single" w:sz="4" w:space="0" w:color="auto"/>
              <w:left w:val="nil"/>
              <w:bottom w:val="single" w:sz="4" w:space="0" w:color="auto"/>
              <w:right w:val="single" w:sz="4" w:space="0" w:color="auto"/>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 </w:t>
            </w:r>
          </w:p>
        </w:tc>
      </w:tr>
      <w:tr w:rsidR="00D76C80" w:rsidRPr="00924A7C" w:rsidTr="00393FE1">
        <w:trPr>
          <w:gridAfter w:val="1"/>
          <w:wAfter w:w="236" w:type="dxa"/>
          <w:trHeight w:val="300"/>
          <w:jc w:val="center"/>
        </w:trPr>
        <w:tc>
          <w:tcPr>
            <w:tcW w:w="426" w:type="dxa"/>
            <w:tcBorders>
              <w:top w:val="nil"/>
              <w:left w:val="single" w:sz="4" w:space="0" w:color="auto"/>
              <w:bottom w:val="single" w:sz="4" w:space="0" w:color="auto"/>
              <w:right w:val="single" w:sz="4" w:space="0" w:color="auto"/>
            </w:tcBorders>
            <w:shd w:val="clear" w:color="000000" w:fill="D9D9D9"/>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 </w:t>
            </w:r>
          </w:p>
        </w:tc>
        <w:tc>
          <w:tcPr>
            <w:tcW w:w="2835" w:type="dxa"/>
            <w:vMerge w:val="restart"/>
            <w:tcBorders>
              <w:top w:val="nil"/>
              <w:left w:val="single" w:sz="4" w:space="0" w:color="auto"/>
              <w:bottom w:val="nil"/>
              <w:right w:val="single" w:sz="4" w:space="0" w:color="auto"/>
            </w:tcBorders>
            <w:shd w:val="clear" w:color="000000" w:fill="D9D9D9"/>
            <w:vAlign w:val="bottom"/>
            <w:hideMark/>
          </w:tcPr>
          <w:p w:rsidR="00D76C80" w:rsidRPr="00924A7C" w:rsidRDefault="00D76C80" w:rsidP="00924A7C">
            <w:pPr>
              <w:spacing w:after="0" w:line="240" w:lineRule="auto"/>
              <w:jc w:val="center"/>
              <w:rPr>
                <w:rFonts w:asciiTheme="majorHAnsi" w:eastAsia="Times New Roman" w:hAnsiTheme="majorHAnsi" w:cs="Times New Roman"/>
                <w:i/>
                <w:iCs/>
                <w:color w:val="000000"/>
                <w:sz w:val="16"/>
                <w:szCs w:val="16"/>
                <w:lang w:eastAsia="ru-RU"/>
              </w:rPr>
            </w:pPr>
            <w:r w:rsidRPr="00924A7C">
              <w:rPr>
                <w:rFonts w:asciiTheme="majorHAnsi" w:eastAsia="Times New Roman" w:hAnsiTheme="majorHAnsi" w:cs="Times New Roman"/>
                <w:i/>
                <w:iCs/>
                <w:color w:val="000000"/>
                <w:sz w:val="16"/>
                <w:szCs w:val="16"/>
                <w:lang w:eastAsia="ru-RU"/>
              </w:rPr>
              <w:t xml:space="preserve">12 </w:t>
            </w:r>
            <w:proofErr w:type="spellStart"/>
            <w:r w:rsidRPr="00924A7C">
              <w:rPr>
                <w:rFonts w:asciiTheme="majorHAnsi" w:eastAsia="Times New Roman" w:hAnsiTheme="majorHAnsi" w:cs="Times New Roman"/>
                <w:i/>
                <w:iCs/>
                <w:color w:val="000000"/>
                <w:sz w:val="16"/>
                <w:szCs w:val="16"/>
                <w:lang w:eastAsia="ru-RU"/>
              </w:rPr>
              <w:t>кл</w:t>
            </w:r>
            <w:proofErr w:type="spellEnd"/>
            <w:r w:rsidRPr="00924A7C">
              <w:rPr>
                <w:rFonts w:asciiTheme="majorHAnsi" w:eastAsia="Times New Roman" w:hAnsiTheme="majorHAnsi" w:cs="Times New Roman"/>
                <w:i/>
                <w:iCs/>
                <w:color w:val="000000"/>
                <w:sz w:val="16"/>
                <w:szCs w:val="16"/>
                <w:lang w:eastAsia="ru-RU"/>
              </w:rPr>
              <w:t xml:space="preserve"> закончили на 01.09.2018:</w:t>
            </w:r>
          </w:p>
        </w:tc>
        <w:tc>
          <w:tcPr>
            <w:tcW w:w="1072" w:type="dxa"/>
            <w:vMerge w:val="restart"/>
            <w:tcBorders>
              <w:top w:val="nil"/>
              <w:left w:val="single" w:sz="4" w:space="0" w:color="auto"/>
              <w:bottom w:val="nil"/>
              <w:right w:val="single" w:sz="4" w:space="0" w:color="auto"/>
            </w:tcBorders>
            <w:shd w:val="clear" w:color="000000" w:fill="D9D9D9"/>
            <w:vAlign w:val="bottom"/>
            <w:hideMark/>
          </w:tcPr>
          <w:p w:rsidR="00D76C80" w:rsidRPr="00924A7C" w:rsidRDefault="00D76C80" w:rsidP="00924A7C">
            <w:pPr>
              <w:spacing w:after="0" w:line="240" w:lineRule="auto"/>
              <w:jc w:val="center"/>
              <w:rPr>
                <w:rFonts w:asciiTheme="majorHAnsi" w:eastAsia="Times New Roman" w:hAnsiTheme="majorHAnsi" w:cs="Times New Roman"/>
                <w:i/>
                <w:iCs/>
                <w:color w:val="000000"/>
                <w:sz w:val="16"/>
                <w:szCs w:val="16"/>
                <w:lang w:eastAsia="ru-RU"/>
              </w:rPr>
            </w:pPr>
            <w:r w:rsidRPr="00924A7C">
              <w:rPr>
                <w:rFonts w:asciiTheme="majorHAnsi" w:eastAsia="Times New Roman" w:hAnsiTheme="majorHAnsi" w:cs="Times New Roman"/>
                <w:i/>
                <w:iCs/>
                <w:color w:val="000000"/>
                <w:sz w:val="16"/>
                <w:szCs w:val="16"/>
                <w:lang w:eastAsia="ru-RU"/>
              </w:rPr>
              <w:t>Дата рождения</w:t>
            </w:r>
          </w:p>
        </w:tc>
        <w:tc>
          <w:tcPr>
            <w:tcW w:w="626" w:type="dxa"/>
            <w:vMerge w:val="restart"/>
            <w:tcBorders>
              <w:top w:val="nil"/>
              <w:left w:val="single" w:sz="4" w:space="0" w:color="auto"/>
              <w:bottom w:val="nil"/>
              <w:right w:val="single" w:sz="4" w:space="0" w:color="auto"/>
            </w:tcBorders>
            <w:shd w:val="clear" w:color="000000" w:fill="D9D9D9"/>
            <w:vAlign w:val="bottom"/>
            <w:hideMark/>
          </w:tcPr>
          <w:p w:rsidR="00D76C80" w:rsidRPr="00924A7C" w:rsidRDefault="00D76C80" w:rsidP="00924A7C">
            <w:pPr>
              <w:spacing w:after="0" w:line="240" w:lineRule="auto"/>
              <w:jc w:val="center"/>
              <w:rPr>
                <w:rFonts w:asciiTheme="majorHAnsi" w:eastAsia="Times New Roman" w:hAnsiTheme="majorHAnsi" w:cs="Times New Roman"/>
                <w:i/>
                <w:iCs/>
                <w:color w:val="000000"/>
                <w:sz w:val="16"/>
                <w:szCs w:val="16"/>
                <w:lang w:eastAsia="ru-RU"/>
              </w:rPr>
            </w:pPr>
            <w:r w:rsidRPr="00924A7C">
              <w:rPr>
                <w:rFonts w:asciiTheme="majorHAnsi" w:eastAsia="Times New Roman" w:hAnsiTheme="majorHAnsi" w:cs="Times New Roman"/>
                <w:i/>
                <w:iCs/>
                <w:color w:val="000000"/>
                <w:sz w:val="16"/>
                <w:szCs w:val="16"/>
                <w:lang w:eastAsia="ru-RU"/>
              </w:rPr>
              <w:t>Класс</w:t>
            </w:r>
          </w:p>
        </w:tc>
        <w:tc>
          <w:tcPr>
            <w:tcW w:w="854" w:type="dxa"/>
            <w:vMerge w:val="restart"/>
            <w:tcBorders>
              <w:top w:val="nil"/>
              <w:left w:val="single" w:sz="4" w:space="0" w:color="auto"/>
              <w:bottom w:val="nil"/>
              <w:right w:val="single" w:sz="4" w:space="0" w:color="auto"/>
            </w:tcBorders>
            <w:shd w:val="clear" w:color="000000" w:fill="D9D9D9"/>
            <w:vAlign w:val="bottom"/>
            <w:hideMark/>
          </w:tcPr>
          <w:p w:rsidR="00D76C80" w:rsidRPr="00924A7C" w:rsidRDefault="00D76C80" w:rsidP="00924A7C">
            <w:pPr>
              <w:spacing w:after="0" w:line="240" w:lineRule="auto"/>
              <w:jc w:val="center"/>
              <w:rPr>
                <w:rFonts w:asciiTheme="majorHAnsi" w:eastAsia="Times New Roman" w:hAnsiTheme="majorHAnsi" w:cs="Times New Roman"/>
                <w:i/>
                <w:iCs/>
                <w:color w:val="000000"/>
                <w:sz w:val="16"/>
                <w:szCs w:val="16"/>
                <w:lang w:eastAsia="ru-RU"/>
              </w:rPr>
            </w:pPr>
            <w:r w:rsidRPr="00924A7C">
              <w:rPr>
                <w:rFonts w:asciiTheme="majorHAnsi" w:eastAsia="Times New Roman" w:hAnsiTheme="majorHAnsi" w:cs="Times New Roman"/>
                <w:i/>
                <w:iCs/>
                <w:color w:val="000000"/>
                <w:sz w:val="16"/>
                <w:szCs w:val="16"/>
                <w:lang w:eastAsia="ru-RU"/>
              </w:rPr>
              <w:t>Форма обучения</w:t>
            </w:r>
          </w:p>
        </w:tc>
        <w:tc>
          <w:tcPr>
            <w:tcW w:w="1626" w:type="dxa"/>
            <w:tcBorders>
              <w:top w:val="nil"/>
              <w:left w:val="nil"/>
              <w:bottom w:val="nil"/>
              <w:right w:val="single" w:sz="4" w:space="0" w:color="auto"/>
            </w:tcBorders>
            <w:shd w:val="clear" w:color="000000" w:fill="D9D9D9"/>
            <w:vAlign w:val="bottom"/>
            <w:hideMark/>
          </w:tcPr>
          <w:p w:rsidR="00D76C80" w:rsidRPr="00924A7C" w:rsidRDefault="00D76C80" w:rsidP="00924A7C">
            <w:pPr>
              <w:spacing w:after="0" w:line="240" w:lineRule="auto"/>
              <w:rPr>
                <w:rFonts w:asciiTheme="majorHAnsi" w:eastAsia="Times New Roman" w:hAnsiTheme="majorHAnsi" w:cs="Times New Roman"/>
                <w:i/>
                <w:iCs/>
                <w:color w:val="000000"/>
                <w:sz w:val="16"/>
                <w:szCs w:val="16"/>
                <w:lang w:eastAsia="ru-RU"/>
              </w:rPr>
            </w:pPr>
            <w:r w:rsidRPr="00924A7C">
              <w:rPr>
                <w:rFonts w:asciiTheme="majorHAnsi" w:eastAsia="Times New Roman" w:hAnsiTheme="majorHAnsi" w:cs="Times New Roman"/>
                <w:i/>
                <w:iCs/>
                <w:color w:val="000000"/>
                <w:sz w:val="16"/>
                <w:szCs w:val="16"/>
                <w:lang w:eastAsia="ru-RU"/>
              </w:rPr>
              <w:t>Дата поступления</w:t>
            </w:r>
          </w:p>
        </w:tc>
        <w:tc>
          <w:tcPr>
            <w:tcW w:w="1559" w:type="dxa"/>
            <w:tcBorders>
              <w:top w:val="nil"/>
              <w:left w:val="nil"/>
              <w:bottom w:val="single" w:sz="4" w:space="0" w:color="auto"/>
              <w:right w:val="single" w:sz="4" w:space="0" w:color="auto"/>
            </w:tcBorders>
            <w:shd w:val="clear" w:color="000000" w:fill="D9D9D9"/>
            <w:vAlign w:val="bottom"/>
            <w:hideMark/>
          </w:tcPr>
          <w:p w:rsidR="00D76C80" w:rsidRPr="00924A7C" w:rsidRDefault="00D76C80" w:rsidP="00924A7C">
            <w:pPr>
              <w:spacing w:after="0" w:line="240" w:lineRule="auto"/>
              <w:jc w:val="center"/>
              <w:rPr>
                <w:rFonts w:asciiTheme="majorHAnsi" w:eastAsia="Times New Roman" w:hAnsiTheme="majorHAnsi" w:cs="Times New Roman"/>
                <w:i/>
                <w:iCs/>
                <w:color w:val="000000"/>
                <w:sz w:val="16"/>
                <w:szCs w:val="16"/>
                <w:lang w:eastAsia="ru-RU"/>
              </w:rPr>
            </w:pPr>
            <w:r w:rsidRPr="00924A7C">
              <w:rPr>
                <w:rFonts w:asciiTheme="majorHAnsi" w:eastAsia="Times New Roman" w:hAnsiTheme="majorHAnsi" w:cs="Times New Roman"/>
                <w:i/>
                <w:iCs/>
                <w:color w:val="000000"/>
                <w:sz w:val="16"/>
                <w:szCs w:val="16"/>
                <w:lang w:eastAsia="ru-RU"/>
              </w:rPr>
              <w:t>РЕЗУЛЬТАТ</w:t>
            </w:r>
          </w:p>
        </w:tc>
        <w:tc>
          <w:tcPr>
            <w:tcW w:w="2849" w:type="dxa"/>
            <w:tcBorders>
              <w:top w:val="nil"/>
              <w:left w:val="nil"/>
              <w:bottom w:val="single" w:sz="4" w:space="0" w:color="auto"/>
              <w:right w:val="single" w:sz="4" w:space="0" w:color="auto"/>
            </w:tcBorders>
            <w:shd w:val="clear" w:color="auto" w:fill="auto"/>
            <w:noWrap/>
            <w:vAlign w:val="bottom"/>
            <w:hideMark/>
          </w:tcPr>
          <w:p w:rsidR="00D76C80" w:rsidRPr="00924A7C" w:rsidRDefault="00D76C80" w:rsidP="00D76C80">
            <w:pPr>
              <w:tabs>
                <w:tab w:val="left" w:pos="2302"/>
              </w:tabs>
              <w:spacing w:after="0" w:line="240" w:lineRule="auto"/>
              <w:ind w:right="331"/>
              <w:rPr>
                <w:rFonts w:asciiTheme="majorHAnsi" w:eastAsia="Times New Roman" w:hAnsiTheme="majorHAnsi" w:cs="Times New Roman"/>
                <w:color w:val="000000"/>
                <w:sz w:val="16"/>
                <w:szCs w:val="16"/>
                <w:lang w:eastAsia="ru-RU"/>
              </w:rPr>
            </w:pPr>
            <w:r>
              <w:rPr>
                <w:rFonts w:asciiTheme="majorHAnsi" w:eastAsia="Times New Roman" w:hAnsiTheme="majorHAnsi" w:cs="Times New Roman"/>
                <w:color w:val="000000"/>
                <w:sz w:val="16"/>
                <w:szCs w:val="16"/>
                <w:lang w:eastAsia="ru-RU"/>
              </w:rPr>
              <w:t>Продолж</w:t>
            </w:r>
            <w:r w:rsidRPr="00924A7C">
              <w:rPr>
                <w:rFonts w:asciiTheme="majorHAnsi" w:eastAsia="Times New Roman" w:hAnsiTheme="majorHAnsi" w:cs="Times New Roman"/>
                <w:color w:val="000000"/>
                <w:sz w:val="16"/>
                <w:szCs w:val="16"/>
                <w:lang w:eastAsia="ru-RU"/>
              </w:rPr>
              <w:t>ение образования</w:t>
            </w:r>
          </w:p>
        </w:tc>
      </w:tr>
      <w:tr w:rsidR="00D76C80" w:rsidRPr="00924A7C" w:rsidTr="00393FE1">
        <w:trPr>
          <w:gridAfter w:val="1"/>
          <w:wAfter w:w="236" w:type="dxa"/>
          <w:trHeight w:val="96"/>
          <w:jc w:val="center"/>
        </w:trPr>
        <w:tc>
          <w:tcPr>
            <w:tcW w:w="426" w:type="dxa"/>
            <w:tcBorders>
              <w:top w:val="nil"/>
              <w:left w:val="single" w:sz="4" w:space="0" w:color="auto"/>
              <w:bottom w:val="nil"/>
              <w:right w:val="single" w:sz="4" w:space="0" w:color="auto"/>
            </w:tcBorders>
            <w:shd w:val="clear" w:color="000000" w:fill="D9D9D9"/>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w:t>
            </w:r>
          </w:p>
        </w:tc>
        <w:tc>
          <w:tcPr>
            <w:tcW w:w="2835" w:type="dxa"/>
            <w:vMerge/>
            <w:tcBorders>
              <w:top w:val="nil"/>
              <w:left w:val="single" w:sz="4" w:space="0" w:color="auto"/>
              <w:bottom w:val="nil"/>
              <w:right w:val="single" w:sz="4" w:space="0" w:color="auto"/>
            </w:tcBorders>
            <w:vAlign w:val="center"/>
            <w:hideMark/>
          </w:tcPr>
          <w:p w:rsidR="00D76C80" w:rsidRPr="00924A7C" w:rsidRDefault="00D76C80" w:rsidP="00924A7C">
            <w:pPr>
              <w:spacing w:after="0" w:line="240" w:lineRule="auto"/>
              <w:rPr>
                <w:rFonts w:asciiTheme="majorHAnsi" w:eastAsia="Times New Roman" w:hAnsiTheme="majorHAnsi" w:cs="Times New Roman"/>
                <w:i/>
                <w:iCs/>
                <w:color w:val="000000"/>
                <w:sz w:val="16"/>
                <w:szCs w:val="16"/>
                <w:lang w:eastAsia="ru-RU"/>
              </w:rPr>
            </w:pPr>
          </w:p>
        </w:tc>
        <w:tc>
          <w:tcPr>
            <w:tcW w:w="1072" w:type="dxa"/>
            <w:vMerge/>
            <w:tcBorders>
              <w:top w:val="nil"/>
              <w:left w:val="single" w:sz="4" w:space="0" w:color="auto"/>
              <w:bottom w:val="nil"/>
              <w:right w:val="single" w:sz="4" w:space="0" w:color="auto"/>
            </w:tcBorders>
            <w:vAlign w:val="center"/>
            <w:hideMark/>
          </w:tcPr>
          <w:p w:rsidR="00D76C80" w:rsidRPr="00924A7C" w:rsidRDefault="00D76C80" w:rsidP="00924A7C">
            <w:pPr>
              <w:spacing w:after="0" w:line="240" w:lineRule="auto"/>
              <w:rPr>
                <w:rFonts w:asciiTheme="majorHAnsi" w:eastAsia="Times New Roman" w:hAnsiTheme="majorHAnsi" w:cs="Times New Roman"/>
                <w:i/>
                <w:iCs/>
                <w:color w:val="000000"/>
                <w:sz w:val="16"/>
                <w:szCs w:val="16"/>
                <w:lang w:eastAsia="ru-RU"/>
              </w:rPr>
            </w:pPr>
          </w:p>
        </w:tc>
        <w:tc>
          <w:tcPr>
            <w:tcW w:w="626" w:type="dxa"/>
            <w:vMerge/>
            <w:tcBorders>
              <w:top w:val="nil"/>
              <w:left w:val="single" w:sz="4" w:space="0" w:color="auto"/>
              <w:bottom w:val="nil"/>
              <w:right w:val="single" w:sz="4" w:space="0" w:color="auto"/>
            </w:tcBorders>
            <w:vAlign w:val="center"/>
            <w:hideMark/>
          </w:tcPr>
          <w:p w:rsidR="00D76C80" w:rsidRPr="00924A7C" w:rsidRDefault="00D76C80" w:rsidP="00924A7C">
            <w:pPr>
              <w:spacing w:after="0" w:line="240" w:lineRule="auto"/>
              <w:rPr>
                <w:rFonts w:asciiTheme="majorHAnsi" w:eastAsia="Times New Roman" w:hAnsiTheme="majorHAnsi" w:cs="Times New Roman"/>
                <w:i/>
                <w:iCs/>
                <w:color w:val="000000"/>
                <w:sz w:val="16"/>
                <w:szCs w:val="16"/>
                <w:lang w:eastAsia="ru-RU"/>
              </w:rPr>
            </w:pPr>
          </w:p>
        </w:tc>
        <w:tc>
          <w:tcPr>
            <w:tcW w:w="854" w:type="dxa"/>
            <w:vMerge/>
            <w:tcBorders>
              <w:top w:val="nil"/>
              <w:left w:val="single" w:sz="4" w:space="0" w:color="auto"/>
              <w:bottom w:val="nil"/>
              <w:right w:val="single" w:sz="4" w:space="0" w:color="auto"/>
            </w:tcBorders>
            <w:vAlign w:val="center"/>
            <w:hideMark/>
          </w:tcPr>
          <w:p w:rsidR="00D76C80" w:rsidRPr="00924A7C" w:rsidRDefault="00D76C80" w:rsidP="00924A7C">
            <w:pPr>
              <w:spacing w:after="0" w:line="240" w:lineRule="auto"/>
              <w:rPr>
                <w:rFonts w:asciiTheme="majorHAnsi" w:eastAsia="Times New Roman" w:hAnsiTheme="majorHAnsi" w:cs="Times New Roman"/>
                <w:i/>
                <w:iCs/>
                <w:color w:val="000000"/>
                <w:sz w:val="16"/>
                <w:szCs w:val="16"/>
                <w:lang w:eastAsia="ru-RU"/>
              </w:rPr>
            </w:pPr>
          </w:p>
        </w:tc>
        <w:tc>
          <w:tcPr>
            <w:tcW w:w="1626" w:type="dxa"/>
            <w:tcBorders>
              <w:top w:val="nil"/>
              <w:left w:val="nil"/>
              <w:bottom w:val="nil"/>
              <w:right w:val="single" w:sz="4" w:space="0" w:color="auto"/>
            </w:tcBorders>
            <w:shd w:val="clear" w:color="000000" w:fill="D9D9D9"/>
            <w:vAlign w:val="bottom"/>
            <w:hideMark/>
          </w:tcPr>
          <w:p w:rsidR="00D76C80" w:rsidRPr="00924A7C" w:rsidRDefault="00D76C80" w:rsidP="00924A7C">
            <w:pPr>
              <w:spacing w:after="0" w:line="240" w:lineRule="auto"/>
              <w:rPr>
                <w:rFonts w:asciiTheme="majorHAnsi" w:eastAsia="Times New Roman" w:hAnsiTheme="majorHAnsi" w:cs="Times New Roman"/>
                <w:i/>
                <w:iCs/>
                <w:color w:val="000000"/>
                <w:sz w:val="16"/>
                <w:szCs w:val="16"/>
                <w:lang w:eastAsia="ru-RU"/>
              </w:rPr>
            </w:pPr>
            <w:r w:rsidRPr="00924A7C">
              <w:rPr>
                <w:rFonts w:asciiTheme="majorHAnsi" w:eastAsia="Times New Roman" w:hAnsiTheme="majorHAnsi" w:cs="Times New Roman"/>
                <w:i/>
                <w:iCs/>
                <w:color w:val="000000"/>
                <w:sz w:val="16"/>
                <w:szCs w:val="16"/>
                <w:lang w:eastAsia="ru-RU"/>
              </w:rPr>
              <w:t> </w:t>
            </w:r>
          </w:p>
        </w:tc>
        <w:tc>
          <w:tcPr>
            <w:tcW w:w="1559" w:type="dxa"/>
            <w:tcBorders>
              <w:top w:val="nil"/>
              <w:left w:val="nil"/>
              <w:bottom w:val="nil"/>
              <w:right w:val="single" w:sz="4" w:space="0" w:color="auto"/>
            </w:tcBorders>
            <w:shd w:val="clear" w:color="000000" w:fill="D9D9D9"/>
            <w:vAlign w:val="bottom"/>
            <w:hideMark/>
          </w:tcPr>
          <w:p w:rsidR="00D76C80" w:rsidRPr="00924A7C" w:rsidRDefault="00D76C80" w:rsidP="00924A7C">
            <w:pPr>
              <w:spacing w:after="0" w:line="240" w:lineRule="auto"/>
              <w:jc w:val="center"/>
              <w:rPr>
                <w:rFonts w:asciiTheme="majorHAnsi" w:eastAsia="Times New Roman" w:hAnsiTheme="majorHAnsi" w:cs="Times New Roman"/>
                <w:i/>
                <w:iCs/>
                <w:color w:val="000000"/>
                <w:sz w:val="16"/>
                <w:szCs w:val="16"/>
                <w:lang w:eastAsia="ru-RU"/>
              </w:rPr>
            </w:pPr>
            <w:r w:rsidRPr="00924A7C">
              <w:rPr>
                <w:rFonts w:asciiTheme="majorHAnsi" w:eastAsia="Times New Roman" w:hAnsiTheme="majorHAnsi" w:cs="Times New Roman"/>
                <w:i/>
                <w:iCs/>
                <w:color w:val="000000"/>
                <w:sz w:val="16"/>
                <w:szCs w:val="16"/>
                <w:lang w:eastAsia="ru-RU"/>
              </w:rPr>
              <w:t>Закончили</w:t>
            </w:r>
          </w:p>
        </w:tc>
        <w:tc>
          <w:tcPr>
            <w:tcW w:w="2849" w:type="dxa"/>
            <w:tcBorders>
              <w:top w:val="nil"/>
              <w:left w:val="nil"/>
              <w:bottom w:val="nil"/>
              <w:right w:val="single" w:sz="4" w:space="0" w:color="auto"/>
            </w:tcBorders>
            <w:shd w:val="clear" w:color="auto" w:fill="auto"/>
            <w:noWrap/>
            <w:vAlign w:val="bottom"/>
            <w:hideMark/>
          </w:tcPr>
          <w:p w:rsidR="00D76C80" w:rsidRPr="00924A7C" w:rsidRDefault="00D76C80" w:rsidP="00742B84">
            <w:pPr>
              <w:spacing w:after="0" w:line="240" w:lineRule="auto"/>
              <w:ind w:left="885"/>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 </w:t>
            </w:r>
          </w:p>
        </w:tc>
      </w:tr>
      <w:tr w:rsidR="00D76C80" w:rsidRPr="00924A7C" w:rsidTr="00393FE1">
        <w:trPr>
          <w:gridAfter w:val="1"/>
          <w:wAfter w:w="236" w:type="dxa"/>
          <w:trHeight w:val="60"/>
          <w:jc w:val="center"/>
        </w:trPr>
        <w:tc>
          <w:tcPr>
            <w:tcW w:w="426" w:type="dxa"/>
            <w:tcBorders>
              <w:top w:val="single" w:sz="8" w:space="0" w:color="auto"/>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w:t>
            </w:r>
          </w:p>
        </w:tc>
        <w:tc>
          <w:tcPr>
            <w:tcW w:w="2835" w:type="dxa"/>
            <w:tcBorders>
              <w:top w:val="single" w:sz="8" w:space="0" w:color="auto"/>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Васильев Артур Николаевич</w:t>
            </w:r>
          </w:p>
        </w:tc>
        <w:tc>
          <w:tcPr>
            <w:tcW w:w="1072" w:type="dxa"/>
            <w:tcBorders>
              <w:top w:val="single" w:sz="8" w:space="0" w:color="auto"/>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29.09.19</w:t>
            </w:r>
            <w:r>
              <w:rPr>
                <w:rFonts w:asciiTheme="majorHAnsi" w:eastAsia="Times New Roman" w:hAnsiTheme="majorHAnsi" w:cs="Times New Roman"/>
                <w:color w:val="000000"/>
                <w:sz w:val="16"/>
                <w:szCs w:val="16"/>
                <w:lang w:eastAsia="ru-RU"/>
              </w:rPr>
              <w:t>9</w:t>
            </w:r>
            <w:r w:rsidRPr="00924A7C">
              <w:rPr>
                <w:rFonts w:asciiTheme="majorHAnsi" w:eastAsia="Times New Roman" w:hAnsiTheme="majorHAnsi" w:cs="Times New Roman"/>
                <w:color w:val="000000"/>
                <w:sz w:val="16"/>
                <w:szCs w:val="16"/>
                <w:lang w:eastAsia="ru-RU"/>
              </w:rPr>
              <w:t>9</w:t>
            </w:r>
          </w:p>
        </w:tc>
        <w:tc>
          <w:tcPr>
            <w:tcW w:w="626" w:type="dxa"/>
            <w:tcBorders>
              <w:top w:val="single" w:sz="8" w:space="0" w:color="auto"/>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12</w:t>
            </w:r>
          </w:p>
        </w:tc>
        <w:tc>
          <w:tcPr>
            <w:tcW w:w="854" w:type="dxa"/>
            <w:tcBorders>
              <w:top w:val="single" w:sz="8" w:space="0" w:color="auto"/>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очная</w:t>
            </w:r>
          </w:p>
        </w:tc>
        <w:tc>
          <w:tcPr>
            <w:tcW w:w="1626" w:type="dxa"/>
            <w:tcBorders>
              <w:top w:val="single" w:sz="8" w:space="0" w:color="auto"/>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25.09.2015</w:t>
            </w:r>
          </w:p>
        </w:tc>
        <w:tc>
          <w:tcPr>
            <w:tcW w:w="1559" w:type="dxa"/>
            <w:tcBorders>
              <w:top w:val="single" w:sz="8" w:space="0" w:color="auto"/>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закончил</w:t>
            </w:r>
          </w:p>
        </w:tc>
        <w:tc>
          <w:tcPr>
            <w:tcW w:w="2849" w:type="dxa"/>
            <w:tcBorders>
              <w:top w:val="single" w:sz="8" w:space="0" w:color="auto"/>
              <w:left w:val="nil"/>
              <w:bottom w:val="single" w:sz="4" w:space="0" w:color="auto"/>
              <w:right w:val="single" w:sz="8" w:space="0" w:color="auto"/>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 </w:t>
            </w:r>
            <w:r>
              <w:rPr>
                <w:rFonts w:asciiTheme="majorHAnsi" w:eastAsia="Times New Roman" w:hAnsiTheme="majorHAnsi" w:cs="Times New Roman"/>
                <w:color w:val="000000"/>
                <w:sz w:val="16"/>
                <w:szCs w:val="16"/>
                <w:lang w:eastAsia="ru-RU"/>
              </w:rPr>
              <w:t>Служит в РА</w:t>
            </w:r>
          </w:p>
        </w:tc>
      </w:tr>
      <w:tr w:rsidR="00D76C80" w:rsidRPr="00924A7C" w:rsidTr="00393FE1">
        <w:trPr>
          <w:gridAfter w:val="1"/>
          <w:wAfter w:w="236" w:type="dxa"/>
          <w:trHeight w:val="70"/>
          <w:jc w:val="center"/>
        </w:trPr>
        <w:tc>
          <w:tcPr>
            <w:tcW w:w="426" w:type="dxa"/>
            <w:tcBorders>
              <w:top w:val="nil"/>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2</w:t>
            </w:r>
          </w:p>
        </w:tc>
        <w:tc>
          <w:tcPr>
            <w:tcW w:w="2835" w:type="dxa"/>
            <w:tcBorders>
              <w:top w:val="nil"/>
              <w:left w:val="nil"/>
              <w:bottom w:val="single" w:sz="4" w:space="0" w:color="auto"/>
              <w:right w:val="single" w:sz="4" w:space="0" w:color="auto"/>
            </w:tcBorders>
            <w:shd w:val="clear" w:color="000000" w:fill="FFFFFF"/>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Григорьева Анжела Никифоровна</w:t>
            </w:r>
          </w:p>
        </w:tc>
        <w:tc>
          <w:tcPr>
            <w:tcW w:w="1072"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10.10.2000</w:t>
            </w:r>
          </w:p>
        </w:tc>
        <w:tc>
          <w:tcPr>
            <w:tcW w:w="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12</w:t>
            </w:r>
          </w:p>
        </w:tc>
        <w:tc>
          <w:tcPr>
            <w:tcW w:w="854"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очная</w:t>
            </w:r>
          </w:p>
        </w:tc>
        <w:tc>
          <w:tcPr>
            <w:tcW w:w="1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 xml:space="preserve"> 50/1 25.09.2017</w:t>
            </w:r>
          </w:p>
        </w:tc>
        <w:tc>
          <w:tcPr>
            <w:tcW w:w="1559"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закончила</w:t>
            </w:r>
          </w:p>
        </w:tc>
        <w:tc>
          <w:tcPr>
            <w:tcW w:w="2849" w:type="dxa"/>
            <w:tcBorders>
              <w:top w:val="nil"/>
              <w:left w:val="nil"/>
              <w:bottom w:val="single" w:sz="4" w:space="0" w:color="auto"/>
              <w:right w:val="single" w:sz="8" w:space="0" w:color="auto"/>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Pr>
                <w:rFonts w:asciiTheme="majorHAnsi" w:eastAsia="Times New Roman" w:hAnsiTheme="majorHAnsi" w:cs="Times New Roman"/>
                <w:color w:val="000000"/>
                <w:sz w:val="16"/>
                <w:szCs w:val="16"/>
                <w:lang w:eastAsia="ru-RU"/>
              </w:rPr>
              <w:t>По уходу за ребенком</w:t>
            </w:r>
          </w:p>
        </w:tc>
      </w:tr>
      <w:tr w:rsidR="00D76C80" w:rsidRPr="00924A7C" w:rsidTr="00393FE1">
        <w:trPr>
          <w:gridAfter w:val="1"/>
          <w:wAfter w:w="236" w:type="dxa"/>
          <w:trHeight w:val="179"/>
          <w:jc w:val="center"/>
        </w:trPr>
        <w:tc>
          <w:tcPr>
            <w:tcW w:w="426" w:type="dxa"/>
            <w:tcBorders>
              <w:top w:val="nil"/>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3</w:t>
            </w:r>
          </w:p>
        </w:tc>
        <w:tc>
          <w:tcPr>
            <w:tcW w:w="2835" w:type="dxa"/>
            <w:tcBorders>
              <w:top w:val="nil"/>
              <w:left w:val="nil"/>
              <w:bottom w:val="single" w:sz="4" w:space="0" w:color="auto"/>
              <w:right w:val="single" w:sz="4" w:space="0" w:color="auto"/>
            </w:tcBorders>
            <w:shd w:val="clear" w:color="000000" w:fill="FFFFFF"/>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Корнилова Кристина Максимовна</w:t>
            </w:r>
          </w:p>
        </w:tc>
        <w:tc>
          <w:tcPr>
            <w:tcW w:w="1072"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09.03.2001</w:t>
            </w:r>
          </w:p>
        </w:tc>
        <w:tc>
          <w:tcPr>
            <w:tcW w:w="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12</w:t>
            </w:r>
          </w:p>
        </w:tc>
        <w:tc>
          <w:tcPr>
            <w:tcW w:w="854"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очная</w:t>
            </w:r>
          </w:p>
        </w:tc>
        <w:tc>
          <w:tcPr>
            <w:tcW w:w="1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742B84">
            <w:pPr>
              <w:spacing w:after="0" w:line="240" w:lineRule="auto"/>
              <w:rPr>
                <w:rFonts w:asciiTheme="majorHAnsi" w:eastAsia="Times New Roman" w:hAnsiTheme="majorHAnsi" w:cs="Times New Roman"/>
                <w:color w:val="000000"/>
                <w:sz w:val="16"/>
                <w:szCs w:val="16"/>
                <w:lang w:eastAsia="ru-RU"/>
              </w:rPr>
            </w:pPr>
            <w:r>
              <w:rPr>
                <w:rFonts w:asciiTheme="majorHAnsi" w:eastAsia="Times New Roman" w:hAnsiTheme="majorHAnsi" w:cs="Times New Roman"/>
                <w:color w:val="000000"/>
                <w:sz w:val="16"/>
                <w:szCs w:val="16"/>
                <w:lang w:eastAsia="ru-RU"/>
              </w:rPr>
              <w:t xml:space="preserve"> №54 от </w:t>
            </w:r>
            <w:r w:rsidRPr="00924A7C">
              <w:rPr>
                <w:rFonts w:asciiTheme="majorHAnsi" w:eastAsia="Times New Roman" w:hAnsiTheme="majorHAnsi" w:cs="Times New Roman"/>
                <w:color w:val="000000"/>
                <w:sz w:val="16"/>
                <w:szCs w:val="16"/>
                <w:lang w:eastAsia="ru-RU"/>
              </w:rPr>
              <w:t>20.11.17</w:t>
            </w:r>
          </w:p>
        </w:tc>
        <w:tc>
          <w:tcPr>
            <w:tcW w:w="1559"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закончила</w:t>
            </w:r>
          </w:p>
        </w:tc>
        <w:tc>
          <w:tcPr>
            <w:tcW w:w="2849" w:type="dxa"/>
            <w:tcBorders>
              <w:top w:val="nil"/>
              <w:left w:val="nil"/>
              <w:bottom w:val="single" w:sz="4" w:space="0" w:color="auto"/>
              <w:right w:val="single" w:sz="8" w:space="0" w:color="auto"/>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roofErr w:type="spellStart"/>
            <w:r>
              <w:rPr>
                <w:rFonts w:asciiTheme="majorHAnsi" w:eastAsia="Times New Roman" w:hAnsiTheme="majorHAnsi" w:cs="Times New Roman"/>
                <w:color w:val="000000"/>
                <w:sz w:val="16"/>
                <w:szCs w:val="16"/>
                <w:lang w:eastAsia="ru-RU"/>
              </w:rPr>
              <w:t>Педколледж</w:t>
            </w:r>
            <w:proofErr w:type="spellEnd"/>
            <w:r>
              <w:rPr>
                <w:rFonts w:asciiTheme="majorHAnsi" w:eastAsia="Times New Roman" w:hAnsiTheme="majorHAnsi" w:cs="Times New Roman"/>
                <w:color w:val="000000"/>
                <w:sz w:val="16"/>
                <w:szCs w:val="16"/>
                <w:lang w:eastAsia="ru-RU"/>
              </w:rPr>
              <w:t xml:space="preserve"> 2, </w:t>
            </w:r>
            <w:proofErr w:type="spellStart"/>
            <w:r>
              <w:rPr>
                <w:rFonts w:asciiTheme="majorHAnsi" w:eastAsia="Times New Roman" w:hAnsiTheme="majorHAnsi" w:cs="Times New Roman"/>
                <w:color w:val="000000"/>
                <w:sz w:val="16"/>
                <w:szCs w:val="16"/>
                <w:lang w:eastAsia="ru-RU"/>
              </w:rPr>
              <w:t>дошк</w:t>
            </w:r>
            <w:proofErr w:type="spellEnd"/>
            <w:r>
              <w:rPr>
                <w:rFonts w:asciiTheme="majorHAnsi" w:eastAsia="Times New Roman" w:hAnsiTheme="majorHAnsi" w:cs="Times New Roman"/>
                <w:color w:val="000000"/>
                <w:sz w:val="16"/>
                <w:szCs w:val="16"/>
                <w:lang w:eastAsia="ru-RU"/>
              </w:rPr>
              <w:t xml:space="preserve"> образов</w:t>
            </w:r>
          </w:p>
        </w:tc>
      </w:tr>
      <w:tr w:rsidR="00D76C80" w:rsidRPr="00924A7C" w:rsidTr="00393FE1">
        <w:trPr>
          <w:gridAfter w:val="1"/>
          <w:wAfter w:w="236" w:type="dxa"/>
          <w:cantSplit/>
          <w:trHeight w:val="85"/>
          <w:jc w:val="center"/>
        </w:trPr>
        <w:tc>
          <w:tcPr>
            <w:tcW w:w="426" w:type="dxa"/>
            <w:tcBorders>
              <w:top w:val="nil"/>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4</w:t>
            </w:r>
          </w:p>
        </w:tc>
        <w:tc>
          <w:tcPr>
            <w:tcW w:w="2835"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sz w:val="16"/>
                <w:szCs w:val="16"/>
                <w:lang w:eastAsia="ru-RU"/>
              </w:rPr>
            </w:pPr>
            <w:r w:rsidRPr="00924A7C">
              <w:rPr>
                <w:rFonts w:asciiTheme="majorHAnsi" w:eastAsia="Times New Roman" w:hAnsiTheme="majorHAnsi" w:cs="Times New Roman"/>
                <w:sz w:val="16"/>
                <w:szCs w:val="16"/>
                <w:lang w:eastAsia="ru-RU"/>
              </w:rPr>
              <w:t xml:space="preserve">Михайлова </w:t>
            </w:r>
            <w:proofErr w:type="spellStart"/>
            <w:r w:rsidRPr="00924A7C">
              <w:rPr>
                <w:rFonts w:asciiTheme="majorHAnsi" w:eastAsia="Times New Roman" w:hAnsiTheme="majorHAnsi" w:cs="Times New Roman"/>
                <w:sz w:val="16"/>
                <w:szCs w:val="16"/>
                <w:lang w:eastAsia="ru-RU"/>
              </w:rPr>
              <w:t>Уйгулаана</w:t>
            </w:r>
            <w:proofErr w:type="spellEnd"/>
            <w:r w:rsidRPr="00924A7C">
              <w:rPr>
                <w:rFonts w:asciiTheme="majorHAnsi" w:eastAsia="Times New Roman" w:hAnsiTheme="majorHAnsi" w:cs="Times New Roman"/>
                <w:sz w:val="16"/>
                <w:szCs w:val="16"/>
                <w:lang w:eastAsia="ru-RU"/>
              </w:rPr>
              <w:t xml:space="preserve"> Анатольевна</w:t>
            </w:r>
          </w:p>
        </w:tc>
        <w:tc>
          <w:tcPr>
            <w:tcW w:w="1072"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17.07.1999</w:t>
            </w:r>
          </w:p>
        </w:tc>
        <w:tc>
          <w:tcPr>
            <w:tcW w:w="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12</w:t>
            </w:r>
          </w:p>
        </w:tc>
        <w:tc>
          <w:tcPr>
            <w:tcW w:w="854"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заочная</w:t>
            </w:r>
          </w:p>
        </w:tc>
        <w:tc>
          <w:tcPr>
            <w:tcW w:w="1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10.12.2015</w:t>
            </w:r>
          </w:p>
        </w:tc>
        <w:tc>
          <w:tcPr>
            <w:tcW w:w="1559"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закончила</w:t>
            </w:r>
          </w:p>
        </w:tc>
        <w:tc>
          <w:tcPr>
            <w:tcW w:w="2849" w:type="dxa"/>
            <w:tcBorders>
              <w:top w:val="nil"/>
              <w:left w:val="nil"/>
              <w:bottom w:val="single" w:sz="4" w:space="0" w:color="auto"/>
              <w:right w:val="single" w:sz="8" w:space="0" w:color="auto"/>
            </w:tcBorders>
            <w:shd w:val="clear" w:color="auto" w:fill="auto"/>
            <w:noWrap/>
            <w:vAlign w:val="bottom"/>
            <w:hideMark/>
          </w:tcPr>
          <w:p w:rsidR="00D76C80" w:rsidRPr="00924A7C" w:rsidRDefault="00D76C80" w:rsidP="00393FE1">
            <w:pPr>
              <w:spacing w:after="0" w:line="240" w:lineRule="auto"/>
              <w:ind w:right="3306"/>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 </w:t>
            </w:r>
          </w:p>
        </w:tc>
      </w:tr>
      <w:tr w:rsidR="00D76C80" w:rsidRPr="00924A7C" w:rsidTr="00393FE1">
        <w:trPr>
          <w:gridAfter w:val="1"/>
          <w:wAfter w:w="236" w:type="dxa"/>
          <w:trHeight w:val="70"/>
          <w:jc w:val="center"/>
        </w:trPr>
        <w:tc>
          <w:tcPr>
            <w:tcW w:w="426" w:type="dxa"/>
            <w:tcBorders>
              <w:top w:val="nil"/>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5</w:t>
            </w:r>
          </w:p>
        </w:tc>
        <w:tc>
          <w:tcPr>
            <w:tcW w:w="2835" w:type="dxa"/>
            <w:tcBorders>
              <w:top w:val="nil"/>
              <w:left w:val="nil"/>
              <w:bottom w:val="single" w:sz="4" w:space="0" w:color="auto"/>
              <w:right w:val="single" w:sz="4" w:space="0" w:color="auto"/>
            </w:tcBorders>
            <w:shd w:val="clear" w:color="000000" w:fill="FFFFFF"/>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Неустроева Анна Серафимовна</w:t>
            </w:r>
          </w:p>
        </w:tc>
        <w:tc>
          <w:tcPr>
            <w:tcW w:w="1072"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31.05.1998</w:t>
            </w:r>
          </w:p>
        </w:tc>
        <w:tc>
          <w:tcPr>
            <w:tcW w:w="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12</w:t>
            </w:r>
          </w:p>
        </w:tc>
        <w:tc>
          <w:tcPr>
            <w:tcW w:w="854"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очная</w:t>
            </w:r>
          </w:p>
        </w:tc>
        <w:tc>
          <w:tcPr>
            <w:tcW w:w="1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50/1 15.09.2017</w:t>
            </w:r>
          </w:p>
        </w:tc>
        <w:tc>
          <w:tcPr>
            <w:tcW w:w="1559"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закончила</w:t>
            </w:r>
          </w:p>
        </w:tc>
        <w:tc>
          <w:tcPr>
            <w:tcW w:w="2849" w:type="dxa"/>
            <w:tcBorders>
              <w:top w:val="nil"/>
              <w:left w:val="nil"/>
              <w:bottom w:val="single" w:sz="4" w:space="0" w:color="auto"/>
              <w:right w:val="single" w:sz="8" w:space="0" w:color="auto"/>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Pr>
                <w:rFonts w:asciiTheme="majorHAnsi" w:eastAsia="Times New Roman" w:hAnsiTheme="majorHAnsi" w:cs="Times New Roman"/>
                <w:color w:val="000000"/>
                <w:sz w:val="16"/>
                <w:szCs w:val="16"/>
                <w:lang w:eastAsia="ru-RU"/>
              </w:rPr>
              <w:t xml:space="preserve">СХТ, Право и </w:t>
            </w:r>
            <w:proofErr w:type="spellStart"/>
            <w:r>
              <w:rPr>
                <w:rFonts w:asciiTheme="majorHAnsi" w:eastAsia="Times New Roman" w:hAnsiTheme="majorHAnsi" w:cs="Times New Roman"/>
                <w:color w:val="000000"/>
                <w:sz w:val="16"/>
                <w:szCs w:val="16"/>
                <w:lang w:eastAsia="ru-RU"/>
              </w:rPr>
              <w:t>социал</w:t>
            </w:r>
            <w:proofErr w:type="spellEnd"/>
            <w:r w:rsidRPr="00924A7C">
              <w:rPr>
                <w:rFonts w:asciiTheme="majorHAnsi" w:eastAsia="Times New Roman" w:hAnsiTheme="majorHAnsi" w:cs="Times New Roman"/>
                <w:color w:val="000000"/>
                <w:sz w:val="16"/>
                <w:szCs w:val="16"/>
                <w:lang w:eastAsia="ru-RU"/>
              </w:rPr>
              <w:t xml:space="preserve"> обеспечение</w:t>
            </w:r>
          </w:p>
        </w:tc>
      </w:tr>
      <w:tr w:rsidR="00D76C80" w:rsidRPr="00924A7C" w:rsidTr="00393FE1">
        <w:trPr>
          <w:gridAfter w:val="1"/>
          <w:wAfter w:w="236" w:type="dxa"/>
          <w:trHeight w:val="70"/>
          <w:jc w:val="center"/>
        </w:trPr>
        <w:tc>
          <w:tcPr>
            <w:tcW w:w="426" w:type="dxa"/>
            <w:tcBorders>
              <w:top w:val="nil"/>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6</w:t>
            </w:r>
          </w:p>
        </w:tc>
        <w:tc>
          <w:tcPr>
            <w:tcW w:w="2835"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roofErr w:type="spellStart"/>
            <w:r w:rsidRPr="00924A7C">
              <w:rPr>
                <w:rFonts w:asciiTheme="majorHAnsi" w:eastAsia="Times New Roman" w:hAnsiTheme="majorHAnsi" w:cs="Times New Roman"/>
                <w:color w:val="000000"/>
                <w:sz w:val="16"/>
                <w:szCs w:val="16"/>
                <w:lang w:eastAsia="ru-RU"/>
              </w:rPr>
              <w:t>Оконешников</w:t>
            </w:r>
            <w:proofErr w:type="spellEnd"/>
            <w:r w:rsidRPr="00924A7C">
              <w:rPr>
                <w:rFonts w:asciiTheme="majorHAnsi" w:eastAsia="Times New Roman" w:hAnsiTheme="majorHAnsi" w:cs="Times New Roman"/>
                <w:color w:val="000000"/>
                <w:sz w:val="16"/>
                <w:szCs w:val="16"/>
                <w:lang w:eastAsia="ru-RU"/>
              </w:rPr>
              <w:t xml:space="preserve"> Иван Алексеевич</w:t>
            </w:r>
          </w:p>
        </w:tc>
        <w:tc>
          <w:tcPr>
            <w:tcW w:w="1072"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26.06.1997</w:t>
            </w:r>
          </w:p>
        </w:tc>
        <w:tc>
          <w:tcPr>
            <w:tcW w:w="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12</w:t>
            </w:r>
          </w:p>
        </w:tc>
        <w:tc>
          <w:tcPr>
            <w:tcW w:w="854"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очная</w:t>
            </w:r>
          </w:p>
        </w:tc>
        <w:tc>
          <w:tcPr>
            <w:tcW w:w="1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25.09.2015</w:t>
            </w:r>
          </w:p>
        </w:tc>
        <w:tc>
          <w:tcPr>
            <w:tcW w:w="1559"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закончил</w:t>
            </w:r>
          </w:p>
        </w:tc>
        <w:tc>
          <w:tcPr>
            <w:tcW w:w="2849" w:type="dxa"/>
            <w:tcBorders>
              <w:top w:val="nil"/>
              <w:left w:val="nil"/>
              <w:bottom w:val="single" w:sz="4" w:space="0" w:color="auto"/>
              <w:right w:val="single" w:sz="8" w:space="0" w:color="auto"/>
            </w:tcBorders>
            <w:shd w:val="clear" w:color="auto" w:fill="auto"/>
            <w:noWrap/>
            <w:vAlign w:val="bottom"/>
            <w:hideMark/>
          </w:tcPr>
          <w:p w:rsidR="00D76C80" w:rsidRPr="00924A7C" w:rsidRDefault="00D76C80" w:rsidP="00742B84">
            <w:pPr>
              <w:spacing w:after="0" w:line="240" w:lineRule="auto"/>
              <w:ind w:right="2597"/>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 </w:t>
            </w:r>
          </w:p>
        </w:tc>
      </w:tr>
      <w:tr w:rsidR="00D76C80" w:rsidRPr="00924A7C" w:rsidTr="00393FE1">
        <w:trPr>
          <w:gridAfter w:val="1"/>
          <w:wAfter w:w="236" w:type="dxa"/>
          <w:trHeight w:val="70"/>
          <w:jc w:val="center"/>
        </w:trPr>
        <w:tc>
          <w:tcPr>
            <w:tcW w:w="426" w:type="dxa"/>
            <w:tcBorders>
              <w:top w:val="nil"/>
              <w:left w:val="single" w:sz="8" w:space="0" w:color="auto"/>
              <w:bottom w:val="single" w:sz="8"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7</w:t>
            </w:r>
          </w:p>
        </w:tc>
        <w:tc>
          <w:tcPr>
            <w:tcW w:w="2835"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roofErr w:type="spellStart"/>
            <w:r w:rsidRPr="00924A7C">
              <w:rPr>
                <w:rFonts w:asciiTheme="majorHAnsi" w:eastAsia="Times New Roman" w:hAnsiTheme="majorHAnsi" w:cs="Times New Roman"/>
                <w:color w:val="000000"/>
                <w:sz w:val="16"/>
                <w:szCs w:val="16"/>
                <w:lang w:eastAsia="ru-RU"/>
              </w:rPr>
              <w:t>Чечебутов</w:t>
            </w:r>
            <w:proofErr w:type="spellEnd"/>
            <w:r w:rsidRPr="00924A7C">
              <w:rPr>
                <w:rFonts w:asciiTheme="majorHAnsi" w:eastAsia="Times New Roman" w:hAnsiTheme="majorHAnsi" w:cs="Times New Roman"/>
                <w:color w:val="000000"/>
                <w:sz w:val="16"/>
                <w:szCs w:val="16"/>
                <w:lang w:eastAsia="ru-RU"/>
              </w:rPr>
              <w:t xml:space="preserve"> </w:t>
            </w:r>
            <w:proofErr w:type="spellStart"/>
            <w:r w:rsidRPr="00924A7C">
              <w:rPr>
                <w:rFonts w:asciiTheme="majorHAnsi" w:eastAsia="Times New Roman" w:hAnsiTheme="majorHAnsi" w:cs="Times New Roman"/>
                <w:color w:val="000000"/>
                <w:sz w:val="16"/>
                <w:szCs w:val="16"/>
                <w:lang w:eastAsia="ru-RU"/>
              </w:rPr>
              <w:t>Варислав</w:t>
            </w:r>
            <w:proofErr w:type="spellEnd"/>
            <w:r w:rsidRPr="00924A7C">
              <w:rPr>
                <w:rFonts w:asciiTheme="majorHAnsi" w:eastAsia="Times New Roman" w:hAnsiTheme="majorHAnsi" w:cs="Times New Roman"/>
                <w:color w:val="000000"/>
                <w:sz w:val="16"/>
                <w:szCs w:val="16"/>
                <w:lang w:eastAsia="ru-RU"/>
              </w:rPr>
              <w:t xml:space="preserve"> Владислав</w:t>
            </w:r>
          </w:p>
        </w:tc>
        <w:tc>
          <w:tcPr>
            <w:tcW w:w="1072"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14.05.1999</w:t>
            </w:r>
          </w:p>
        </w:tc>
        <w:tc>
          <w:tcPr>
            <w:tcW w:w="626"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12</w:t>
            </w:r>
          </w:p>
        </w:tc>
        <w:tc>
          <w:tcPr>
            <w:tcW w:w="854"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очная</w:t>
            </w:r>
          </w:p>
        </w:tc>
        <w:tc>
          <w:tcPr>
            <w:tcW w:w="1626"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25.09.2015</w:t>
            </w:r>
          </w:p>
        </w:tc>
        <w:tc>
          <w:tcPr>
            <w:tcW w:w="1559"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закончил</w:t>
            </w:r>
          </w:p>
        </w:tc>
        <w:tc>
          <w:tcPr>
            <w:tcW w:w="2849" w:type="dxa"/>
            <w:tcBorders>
              <w:top w:val="nil"/>
              <w:left w:val="nil"/>
              <w:bottom w:val="single" w:sz="8" w:space="0" w:color="auto"/>
              <w:right w:val="single" w:sz="8" w:space="0" w:color="auto"/>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 </w:t>
            </w:r>
            <w:r>
              <w:rPr>
                <w:rFonts w:asciiTheme="majorHAnsi" w:eastAsia="Times New Roman" w:hAnsiTheme="majorHAnsi" w:cs="Times New Roman"/>
                <w:color w:val="000000"/>
                <w:sz w:val="16"/>
                <w:szCs w:val="16"/>
                <w:lang w:eastAsia="ru-RU"/>
              </w:rPr>
              <w:t>Служит в РА</w:t>
            </w:r>
          </w:p>
        </w:tc>
      </w:tr>
      <w:tr w:rsidR="00D76C80" w:rsidRPr="00924A7C" w:rsidTr="00393FE1">
        <w:trPr>
          <w:gridAfter w:val="1"/>
          <w:wAfter w:w="236" w:type="dxa"/>
          <w:trHeight w:val="60"/>
          <w:jc w:val="center"/>
        </w:trPr>
        <w:tc>
          <w:tcPr>
            <w:tcW w:w="426" w:type="dxa"/>
            <w:tcBorders>
              <w:top w:val="nil"/>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8</w:t>
            </w:r>
          </w:p>
        </w:tc>
        <w:tc>
          <w:tcPr>
            <w:tcW w:w="2835"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Иванов Виктор Русланович</w:t>
            </w:r>
          </w:p>
        </w:tc>
        <w:tc>
          <w:tcPr>
            <w:tcW w:w="1072"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28.10.2000</w:t>
            </w:r>
          </w:p>
        </w:tc>
        <w:tc>
          <w:tcPr>
            <w:tcW w:w="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12</w:t>
            </w:r>
          </w:p>
        </w:tc>
        <w:tc>
          <w:tcPr>
            <w:tcW w:w="854"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очная</w:t>
            </w:r>
          </w:p>
        </w:tc>
        <w:tc>
          <w:tcPr>
            <w:tcW w:w="1626" w:type="dxa"/>
            <w:tcBorders>
              <w:top w:val="nil"/>
              <w:left w:val="nil"/>
              <w:bottom w:val="single" w:sz="4" w:space="0" w:color="auto"/>
              <w:right w:val="nil"/>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21.09.2016</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закончил</w:t>
            </w:r>
          </w:p>
        </w:tc>
        <w:tc>
          <w:tcPr>
            <w:tcW w:w="2849" w:type="dxa"/>
            <w:tcBorders>
              <w:top w:val="nil"/>
              <w:left w:val="nil"/>
              <w:bottom w:val="single" w:sz="4" w:space="0" w:color="auto"/>
              <w:right w:val="single" w:sz="8" w:space="0" w:color="auto"/>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 </w:t>
            </w:r>
            <w:r>
              <w:rPr>
                <w:rFonts w:asciiTheme="majorHAnsi" w:eastAsia="Times New Roman" w:hAnsiTheme="majorHAnsi" w:cs="Times New Roman"/>
                <w:color w:val="000000"/>
                <w:sz w:val="16"/>
                <w:szCs w:val="16"/>
                <w:lang w:eastAsia="ru-RU"/>
              </w:rPr>
              <w:t>Служит в РА</w:t>
            </w:r>
          </w:p>
        </w:tc>
      </w:tr>
      <w:tr w:rsidR="00D76C80" w:rsidRPr="00924A7C" w:rsidTr="00393FE1">
        <w:trPr>
          <w:gridAfter w:val="1"/>
          <w:wAfter w:w="236" w:type="dxa"/>
          <w:trHeight w:val="72"/>
          <w:jc w:val="center"/>
        </w:trPr>
        <w:tc>
          <w:tcPr>
            <w:tcW w:w="426" w:type="dxa"/>
            <w:tcBorders>
              <w:top w:val="nil"/>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9</w:t>
            </w:r>
          </w:p>
        </w:tc>
        <w:tc>
          <w:tcPr>
            <w:tcW w:w="2835"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proofErr w:type="spellStart"/>
            <w:r w:rsidRPr="00924A7C">
              <w:rPr>
                <w:rFonts w:asciiTheme="majorHAnsi" w:eastAsia="Times New Roman" w:hAnsiTheme="majorHAnsi" w:cs="Times New Roman"/>
                <w:color w:val="FF0000"/>
                <w:sz w:val="16"/>
                <w:szCs w:val="16"/>
                <w:lang w:eastAsia="ru-RU"/>
              </w:rPr>
              <w:t>Мурзина</w:t>
            </w:r>
            <w:proofErr w:type="spellEnd"/>
            <w:r w:rsidRPr="00924A7C">
              <w:rPr>
                <w:rFonts w:asciiTheme="majorHAnsi" w:eastAsia="Times New Roman" w:hAnsiTheme="majorHAnsi" w:cs="Times New Roman"/>
                <w:color w:val="FF0000"/>
                <w:sz w:val="16"/>
                <w:szCs w:val="16"/>
                <w:lang w:eastAsia="ru-RU"/>
              </w:rPr>
              <w:t xml:space="preserve"> Галина Николаевна</w:t>
            </w:r>
          </w:p>
        </w:tc>
        <w:tc>
          <w:tcPr>
            <w:tcW w:w="1072"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12.01.1999</w:t>
            </w:r>
          </w:p>
        </w:tc>
        <w:tc>
          <w:tcPr>
            <w:tcW w:w="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12</w:t>
            </w:r>
          </w:p>
        </w:tc>
        <w:tc>
          <w:tcPr>
            <w:tcW w:w="854"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заочная</w:t>
            </w:r>
          </w:p>
        </w:tc>
        <w:tc>
          <w:tcPr>
            <w:tcW w:w="1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18.11.2015</w:t>
            </w:r>
          </w:p>
        </w:tc>
        <w:tc>
          <w:tcPr>
            <w:tcW w:w="1559"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proofErr w:type="spellStart"/>
            <w:r w:rsidRPr="00924A7C">
              <w:rPr>
                <w:rFonts w:asciiTheme="majorHAnsi" w:eastAsia="Times New Roman" w:hAnsiTheme="majorHAnsi" w:cs="Times New Roman"/>
                <w:color w:val="FF0000"/>
                <w:sz w:val="16"/>
                <w:szCs w:val="16"/>
                <w:lang w:eastAsia="ru-RU"/>
              </w:rPr>
              <w:t>матем</w:t>
            </w:r>
            <w:proofErr w:type="spellEnd"/>
            <w:r w:rsidRPr="00924A7C">
              <w:rPr>
                <w:rFonts w:asciiTheme="majorHAnsi" w:eastAsia="Times New Roman" w:hAnsiTheme="majorHAnsi" w:cs="Times New Roman"/>
                <w:color w:val="FF0000"/>
                <w:sz w:val="16"/>
                <w:szCs w:val="16"/>
                <w:lang w:eastAsia="ru-RU"/>
              </w:rPr>
              <w:t xml:space="preserve"> не явил</w:t>
            </w:r>
          </w:p>
        </w:tc>
        <w:tc>
          <w:tcPr>
            <w:tcW w:w="2849" w:type="dxa"/>
            <w:tcBorders>
              <w:top w:val="nil"/>
              <w:left w:val="nil"/>
              <w:bottom w:val="single" w:sz="4" w:space="0" w:color="auto"/>
              <w:right w:val="single" w:sz="8" w:space="0" w:color="auto"/>
            </w:tcBorders>
            <w:shd w:val="clear" w:color="auto" w:fill="auto"/>
            <w:noWrap/>
            <w:vAlign w:val="bottom"/>
            <w:hideMark/>
          </w:tcPr>
          <w:p w:rsidR="00D76C80" w:rsidRPr="00D76C80" w:rsidRDefault="00D76C80" w:rsidP="00924A7C">
            <w:pPr>
              <w:spacing w:after="0" w:line="240" w:lineRule="auto"/>
              <w:rPr>
                <w:rFonts w:asciiTheme="majorHAnsi" w:eastAsia="Times New Roman" w:hAnsiTheme="majorHAnsi" w:cs="Times New Roman"/>
                <w:sz w:val="16"/>
                <w:szCs w:val="16"/>
                <w:lang w:eastAsia="ru-RU"/>
              </w:rPr>
            </w:pPr>
            <w:r w:rsidRPr="00924A7C">
              <w:rPr>
                <w:rFonts w:asciiTheme="majorHAnsi" w:eastAsia="Times New Roman" w:hAnsiTheme="majorHAnsi" w:cs="Times New Roman"/>
                <w:color w:val="FF0000"/>
                <w:sz w:val="16"/>
                <w:szCs w:val="16"/>
                <w:lang w:eastAsia="ru-RU"/>
              </w:rPr>
              <w:t> </w:t>
            </w:r>
            <w:r w:rsidRPr="00D76C80">
              <w:rPr>
                <w:rFonts w:asciiTheme="majorHAnsi" w:eastAsia="Times New Roman" w:hAnsiTheme="majorHAnsi" w:cs="Times New Roman"/>
                <w:sz w:val="16"/>
                <w:szCs w:val="16"/>
                <w:lang w:eastAsia="ru-RU"/>
              </w:rPr>
              <w:t>Работает</w:t>
            </w:r>
          </w:p>
        </w:tc>
      </w:tr>
      <w:tr w:rsidR="00D76C80" w:rsidRPr="00924A7C" w:rsidTr="00393FE1">
        <w:trPr>
          <w:gridAfter w:val="1"/>
          <w:wAfter w:w="236" w:type="dxa"/>
          <w:trHeight w:val="70"/>
          <w:jc w:val="center"/>
        </w:trPr>
        <w:tc>
          <w:tcPr>
            <w:tcW w:w="426" w:type="dxa"/>
            <w:tcBorders>
              <w:top w:val="nil"/>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10</w:t>
            </w:r>
          </w:p>
        </w:tc>
        <w:tc>
          <w:tcPr>
            <w:tcW w:w="2835"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Иванов Сандал Русланович</w:t>
            </w:r>
          </w:p>
        </w:tc>
        <w:tc>
          <w:tcPr>
            <w:tcW w:w="1072"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21.03.1999</w:t>
            </w:r>
          </w:p>
        </w:tc>
        <w:tc>
          <w:tcPr>
            <w:tcW w:w="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12</w:t>
            </w:r>
          </w:p>
        </w:tc>
        <w:tc>
          <w:tcPr>
            <w:tcW w:w="854"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очная</w:t>
            </w:r>
          </w:p>
        </w:tc>
        <w:tc>
          <w:tcPr>
            <w:tcW w:w="1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11.11.2014</w:t>
            </w:r>
          </w:p>
        </w:tc>
        <w:tc>
          <w:tcPr>
            <w:tcW w:w="1559"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 xml:space="preserve">рус/яз, </w:t>
            </w:r>
            <w:proofErr w:type="spellStart"/>
            <w:r w:rsidRPr="00924A7C">
              <w:rPr>
                <w:rFonts w:asciiTheme="majorHAnsi" w:eastAsia="Times New Roman" w:hAnsiTheme="majorHAnsi" w:cs="Times New Roman"/>
                <w:color w:val="FF0000"/>
                <w:sz w:val="16"/>
                <w:szCs w:val="16"/>
                <w:lang w:eastAsia="ru-RU"/>
              </w:rPr>
              <w:t>матем</w:t>
            </w:r>
            <w:proofErr w:type="spellEnd"/>
          </w:p>
        </w:tc>
        <w:tc>
          <w:tcPr>
            <w:tcW w:w="2849" w:type="dxa"/>
            <w:tcBorders>
              <w:top w:val="nil"/>
              <w:left w:val="nil"/>
              <w:bottom w:val="single" w:sz="4" w:space="0" w:color="auto"/>
              <w:right w:val="single" w:sz="8" w:space="0" w:color="auto"/>
            </w:tcBorders>
            <w:shd w:val="clear" w:color="auto" w:fill="auto"/>
            <w:noWrap/>
            <w:vAlign w:val="bottom"/>
            <w:hideMark/>
          </w:tcPr>
          <w:p w:rsidR="00D76C80" w:rsidRPr="00924A7C" w:rsidRDefault="00D76C80" w:rsidP="00742B84">
            <w:pPr>
              <w:spacing w:after="0" w:line="240" w:lineRule="auto"/>
              <w:ind w:firstLine="34"/>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 </w:t>
            </w:r>
            <w:r>
              <w:rPr>
                <w:rFonts w:asciiTheme="majorHAnsi" w:eastAsia="Times New Roman" w:hAnsiTheme="majorHAnsi" w:cs="Times New Roman"/>
                <w:color w:val="000000"/>
                <w:sz w:val="16"/>
                <w:szCs w:val="16"/>
                <w:lang w:eastAsia="ru-RU"/>
              </w:rPr>
              <w:t>Служит в РА</w:t>
            </w:r>
          </w:p>
        </w:tc>
      </w:tr>
      <w:tr w:rsidR="00D76C80" w:rsidRPr="00924A7C" w:rsidTr="00393FE1">
        <w:trPr>
          <w:gridAfter w:val="1"/>
          <w:wAfter w:w="236" w:type="dxa"/>
          <w:trHeight w:val="70"/>
          <w:jc w:val="center"/>
        </w:trPr>
        <w:tc>
          <w:tcPr>
            <w:tcW w:w="426" w:type="dxa"/>
            <w:tcBorders>
              <w:top w:val="nil"/>
              <w:left w:val="single" w:sz="8" w:space="0" w:color="auto"/>
              <w:bottom w:val="single" w:sz="4"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11</w:t>
            </w:r>
          </w:p>
        </w:tc>
        <w:tc>
          <w:tcPr>
            <w:tcW w:w="2835"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Михайлов Артур Сергеевич</w:t>
            </w:r>
          </w:p>
        </w:tc>
        <w:tc>
          <w:tcPr>
            <w:tcW w:w="1072"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27.05.1999</w:t>
            </w:r>
          </w:p>
        </w:tc>
        <w:tc>
          <w:tcPr>
            <w:tcW w:w="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12</w:t>
            </w:r>
          </w:p>
        </w:tc>
        <w:tc>
          <w:tcPr>
            <w:tcW w:w="854"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очная</w:t>
            </w:r>
          </w:p>
        </w:tc>
        <w:tc>
          <w:tcPr>
            <w:tcW w:w="1626"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14.01.2016</w:t>
            </w:r>
          </w:p>
        </w:tc>
        <w:tc>
          <w:tcPr>
            <w:tcW w:w="1559" w:type="dxa"/>
            <w:tcBorders>
              <w:top w:val="nil"/>
              <w:left w:val="nil"/>
              <w:bottom w:val="single" w:sz="4"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proofErr w:type="spellStart"/>
            <w:r w:rsidRPr="00924A7C">
              <w:rPr>
                <w:rFonts w:asciiTheme="majorHAnsi" w:eastAsia="Times New Roman" w:hAnsiTheme="majorHAnsi" w:cs="Times New Roman"/>
                <w:color w:val="FF0000"/>
                <w:sz w:val="16"/>
                <w:szCs w:val="16"/>
                <w:lang w:eastAsia="ru-RU"/>
              </w:rPr>
              <w:t>матем</w:t>
            </w:r>
            <w:proofErr w:type="spellEnd"/>
            <w:r w:rsidRPr="00924A7C">
              <w:rPr>
                <w:rFonts w:asciiTheme="majorHAnsi" w:eastAsia="Times New Roman" w:hAnsiTheme="majorHAnsi" w:cs="Times New Roman"/>
                <w:color w:val="FF0000"/>
                <w:sz w:val="16"/>
                <w:szCs w:val="16"/>
                <w:lang w:eastAsia="ru-RU"/>
              </w:rPr>
              <w:t xml:space="preserve"> ГВЭ</w:t>
            </w:r>
          </w:p>
        </w:tc>
        <w:tc>
          <w:tcPr>
            <w:tcW w:w="2849" w:type="dxa"/>
            <w:tcBorders>
              <w:top w:val="nil"/>
              <w:left w:val="nil"/>
              <w:bottom w:val="single" w:sz="4" w:space="0" w:color="auto"/>
              <w:right w:val="single" w:sz="8" w:space="0" w:color="auto"/>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r>
              <w:rPr>
                <w:rFonts w:asciiTheme="majorHAnsi" w:eastAsia="Times New Roman" w:hAnsiTheme="majorHAnsi" w:cs="Times New Roman"/>
                <w:color w:val="000000"/>
                <w:sz w:val="16"/>
                <w:szCs w:val="16"/>
                <w:lang w:eastAsia="ru-RU"/>
              </w:rPr>
              <w:t xml:space="preserve">Вилюй </w:t>
            </w:r>
            <w:proofErr w:type="spellStart"/>
            <w:r>
              <w:rPr>
                <w:rFonts w:asciiTheme="majorHAnsi" w:eastAsia="Times New Roman" w:hAnsiTheme="majorHAnsi" w:cs="Times New Roman"/>
                <w:color w:val="000000"/>
                <w:sz w:val="16"/>
                <w:szCs w:val="16"/>
                <w:lang w:eastAsia="ru-RU"/>
              </w:rPr>
              <w:t>пед</w:t>
            </w:r>
            <w:proofErr w:type="spellEnd"/>
            <w:r>
              <w:rPr>
                <w:rFonts w:asciiTheme="majorHAnsi" w:eastAsia="Times New Roman" w:hAnsiTheme="majorHAnsi" w:cs="Times New Roman"/>
                <w:color w:val="000000"/>
                <w:sz w:val="16"/>
                <w:szCs w:val="16"/>
                <w:lang w:eastAsia="ru-RU"/>
              </w:rPr>
              <w:t xml:space="preserve">, </w:t>
            </w:r>
            <w:proofErr w:type="spellStart"/>
            <w:r>
              <w:rPr>
                <w:rFonts w:asciiTheme="majorHAnsi" w:eastAsia="Times New Roman" w:hAnsiTheme="majorHAnsi" w:cs="Times New Roman"/>
                <w:color w:val="000000"/>
                <w:sz w:val="16"/>
                <w:szCs w:val="16"/>
                <w:lang w:eastAsia="ru-RU"/>
              </w:rPr>
              <w:t>информ</w:t>
            </w:r>
            <w:proofErr w:type="spellEnd"/>
            <w:r>
              <w:rPr>
                <w:rFonts w:asciiTheme="majorHAnsi" w:eastAsia="Times New Roman" w:hAnsiTheme="majorHAnsi" w:cs="Times New Roman"/>
                <w:color w:val="000000"/>
                <w:sz w:val="16"/>
                <w:szCs w:val="16"/>
                <w:lang w:eastAsia="ru-RU"/>
              </w:rPr>
              <w:t xml:space="preserve"> </w:t>
            </w:r>
            <w:proofErr w:type="spellStart"/>
            <w:r>
              <w:rPr>
                <w:rFonts w:asciiTheme="majorHAnsi" w:eastAsia="Times New Roman" w:hAnsiTheme="majorHAnsi" w:cs="Times New Roman"/>
                <w:color w:val="000000"/>
                <w:sz w:val="16"/>
                <w:szCs w:val="16"/>
                <w:lang w:eastAsia="ru-RU"/>
              </w:rPr>
              <w:t>техн</w:t>
            </w:r>
            <w:proofErr w:type="spellEnd"/>
            <w:r>
              <w:rPr>
                <w:rFonts w:asciiTheme="majorHAnsi" w:eastAsia="Times New Roman" w:hAnsiTheme="majorHAnsi" w:cs="Times New Roman"/>
                <w:color w:val="000000"/>
                <w:sz w:val="16"/>
                <w:szCs w:val="16"/>
                <w:lang w:eastAsia="ru-RU"/>
              </w:rPr>
              <w:t>, Вернулся</w:t>
            </w:r>
          </w:p>
        </w:tc>
      </w:tr>
      <w:tr w:rsidR="00D76C80" w:rsidRPr="00924A7C" w:rsidTr="00393FE1">
        <w:trPr>
          <w:gridAfter w:val="1"/>
          <w:wAfter w:w="236" w:type="dxa"/>
          <w:trHeight w:val="70"/>
          <w:jc w:val="center"/>
        </w:trPr>
        <w:tc>
          <w:tcPr>
            <w:tcW w:w="426" w:type="dxa"/>
            <w:tcBorders>
              <w:top w:val="nil"/>
              <w:left w:val="single" w:sz="8" w:space="0" w:color="auto"/>
              <w:bottom w:val="single" w:sz="8" w:space="0" w:color="auto"/>
              <w:right w:val="single" w:sz="4" w:space="0" w:color="auto"/>
            </w:tcBorders>
            <w:shd w:val="clear" w:color="auto" w:fill="auto"/>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r w:rsidRPr="00924A7C">
              <w:rPr>
                <w:rFonts w:asciiTheme="majorHAnsi" w:eastAsia="Times New Roman" w:hAnsiTheme="majorHAnsi" w:cs="Times New Roman"/>
                <w:color w:val="000000"/>
                <w:sz w:val="16"/>
                <w:szCs w:val="16"/>
                <w:lang w:eastAsia="ru-RU"/>
              </w:rPr>
              <w:t>12</w:t>
            </w:r>
          </w:p>
        </w:tc>
        <w:tc>
          <w:tcPr>
            <w:tcW w:w="2835"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proofErr w:type="spellStart"/>
            <w:r w:rsidRPr="00924A7C">
              <w:rPr>
                <w:rFonts w:asciiTheme="majorHAnsi" w:eastAsia="Times New Roman" w:hAnsiTheme="majorHAnsi" w:cs="Times New Roman"/>
                <w:color w:val="FF0000"/>
                <w:sz w:val="16"/>
                <w:szCs w:val="16"/>
                <w:lang w:eastAsia="ru-RU"/>
              </w:rPr>
              <w:t>Анкехва</w:t>
            </w:r>
            <w:proofErr w:type="spellEnd"/>
            <w:r w:rsidRPr="00924A7C">
              <w:rPr>
                <w:rFonts w:asciiTheme="majorHAnsi" w:eastAsia="Times New Roman" w:hAnsiTheme="majorHAnsi" w:cs="Times New Roman"/>
                <w:color w:val="FF0000"/>
                <w:sz w:val="16"/>
                <w:szCs w:val="16"/>
                <w:lang w:eastAsia="ru-RU"/>
              </w:rPr>
              <w:t xml:space="preserve"> Анна Николаевна</w:t>
            </w:r>
          </w:p>
        </w:tc>
        <w:tc>
          <w:tcPr>
            <w:tcW w:w="1072"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jc w:val="right"/>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05.04.1998</w:t>
            </w:r>
          </w:p>
        </w:tc>
        <w:tc>
          <w:tcPr>
            <w:tcW w:w="626"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12</w:t>
            </w:r>
          </w:p>
        </w:tc>
        <w:tc>
          <w:tcPr>
            <w:tcW w:w="854"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заочная</w:t>
            </w:r>
          </w:p>
        </w:tc>
        <w:tc>
          <w:tcPr>
            <w:tcW w:w="1626"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№57 от 20.11.17</w:t>
            </w:r>
          </w:p>
        </w:tc>
        <w:tc>
          <w:tcPr>
            <w:tcW w:w="1559" w:type="dxa"/>
            <w:tcBorders>
              <w:top w:val="nil"/>
              <w:left w:val="nil"/>
              <w:bottom w:val="single" w:sz="8" w:space="0" w:color="auto"/>
              <w:right w:val="single" w:sz="4" w:space="0" w:color="auto"/>
            </w:tcBorders>
            <w:shd w:val="clear" w:color="auto" w:fill="auto"/>
            <w:vAlign w:val="bottom"/>
            <w:hideMark/>
          </w:tcPr>
          <w:p w:rsidR="00D76C80" w:rsidRPr="00924A7C" w:rsidRDefault="00D76C80" w:rsidP="00924A7C">
            <w:pPr>
              <w:spacing w:after="0" w:line="240" w:lineRule="auto"/>
              <w:rPr>
                <w:rFonts w:asciiTheme="majorHAnsi" w:eastAsia="Times New Roman" w:hAnsiTheme="majorHAnsi" w:cs="Times New Roman"/>
                <w:color w:val="FF0000"/>
                <w:sz w:val="16"/>
                <w:szCs w:val="16"/>
                <w:lang w:eastAsia="ru-RU"/>
              </w:rPr>
            </w:pPr>
            <w:r w:rsidRPr="00924A7C">
              <w:rPr>
                <w:rFonts w:asciiTheme="majorHAnsi" w:eastAsia="Times New Roman" w:hAnsiTheme="majorHAnsi" w:cs="Times New Roman"/>
                <w:color w:val="FF0000"/>
                <w:sz w:val="16"/>
                <w:szCs w:val="16"/>
                <w:lang w:eastAsia="ru-RU"/>
              </w:rPr>
              <w:t>не допуск</w:t>
            </w:r>
          </w:p>
        </w:tc>
        <w:tc>
          <w:tcPr>
            <w:tcW w:w="2849" w:type="dxa"/>
            <w:tcBorders>
              <w:top w:val="nil"/>
              <w:left w:val="nil"/>
              <w:bottom w:val="single" w:sz="8" w:space="0" w:color="auto"/>
              <w:right w:val="single" w:sz="8" w:space="0" w:color="auto"/>
            </w:tcBorders>
            <w:shd w:val="clear" w:color="auto" w:fill="auto"/>
            <w:noWrap/>
            <w:vAlign w:val="bottom"/>
            <w:hideMark/>
          </w:tcPr>
          <w:p w:rsidR="00D76C80" w:rsidRPr="00D76C80" w:rsidRDefault="00D76C80" w:rsidP="00924A7C">
            <w:pPr>
              <w:spacing w:after="0" w:line="240" w:lineRule="auto"/>
              <w:rPr>
                <w:rFonts w:asciiTheme="majorHAnsi" w:eastAsia="Times New Roman" w:hAnsiTheme="majorHAnsi" w:cs="Times New Roman"/>
                <w:sz w:val="16"/>
                <w:szCs w:val="16"/>
                <w:lang w:eastAsia="ru-RU"/>
              </w:rPr>
            </w:pPr>
            <w:r w:rsidRPr="00924A7C">
              <w:rPr>
                <w:rFonts w:asciiTheme="majorHAnsi" w:eastAsia="Times New Roman" w:hAnsiTheme="majorHAnsi" w:cs="Times New Roman"/>
                <w:color w:val="FF0000"/>
                <w:sz w:val="16"/>
                <w:szCs w:val="16"/>
                <w:lang w:eastAsia="ru-RU"/>
              </w:rPr>
              <w:t> </w:t>
            </w:r>
            <w:r w:rsidRPr="00D76C80">
              <w:rPr>
                <w:rFonts w:asciiTheme="majorHAnsi" w:eastAsia="Times New Roman" w:hAnsiTheme="majorHAnsi" w:cs="Times New Roman"/>
                <w:sz w:val="16"/>
                <w:szCs w:val="16"/>
                <w:lang w:eastAsia="ru-RU"/>
              </w:rPr>
              <w:t>Работает</w:t>
            </w:r>
          </w:p>
        </w:tc>
      </w:tr>
      <w:tr w:rsidR="00D76C80" w:rsidRPr="00924A7C" w:rsidTr="00393FE1">
        <w:trPr>
          <w:gridAfter w:val="1"/>
          <w:wAfter w:w="236" w:type="dxa"/>
          <w:trHeight w:val="60"/>
          <w:jc w:val="center"/>
        </w:trPr>
        <w:tc>
          <w:tcPr>
            <w:tcW w:w="426" w:type="dxa"/>
            <w:tcBorders>
              <w:top w:val="nil"/>
              <w:left w:val="single" w:sz="4" w:space="0" w:color="auto"/>
              <w:bottom w:val="single" w:sz="4" w:space="0" w:color="auto"/>
              <w:right w:val="single" w:sz="4" w:space="0" w:color="auto"/>
            </w:tcBorders>
            <w:shd w:val="clear" w:color="000000" w:fill="D8D8D8"/>
            <w:hideMark/>
          </w:tcPr>
          <w:p w:rsidR="00D76C80" w:rsidRPr="00924A7C" w:rsidRDefault="00D76C80" w:rsidP="00924A7C">
            <w:pPr>
              <w:spacing w:after="0" w:line="240" w:lineRule="auto"/>
              <w:jc w:val="center"/>
              <w:rPr>
                <w:rFonts w:asciiTheme="majorHAnsi" w:eastAsia="Times New Roman" w:hAnsiTheme="majorHAnsi" w:cs="Times New Roman"/>
                <w:b/>
                <w:bCs/>
                <w:sz w:val="16"/>
                <w:szCs w:val="16"/>
                <w:lang w:eastAsia="ru-RU"/>
              </w:rPr>
            </w:pPr>
            <w:r w:rsidRPr="00924A7C">
              <w:rPr>
                <w:rFonts w:asciiTheme="majorHAnsi" w:eastAsia="Times New Roman" w:hAnsiTheme="majorHAnsi" w:cs="Times New Roman"/>
                <w:b/>
                <w:bCs/>
                <w:sz w:val="16"/>
                <w:szCs w:val="16"/>
                <w:lang w:eastAsia="ru-RU"/>
              </w:rPr>
              <w:t> </w:t>
            </w:r>
          </w:p>
        </w:tc>
        <w:tc>
          <w:tcPr>
            <w:tcW w:w="2835" w:type="dxa"/>
            <w:tcBorders>
              <w:top w:val="nil"/>
              <w:left w:val="nil"/>
              <w:bottom w:val="single" w:sz="4" w:space="0" w:color="auto"/>
              <w:right w:val="single" w:sz="4" w:space="0" w:color="auto"/>
            </w:tcBorders>
            <w:shd w:val="clear" w:color="000000" w:fill="D8D8D8"/>
            <w:vAlign w:val="bottom"/>
            <w:hideMark/>
          </w:tcPr>
          <w:p w:rsidR="00D76C80" w:rsidRPr="00924A7C" w:rsidRDefault="00D76C80" w:rsidP="00924A7C">
            <w:pPr>
              <w:spacing w:after="0" w:line="240" w:lineRule="auto"/>
              <w:rPr>
                <w:rFonts w:asciiTheme="majorHAnsi" w:eastAsia="Times New Roman" w:hAnsiTheme="majorHAnsi" w:cs="Times New Roman"/>
                <w:b/>
                <w:bCs/>
                <w:sz w:val="16"/>
                <w:szCs w:val="16"/>
                <w:lang w:eastAsia="ru-RU"/>
              </w:rPr>
            </w:pPr>
            <w:r w:rsidRPr="00924A7C">
              <w:rPr>
                <w:rFonts w:asciiTheme="majorHAnsi" w:eastAsia="Times New Roman" w:hAnsiTheme="majorHAnsi" w:cs="Times New Roman"/>
                <w:b/>
                <w:bCs/>
                <w:sz w:val="16"/>
                <w:szCs w:val="16"/>
                <w:lang w:eastAsia="ru-RU"/>
              </w:rPr>
              <w:t>ИТОГО</w:t>
            </w:r>
          </w:p>
        </w:tc>
        <w:tc>
          <w:tcPr>
            <w:tcW w:w="1072" w:type="dxa"/>
            <w:tcBorders>
              <w:top w:val="nil"/>
              <w:left w:val="nil"/>
              <w:bottom w:val="single" w:sz="4" w:space="0" w:color="auto"/>
              <w:right w:val="single" w:sz="4" w:space="0" w:color="auto"/>
            </w:tcBorders>
            <w:shd w:val="clear" w:color="000000" w:fill="D8D8D8"/>
            <w:vAlign w:val="bottom"/>
            <w:hideMark/>
          </w:tcPr>
          <w:p w:rsidR="00D76C80" w:rsidRPr="00924A7C" w:rsidRDefault="00D76C80" w:rsidP="00924A7C">
            <w:pPr>
              <w:spacing w:after="0" w:line="240" w:lineRule="auto"/>
              <w:jc w:val="right"/>
              <w:rPr>
                <w:rFonts w:asciiTheme="majorHAnsi" w:eastAsia="Times New Roman" w:hAnsiTheme="majorHAnsi" w:cs="Times New Roman"/>
                <w:b/>
                <w:bCs/>
                <w:sz w:val="16"/>
                <w:szCs w:val="16"/>
                <w:lang w:eastAsia="ru-RU"/>
              </w:rPr>
            </w:pPr>
            <w:r w:rsidRPr="00924A7C">
              <w:rPr>
                <w:rFonts w:asciiTheme="majorHAnsi" w:eastAsia="Times New Roman" w:hAnsiTheme="majorHAnsi" w:cs="Times New Roman"/>
                <w:b/>
                <w:bCs/>
                <w:sz w:val="16"/>
                <w:szCs w:val="16"/>
                <w:lang w:eastAsia="ru-RU"/>
              </w:rPr>
              <w:t> </w:t>
            </w:r>
          </w:p>
        </w:tc>
        <w:tc>
          <w:tcPr>
            <w:tcW w:w="626" w:type="dxa"/>
            <w:tcBorders>
              <w:top w:val="nil"/>
              <w:left w:val="nil"/>
              <w:bottom w:val="single" w:sz="4" w:space="0" w:color="auto"/>
              <w:right w:val="single" w:sz="4" w:space="0" w:color="auto"/>
            </w:tcBorders>
            <w:shd w:val="clear" w:color="000000" w:fill="D8D8D8"/>
            <w:vAlign w:val="bottom"/>
            <w:hideMark/>
          </w:tcPr>
          <w:p w:rsidR="00D76C80" w:rsidRPr="00924A7C" w:rsidRDefault="00D76C80" w:rsidP="00924A7C">
            <w:pPr>
              <w:spacing w:after="0" w:line="240" w:lineRule="auto"/>
              <w:jc w:val="center"/>
              <w:rPr>
                <w:rFonts w:asciiTheme="majorHAnsi" w:eastAsia="Times New Roman" w:hAnsiTheme="majorHAnsi" w:cs="Times New Roman"/>
                <w:b/>
                <w:bCs/>
                <w:sz w:val="16"/>
                <w:szCs w:val="16"/>
                <w:lang w:eastAsia="ru-RU"/>
              </w:rPr>
            </w:pPr>
            <w:r w:rsidRPr="00924A7C">
              <w:rPr>
                <w:rFonts w:asciiTheme="majorHAnsi" w:eastAsia="Times New Roman" w:hAnsiTheme="majorHAnsi" w:cs="Times New Roman"/>
                <w:b/>
                <w:bCs/>
                <w:sz w:val="16"/>
                <w:szCs w:val="16"/>
                <w:lang w:eastAsia="ru-RU"/>
              </w:rPr>
              <w:t> </w:t>
            </w:r>
          </w:p>
        </w:tc>
        <w:tc>
          <w:tcPr>
            <w:tcW w:w="854" w:type="dxa"/>
            <w:tcBorders>
              <w:top w:val="nil"/>
              <w:left w:val="nil"/>
              <w:bottom w:val="single" w:sz="4" w:space="0" w:color="auto"/>
              <w:right w:val="single" w:sz="4" w:space="0" w:color="auto"/>
            </w:tcBorders>
            <w:shd w:val="clear" w:color="000000" w:fill="D8D8D8"/>
            <w:vAlign w:val="bottom"/>
            <w:hideMark/>
          </w:tcPr>
          <w:p w:rsidR="00D76C80" w:rsidRPr="00924A7C" w:rsidRDefault="00D76C80" w:rsidP="00924A7C">
            <w:pPr>
              <w:spacing w:after="0" w:line="240" w:lineRule="auto"/>
              <w:rPr>
                <w:rFonts w:asciiTheme="majorHAnsi" w:eastAsia="Times New Roman" w:hAnsiTheme="majorHAnsi" w:cs="Times New Roman"/>
                <w:b/>
                <w:bCs/>
                <w:sz w:val="16"/>
                <w:szCs w:val="16"/>
                <w:lang w:eastAsia="ru-RU"/>
              </w:rPr>
            </w:pPr>
            <w:r w:rsidRPr="00924A7C">
              <w:rPr>
                <w:rFonts w:asciiTheme="majorHAnsi" w:eastAsia="Times New Roman" w:hAnsiTheme="majorHAnsi" w:cs="Times New Roman"/>
                <w:b/>
                <w:bCs/>
                <w:sz w:val="16"/>
                <w:szCs w:val="16"/>
                <w:lang w:eastAsia="ru-RU"/>
              </w:rPr>
              <w:t> </w:t>
            </w:r>
          </w:p>
        </w:tc>
        <w:tc>
          <w:tcPr>
            <w:tcW w:w="1626" w:type="dxa"/>
            <w:tcBorders>
              <w:top w:val="nil"/>
              <w:left w:val="nil"/>
              <w:bottom w:val="single" w:sz="4" w:space="0" w:color="auto"/>
              <w:right w:val="single" w:sz="4" w:space="0" w:color="auto"/>
            </w:tcBorders>
            <w:shd w:val="clear" w:color="000000" w:fill="D8D8D8"/>
            <w:vAlign w:val="bottom"/>
            <w:hideMark/>
          </w:tcPr>
          <w:p w:rsidR="00D76C80" w:rsidRPr="00924A7C" w:rsidRDefault="00D76C80" w:rsidP="00924A7C">
            <w:pPr>
              <w:spacing w:after="0" w:line="240" w:lineRule="auto"/>
              <w:jc w:val="center"/>
              <w:rPr>
                <w:rFonts w:asciiTheme="majorHAnsi" w:eastAsia="Times New Roman" w:hAnsiTheme="majorHAnsi" w:cs="Times New Roman"/>
                <w:b/>
                <w:bCs/>
                <w:sz w:val="16"/>
                <w:szCs w:val="16"/>
                <w:lang w:eastAsia="ru-RU"/>
              </w:rPr>
            </w:pPr>
            <w:r w:rsidRPr="00924A7C">
              <w:rPr>
                <w:rFonts w:asciiTheme="majorHAnsi" w:eastAsia="Times New Roman" w:hAnsiTheme="majorHAnsi" w:cs="Times New Roman"/>
                <w:b/>
                <w:bCs/>
                <w:sz w:val="16"/>
                <w:szCs w:val="16"/>
                <w:lang w:eastAsia="ru-RU"/>
              </w:rPr>
              <w:t> </w:t>
            </w:r>
          </w:p>
        </w:tc>
        <w:tc>
          <w:tcPr>
            <w:tcW w:w="1559" w:type="dxa"/>
            <w:tcBorders>
              <w:top w:val="nil"/>
              <w:left w:val="nil"/>
              <w:bottom w:val="single" w:sz="4" w:space="0" w:color="auto"/>
              <w:right w:val="single" w:sz="4" w:space="0" w:color="auto"/>
            </w:tcBorders>
            <w:shd w:val="clear" w:color="000000" w:fill="D8D8D8"/>
            <w:vAlign w:val="bottom"/>
            <w:hideMark/>
          </w:tcPr>
          <w:p w:rsidR="00D76C80" w:rsidRPr="00924A7C" w:rsidRDefault="00D76C80" w:rsidP="00924A7C">
            <w:pPr>
              <w:spacing w:after="0" w:line="240" w:lineRule="auto"/>
              <w:jc w:val="center"/>
              <w:rPr>
                <w:rFonts w:asciiTheme="majorHAnsi" w:eastAsia="Times New Roman" w:hAnsiTheme="majorHAnsi" w:cs="Times New Roman"/>
                <w:b/>
                <w:bCs/>
                <w:sz w:val="16"/>
                <w:szCs w:val="16"/>
                <w:lang w:eastAsia="ru-RU"/>
              </w:rPr>
            </w:pPr>
            <w:r w:rsidRPr="00924A7C">
              <w:rPr>
                <w:rFonts w:asciiTheme="majorHAnsi" w:eastAsia="Times New Roman" w:hAnsiTheme="majorHAnsi" w:cs="Times New Roman"/>
                <w:b/>
                <w:bCs/>
                <w:sz w:val="16"/>
                <w:szCs w:val="16"/>
                <w:lang w:eastAsia="ru-RU"/>
              </w:rPr>
              <w:t>8</w:t>
            </w:r>
          </w:p>
        </w:tc>
        <w:tc>
          <w:tcPr>
            <w:tcW w:w="2849" w:type="dxa"/>
            <w:tcBorders>
              <w:top w:val="nil"/>
              <w:left w:val="nil"/>
              <w:bottom w:val="single" w:sz="4" w:space="0" w:color="auto"/>
              <w:right w:val="single" w:sz="4" w:space="0" w:color="auto"/>
            </w:tcBorders>
            <w:shd w:val="clear" w:color="000000" w:fill="D8D8D8"/>
            <w:noWrap/>
            <w:vAlign w:val="bottom"/>
            <w:hideMark/>
          </w:tcPr>
          <w:p w:rsidR="00D76C80" w:rsidRPr="00924A7C" w:rsidRDefault="00D76C80" w:rsidP="00924A7C">
            <w:pPr>
              <w:spacing w:after="0" w:line="240" w:lineRule="auto"/>
              <w:jc w:val="center"/>
              <w:rPr>
                <w:rFonts w:asciiTheme="majorHAnsi" w:eastAsia="Times New Roman" w:hAnsiTheme="majorHAnsi" w:cs="Times New Roman"/>
                <w:b/>
                <w:bCs/>
                <w:sz w:val="16"/>
                <w:szCs w:val="16"/>
                <w:lang w:eastAsia="ru-RU"/>
              </w:rPr>
            </w:pPr>
            <w:r w:rsidRPr="00924A7C">
              <w:rPr>
                <w:rFonts w:asciiTheme="majorHAnsi" w:eastAsia="Times New Roman" w:hAnsiTheme="majorHAnsi" w:cs="Times New Roman"/>
                <w:b/>
                <w:bCs/>
                <w:sz w:val="16"/>
                <w:szCs w:val="16"/>
                <w:lang w:eastAsia="ru-RU"/>
              </w:rPr>
              <w:t>3 (%)</w:t>
            </w:r>
          </w:p>
        </w:tc>
      </w:tr>
      <w:tr w:rsidR="00D76C80" w:rsidRPr="00924A7C" w:rsidTr="00393FE1">
        <w:trPr>
          <w:gridAfter w:val="1"/>
          <w:wAfter w:w="236" w:type="dxa"/>
          <w:trHeight w:val="300"/>
          <w:jc w:val="center"/>
        </w:trPr>
        <w:tc>
          <w:tcPr>
            <w:tcW w:w="4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sz w:val="16"/>
                <w:szCs w:val="16"/>
                <w:lang w:eastAsia="ru-RU"/>
              </w:rPr>
            </w:pPr>
          </w:p>
        </w:tc>
        <w:tc>
          <w:tcPr>
            <w:tcW w:w="2835"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
        </w:tc>
        <w:tc>
          <w:tcPr>
            <w:tcW w:w="1072"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
        </w:tc>
        <w:tc>
          <w:tcPr>
            <w:tcW w:w="6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
        </w:tc>
        <w:tc>
          <w:tcPr>
            <w:tcW w:w="854"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
        </w:tc>
        <w:tc>
          <w:tcPr>
            <w:tcW w:w="16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
        </w:tc>
        <w:tc>
          <w:tcPr>
            <w:tcW w:w="1559"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
        </w:tc>
        <w:tc>
          <w:tcPr>
            <w:tcW w:w="2849"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sz w:val="16"/>
                <w:szCs w:val="16"/>
                <w:lang w:eastAsia="ru-RU"/>
              </w:rPr>
            </w:pPr>
          </w:p>
        </w:tc>
      </w:tr>
      <w:tr w:rsidR="00D76C80" w:rsidRPr="00924A7C" w:rsidTr="00393FE1">
        <w:trPr>
          <w:gridAfter w:val="1"/>
          <w:wAfter w:w="236" w:type="dxa"/>
          <w:trHeight w:val="300"/>
          <w:jc w:val="center"/>
        </w:trPr>
        <w:tc>
          <w:tcPr>
            <w:tcW w:w="4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2835"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b/>
                <w:bCs/>
                <w:color w:val="000000"/>
                <w:lang w:eastAsia="ru-RU"/>
              </w:rPr>
            </w:pPr>
          </w:p>
        </w:tc>
        <w:tc>
          <w:tcPr>
            <w:tcW w:w="1072"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b/>
                <w:bCs/>
                <w:color w:val="000000"/>
                <w:lang w:eastAsia="ru-RU"/>
              </w:rPr>
            </w:pPr>
          </w:p>
        </w:tc>
        <w:tc>
          <w:tcPr>
            <w:tcW w:w="6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b/>
                <w:bCs/>
                <w:color w:val="000000"/>
                <w:lang w:eastAsia="ru-RU"/>
              </w:rPr>
            </w:pPr>
          </w:p>
        </w:tc>
        <w:tc>
          <w:tcPr>
            <w:tcW w:w="854"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c>
          <w:tcPr>
            <w:tcW w:w="6034" w:type="dxa"/>
            <w:gridSpan w:val="3"/>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r w:rsidRPr="00924A7C">
              <w:rPr>
                <w:rFonts w:asciiTheme="majorHAnsi" w:eastAsia="Times New Roman" w:hAnsiTheme="majorHAnsi" w:cs="Times New Roman"/>
                <w:color w:val="000000"/>
                <w:lang w:eastAsia="ru-RU"/>
              </w:rPr>
              <w:t>Из 12 уч-ся допущены 11, из них 1 не допуск (</w:t>
            </w:r>
            <w:proofErr w:type="spellStart"/>
            <w:r w:rsidRPr="00924A7C">
              <w:rPr>
                <w:rFonts w:asciiTheme="majorHAnsi" w:eastAsia="Times New Roman" w:hAnsiTheme="majorHAnsi" w:cs="Times New Roman"/>
                <w:color w:val="000000"/>
                <w:lang w:eastAsia="ru-RU"/>
              </w:rPr>
              <w:t>Анкехва</w:t>
            </w:r>
            <w:proofErr w:type="spellEnd"/>
            <w:r w:rsidRPr="00924A7C">
              <w:rPr>
                <w:rFonts w:asciiTheme="majorHAnsi" w:eastAsia="Times New Roman" w:hAnsiTheme="majorHAnsi" w:cs="Times New Roman"/>
                <w:color w:val="000000"/>
                <w:lang w:eastAsia="ru-RU"/>
              </w:rPr>
              <w:t xml:space="preserve"> А)</w:t>
            </w:r>
          </w:p>
        </w:tc>
      </w:tr>
      <w:tr w:rsidR="00D76C80" w:rsidRPr="00924A7C" w:rsidTr="00393FE1">
        <w:trPr>
          <w:trHeight w:val="300"/>
          <w:jc w:val="center"/>
        </w:trPr>
        <w:tc>
          <w:tcPr>
            <w:tcW w:w="4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2835"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c>
          <w:tcPr>
            <w:tcW w:w="1072"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6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854"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c>
          <w:tcPr>
            <w:tcW w:w="6034" w:type="dxa"/>
            <w:gridSpan w:val="3"/>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r w:rsidRPr="00924A7C">
              <w:rPr>
                <w:rFonts w:asciiTheme="majorHAnsi" w:eastAsia="Times New Roman" w:hAnsiTheme="majorHAnsi" w:cs="Times New Roman"/>
                <w:color w:val="000000"/>
                <w:lang w:eastAsia="ru-RU"/>
              </w:rPr>
              <w:t xml:space="preserve">Из 12 уч-ся </w:t>
            </w:r>
            <w:proofErr w:type="spellStart"/>
            <w:r w:rsidRPr="00924A7C">
              <w:rPr>
                <w:rFonts w:asciiTheme="majorHAnsi" w:eastAsia="Times New Roman" w:hAnsiTheme="majorHAnsi" w:cs="Times New Roman"/>
                <w:color w:val="000000"/>
                <w:lang w:eastAsia="ru-RU"/>
              </w:rPr>
              <w:t>законч</w:t>
            </w:r>
            <w:proofErr w:type="spellEnd"/>
            <w:r w:rsidRPr="00924A7C">
              <w:rPr>
                <w:rFonts w:asciiTheme="majorHAnsi" w:eastAsia="Times New Roman" w:hAnsiTheme="majorHAnsi" w:cs="Times New Roman"/>
                <w:color w:val="000000"/>
                <w:lang w:eastAsia="ru-RU"/>
              </w:rPr>
              <w:t xml:space="preserve"> 7 (58,3%)</w:t>
            </w:r>
          </w:p>
        </w:tc>
        <w:tc>
          <w:tcPr>
            <w:tcW w:w="23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r>
      <w:tr w:rsidR="00D76C80" w:rsidRPr="00924A7C" w:rsidTr="00393FE1">
        <w:trPr>
          <w:trHeight w:val="300"/>
          <w:jc w:val="center"/>
        </w:trPr>
        <w:tc>
          <w:tcPr>
            <w:tcW w:w="4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2835"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c>
          <w:tcPr>
            <w:tcW w:w="1072"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6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854"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c>
          <w:tcPr>
            <w:tcW w:w="6034" w:type="dxa"/>
            <w:gridSpan w:val="3"/>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r w:rsidRPr="00924A7C">
              <w:rPr>
                <w:rFonts w:asciiTheme="majorHAnsi" w:eastAsia="Times New Roman" w:hAnsiTheme="majorHAnsi" w:cs="Times New Roman"/>
                <w:color w:val="000000"/>
                <w:lang w:eastAsia="ru-RU"/>
              </w:rPr>
              <w:t xml:space="preserve">Из 11 </w:t>
            </w:r>
            <w:proofErr w:type="spellStart"/>
            <w:r w:rsidRPr="00924A7C">
              <w:rPr>
                <w:rFonts w:asciiTheme="majorHAnsi" w:eastAsia="Times New Roman" w:hAnsiTheme="majorHAnsi" w:cs="Times New Roman"/>
                <w:color w:val="000000"/>
                <w:lang w:eastAsia="ru-RU"/>
              </w:rPr>
              <w:t>участ</w:t>
            </w:r>
            <w:proofErr w:type="spellEnd"/>
            <w:r w:rsidRPr="00924A7C">
              <w:rPr>
                <w:rFonts w:asciiTheme="majorHAnsi" w:eastAsia="Times New Roman" w:hAnsiTheme="majorHAnsi" w:cs="Times New Roman"/>
                <w:color w:val="000000"/>
                <w:lang w:eastAsia="ru-RU"/>
              </w:rPr>
              <w:t xml:space="preserve"> ЕГЭ 7 </w:t>
            </w:r>
            <w:proofErr w:type="spellStart"/>
            <w:r w:rsidRPr="00924A7C">
              <w:rPr>
                <w:rFonts w:asciiTheme="majorHAnsi" w:eastAsia="Times New Roman" w:hAnsiTheme="majorHAnsi" w:cs="Times New Roman"/>
                <w:color w:val="000000"/>
                <w:lang w:eastAsia="ru-RU"/>
              </w:rPr>
              <w:t>законч</w:t>
            </w:r>
            <w:proofErr w:type="spellEnd"/>
            <w:r w:rsidRPr="00924A7C">
              <w:rPr>
                <w:rFonts w:asciiTheme="majorHAnsi" w:eastAsia="Times New Roman" w:hAnsiTheme="majorHAnsi" w:cs="Times New Roman"/>
                <w:color w:val="000000"/>
                <w:lang w:eastAsia="ru-RU"/>
              </w:rPr>
              <w:t xml:space="preserve"> (63,6%)</w:t>
            </w:r>
          </w:p>
        </w:tc>
        <w:tc>
          <w:tcPr>
            <w:tcW w:w="23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r>
      <w:tr w:rsidR="00D76C80" w:rsidRPr="00924A7C" w:rsidTr="00393FE1">
        <w:trPr>
          <w:trHeight w:val="300"/>
          <w:jc w:val="center"/>
        </w:trPr>
        <w:tc>
          <w:tcPr>
            <w:tcW w:w="4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2835"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c>
          <w:tcPr>
            <w:tcW w:w="1072"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62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jc w:val="center"/>
              <w:rPr>
                <w:rFonts w:asciiTheme="majorHAnsi" w:eastAsia="Times New Roman" w:hAnsiTheme="majorHAnsi" w:cs="Times New Roman"/>
                <w:color w:val="000000"/>
                <w:lang w:eastAsia="ru-RU"/>
              </w:rPr>
            </w:pPr>
          </w:p>
        </w:tc>
        <w:tc>
          <w:tcPr>
            <w:tcW w:w="854"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c>
          <w:tcPr>
            <w:tcW w:w="6034" w:type="dxa"/>
            <w:gridSpan w:val="3"/>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r w:rsidRPr="00924A7C">
              <w:rPr>
                <w:rFonts w:asciiTheme="majorHAnsi" w:eastAsia="Times New Roman" w:hAnsiTheme="majorHAnsi" w:cs="Times New Roman"/>
                <w:color w:val="000000"/>
                <w:lang w:eastAsia="ru-RU"/>
              </w:rPr>
              <w:t xml:space="preserve">Из 12 </w:t>
            </w:r>
            <w:proofErr w:type="spellStart"/>
            <w:r w:rsidRPr="00924A7C">
              <w:rPr>
                <w:rFonts w:asciiTheme="majorHAnsi" w:eastAsia="Times New Roman" w:hAnsiTheme="majorHAnsi" w:cs="Times New Roman"/>
                <w:color w:val="000000"/>
                <w:lang w:eastAsia="ru-RU"/>
              </w:rPr>
              <w:t>участн</w:t>
            </w:r>
            <w:proofErr w:type="spellEnd"/>
            <w:r w:rsidRPr="00924A7C">
              <w:rPr>
                <w:rFonts w:asciiTheme="majorHAnsi" w:eastAsia="Times New Roman" w:hAnsiTheme="majorHAnsi" w:cs="Times New Roman"/>
                <w:color w:val="000000"/>
                <w:lang w:eastAsia="ru-RU"/>
              </w:rPr>
              <w:t xml:space="preserve"> </w:t>
            </w:r>
            <w:proofErr w:type="spellStart"/>
            <w:r w:rsidRPr="00924A7C">
              <w:rPr>
                <w:rFonts w:asciiTheme="majorHAnsi" w:eastAsia="Times New Roman" w:hAnsiTheme="majorHAnsi" w:cs="Times New Roman"/>
                <w:color w:val="000000"/>
                <w:lang w:eastAsia="ru-RU"/>
              </w:rPr>
              <w:t>поступ</w:t>
            </w:r>
            <w:proofErr w:type="spellEnd"/>
            <w:r w:rsidRPr="00924A7C">
              <w:rPr>
                <w:rFonts w:asciiTheme="majorHAnsi" w:eastAsia="Times New Roman" w:hAnsiTheme="majorHAnsi" w:cs="Times New Roman"/>
                <w:color w:val="000000"/>
                <w:lang w:eastAsia="ru-RU"/>
              </w:rPr>
              <w:t xml:space="preserve"> 3 (25%)</w:t>
            </w:r>
          </w:p>
        </w:tc>
        <w:tc>
          <w:tcPr>
            <w:tcW w:w="236" w:type="dxa"/>
            <w:tcBorders>
              <w:top w:val="nil"/>
              <w:left w:val="nil"/>
              <w:bottom w:val="nil"/>
              <w:right w:val="nil"/>
            </w:tcBorders>
            <w:shd w:val="clear" w:color="auto" w:fill="auto"/>
            <w:noWrap/>
            <w:vAlign w:val="bottom"/>
            <w:hideMark/>
          </w:tcPr>
          <w:p w:rsidR="00D76C80" w:rsidRPr="00924A7C" w:rsidRDefault="00D76C80" w:rsidP="00924A7C">
            <w:pPr>
              <w:spacing w:after="0" w:line="240" w:lineRule="auto"/>
              <w:rPr>
                <w:rFonts w:asciiTheme="majorHAnsi" w:eastAsia="Times New Roman" w:hAnsiTheme="majorHAnsi" w:cs="Times New Roman"/>
                <w:color w:val="000000"/>
                <w:lang w:eastAsia="ru-RU"/>
              </w:rPr>
            </w:pPr>
          </w:p>
        </w:tc>
      </w:tr>
    </w:tbl>
    <w:p w:rsidR="00A32188" w:rsidRDefault="0023120D" w:rsidP="005D00AA">
      <w:pPr>
        <w:pStyle w:val="a3"/>
        <w:ind w:left="0"/>
        <w:rPr>
          <w:rFonts w:ascii="Times New Roman" w:hAnsi="Times New Roman" w:cs="Times New Roman"/>
          <w:sz w:val="24"/>
          <w:szCs w:val="24"/>
        </w:rPr>
      </w:pPr>
      <w:r>
        <w:rPr>
          <w:rFonts w:ascii="Times New Roman" w:eastAsia="Calibri" w:hAnsi="Times New Roman" w:cs="Times New Roman"/>
        </w:rPr>
        <w:t xml:space="preserve">    Аттестат, полученный 7-мью выпускниками нашей школы, позволил продолжить образование троим сразу поступить в </w:t>
      </w:r>
      <w:proofErr w:type="spellStart"/>
      <w:r>
        <w:rPr>
          <w:rFonts w:ascii="Times New Roman" w:eastAsia="Calibri" w:hAnsi="Times New Roman" w:cs="Times New Roman"/>
        </w:rPr>
        <w:t>ССУЗ-ы</w:t>
      </w:r>
      <w:proofErr w:type="spellEnd"/>
      <w:r>
        <w:rPr>
          <w:rFonts w:ascii="Times New Roman" w:eastAsia="Calibri" w:hAnsi="Times New Roman" w:cs="Times New Roman"/>
        </w:rPr>
        <w:t xml:space="preserve"> и обучаться на получение профессии, четверо выпускников получили возможность продолжить образование. Иванов Виктор продолжит обучаться в нашей школе в качестве заочника по одному предмету и в 2020-м году планирует принять участие в ЕГЭ с целью получения аттестата. Михайлов Артур вернулся, не продолжил обучение </w:t>
      </w:r>
      <w:proofErr w:type="gramStart"/>
      <w:r>
        <w:rPr>
          <w:rFonts w:ascii="Times New Roman" w:eastAsia="Calibri" w:hAnsi="Times New Roman" w:cs="Times New Roman"/>
        </w:rPr>
        <w:t>в</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Вилюйском</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педколледже</w:t>
      </w:r>
      <w:proofErr w:type="spellEnd"/>
      <w:r>
        <w:rPr>
          <w:rFonts w:ascii="Times New Roman" w:eastAsia="Calibri" w:hAnsi="Times New Roman" w:cs="Times New Roman"/>
        </w:rPr>
        <w:t xml:space="preserve">, принял участие в ЕГЭ в досрочный период в статусе ВПЛ. Остальные трое будут работать. </w:t>
      </w:r>
      <w:r w:rsidR="00F26EB3" w:rsidRPr="00A32188">
        <w:rPr>
          <w:rFonts w:ascii="Times New Roman" w:hAnsi="Times New Roman" w:cs="Times New Roman"/>
          <w:sz w:val="24"/>
          <w:szCs w:val="24"/>
        </w:rPr>
        <w:t>В целом, выпускники 201</w:t>
      </w:r>
      <w:r w:rsidR="00A32188" w:rsidRPr="00A32188">
        <w:rPr>
          <w:rFonts w:ascii="Times New Roman" w:hAnsi="Times New Roman" w:cs="Times New Roman"/>
          <w:sz w:val="24"/>
          <w:szCs w:val="24"/>
        </w:rPr>
        <w:t>8</w:t>
      </w:r>
      <w:r w:rsidR="00F26EB3">
        <w:rPr>
          <w:rFonts w:ascii="Times New Roman" w:hAnsi="Times New Roman" w:cs="Times New Roman"/>
          <w:sz w:val="24"/>
          <w:szCs w:val="24"/>
        </w:rPr>
        <w:t xml:space="preserve">-го устроены </w:t>
      </w:r>
      <w:r w:rsidR="00D31F1E">
        <w:rPr>
          <w:rFonts w:ascii="Times New Roman" w:hAnsi="Times New Roman" w:cs="Times New Roman"/>
          <w:sz w:val="24"/>
          <w:szCs w:val="24"/>
        </w:rPr>
        <w:t xml:space="preserve">на </w:t>
      </w:r>
      <w:r w:rsidR="00A32188">
        <w:rPr>
          <w:rFonts w:ascii="Times New Roman" w:hAnsi="Times New Roman" w:cs="Times New Roman"/>
          <w:sz w:val="24"/>
          <w:szCs w:val="24"/>
        </w:rPr>
        <w:t>среднем</w:t>
      </w:r>
      <w:r w:rsidR="00F26EB3">
        <w:rPr>
          <w:rFonts w:ascii="Times New Roman" w:hAnsi="Times New Roman" w:cs="Times New Roman"/>
          <w:sz w:val="24"/>
          <w:szCs w:val="24"/>
        </w:rPr>
        <w:t xml:space="preserve"> уровне.</w:t>
      </w:r>
      <w:r w:rsidR="00A32188">
        <w:rPr>
          <w:rFonts w:ascii="Times New Roman" w:hAnsi="Times New Roman" w:cs="Times New Roman"/>
          <w:sz w:val="24"/>
          <w:szCs w:val="24"/>
        </w:rPr>
        <w:t xml:space="preserve"> Конти</w:t>
      </w:r>
      <w:r w:rsidR="00723093">
        <w:rPr>
          <w:rFonts w:ascii="Times New Roman" w:hAnsi="Times New Roman" w:cs="Times New Roman"/>
          <w:sz w:val="24"/>
          <w:szCs w:val="24"/>
        </w:rPr>
        <w:t xml:space="preserve">нгент обучающихся 12-го класса 2017-18 </w:t>
      </w:r>
      <w:proofErr w:type="spellStart"/>
      <w:r w:rsidR="00723093">
        <w:rPr>
          <w:rFonts w:ascii="Times New Roman" w:hAnsi="Times New Roman" w:cs="Times New Roman"/>
          <w:sz w:val="24"/>
          <w:szCs w:val="24"/>
        </w:rPr>
        <w:t>у.г</w:t>
      </w:r>
      <w:proofErr w:type="spellEnd"/>
      <w:r w:rsidR="00723093">
        <w:rPr>
          <w:rFonts w:ascii="Times New Roman" w:hAnsi="Times New Roman" w:cs="Times New Roman"/>
          <w:sz w:val="24"/>
          <w:szCs w:val="24"/>
        </w:rPr>
        <w:t>.</w:t>
      </w:r>
      <w:r w:rsidR="00A32188">
        <w:rPr>
          <w:rFonts w:ascii="Times New Roman" w:hAnsi="Times New Roman" w:cs="Times New Roman"/>
          <w:sz w:val="24"/>
          <w:szCs w:val="24"/>
        </w:rPr>
        <w:t xml:space="preserve"> был сложный, с низким уровнем </w:t>
      </w:r>
      <w:proofErr w:type="spellStart"/>
      <w:r w:rsidR="00A32188">
        <w:rPr>
          <w:rFonts w:ascii="Times New Roman" w:hAnsi="Times New Roman" w:cs="Times New Roman"/>
          <w:sz w:val="24"/>
          <w:szCs w:val="24"/>
        </w:rPr>
        <w:t>общеучебных</w:t>
      </w:r>
      <w:proofErr w:type="spellEnd"/>
      <w:r w:rsidR="00A32188">
        <w:rPr>
          <w:rFonts w:ascii="Times New Roman" w:hAnsi="Times New Roman" w:cs="Times New Roman"/>
          <w:sz w:val="24"/>
          <w:szCs w:val="24"/>
        </w:rPr>
        <w:t xml:space="preserve">, организационных, </w:t>
      </w:r>
      <w:r w:rsidR="001D090F">
        <w:rPr>
          <w:rFonts w:ascii="Times New Roman" w:hAnsi="Times New Roman" w:cs="Times New Roman"/>
          <w:sz w:val="24"/>
          <w:szCs w:val="24"/>
        </w:rPr>
        <w:t>коммуникативных</w:t>
      </w:r>
      <w:r w:rsidR="00A32188">
        <w:rPr>
          <w:rFonts w:ascii="Times New Roman" w:hAnsi="Times New Roman" w:cs="Times New Roman"/>
          <w:sz w:val="24"/>
          <w:szCs w:val="24"/>
        </w:rPr>
        <w:t xml:space="preserve"> навык</w:t>
      </w:r>
      <w:r w:rsidR="001D090F">
        <w:rPr>
          <w:rFonts w:ascii="Times New Roman" w:hAnsi="Times New Roman" w:cs="Times New Roman"/>
          <w:sz w:val="24"/>
          <w:szCs w:val="24"/>
        </w:rPr>
        <w:t>ов и низкой</w:t>
      </w:r>
      <w:r w:rsidR="00A32188">
        <w:rPr>
          <w:rFonts w:ascii="Times New Roman" w:hAnsi="Times New Roman" w:cs="Times New Roman"/>
          <w:sz w:val="24"/>
          <w:szCs w:val="24"/>
        </w:rPr>
        <w:t xml:space="preserve"> мотиваци</w:t>
      </w:r>
      <w:r w:rsidR="00C75CD9">
        <w:rPr>
          <w:rFonts w:ascii="Times New Roman" w:hAnsi="Times New Roman" w:cs="Times New Roman"/>
          <w:sz w:val="24"/>
          <w:szCs w:val="24"/>
        </w:rPr>
        <w:t>ей к учебе, но, тем не менее, 58% из них получили шанс на устройстве своей жизни на более качественном уровне.</w:t>
      </w:r>
    </w:p>
    <w:p w:rsidR="002A3E20" w:rsidRDefault="002A3E20" w:rsidP="005D00AA">
      <w:pPr>
        <w:pStyle w:val="a3"/>
        <w:ind w:left="0"/>
        <w:rPr>
          <w:rFonts w:ascii="Times New Roman" w:hAnsi="Times New Roman" w:cs="Times New Roman"/>
        </w:rPr>
      </w:pPr>
      <w:r>
        <w:rPr>
          <w:rFonts w:ascii="Times New Roman" w:hAnsi="Times New Roman" w:cs="Times New Roman"/>
        </w:rPr>
        <w:t xml:space="preserve">    </w:t>
      </w:r>
      <w:r w:rsidR="008A5CE1">
        <w:rPr>
          <w:rFonts w:ascii="Times New Roman" w:hAnsi="Times New Roman" w:cs="Times New Roman"/>
        </w:rPr>
        <w:t>Выпускники основной ступени также продолжают обучение. Из 15 выпускников аттестат получили 6 выпускников: Холмогоров</w:t>
      </w:r>
      <w:proofErr w:type="gramStart"/>
      <w:r w:rsidR="008A5CE1">
        <w:rPr>
          <w:rFonts w:ascii="Times New Roman" w:hAnsi="Times New Roman" w:cs="Times New Roman"/>
        </w:rPr>
        <w:t xml:space="preserve"> С</w:t>
      </w:r>
      <w:proofErr w:type="gramEnd"/>
      <w:r w:rsidR="008A5CE1">
        <w:rPr>
          <w:rFonts w:ascii="Times New Roman" w:hAnsi="Times New Roman" w:cs="Times New Roman"/>
        </w:rPr>
        <w:t xml:space="preserve">, </w:t>
      </w:r>
      <w:proofErr w:type="spellStart"/>
      <w:r w:rsidR="008A5CE1">
        <w:rPr>
          <w:rFonts w:ascii="Times New Roman" w:hAnsi="Times New Roman" w:cs="Times New Roman"/>
        </w:rPr>
        <w:t>Олесов</w:t>
      </w:r>
      <w:proofErr w:type="spellEnd"/>
      <w:r w:rsidR="008A5CE1">
        <w:rPr>
          <w:rFonts w:ascii="Times New Roman" w:hAnsi="Times New Roman" w:cs="Times New Roman"/>
        </w:rPr>
        <w:t xml:space="preserve"> А поступили в ССУЗ, Григорьева Т учится в 10-м классе в своей школе, трое остальных продолжили обучение в 10-м классе нашей школы. Винокуров </w:t>
      </w:r>
      <w:proofErr w:type="gramStart"/>
      <w:r w:rsidR="008A5CE1">
        <w:rPr>
          <w:rFonts w:ascii="Times New Roman" w:hAnsi="Times New Roman" w:cs="Times New Roman"/>
        </w:rPr>
        <w:t>Р</w:t>
      </w:r>
      <w:proofErr w:type="gramEnd"/>
      <w:r w:rsidR="008A5CE1">
        <w:rPr>
          <w:rFonts w:ascii="Times New Roman" w:hAnsi="Times New Roman" w:cs="Times New Roman"/>
        </w:rPr>
        <w:t xml:space="preserve"> учится в ЕСКШИ, чтобы поступить в спец колледж. </w:t>
      </w:r>
      <w:proofErr w:type="gramStart"/>
      <w:r w:rsidR="008A5CE1">
        <w:rPr>
          <w:rFonts w:ascii="Times New Roman" w:hAnsi="Times New Roman" w:cs="Times New Roman"/>
        </w:rPr>
        <w:t>Шестеро оставшихся в этом году опять участвуют в ГИА, т.е. повторно учатся у нас.</w:t>
      </w:r>
      <w:proofErr w:type="gramEnd"/>
      <w:r w:rsidR="008A5CE1">
        <w:rPr>
          <w:rFonts w:ascii="Times New Roman" w:hAnsi="Times New Roman" w:cs="Times New Roman"/>
        </w:rPr>
        <w:t xml:space="preserve"> Т.о. только один </w:t>
      </w:r>
      <w:proofErr w:type="spellStart"/>
      <w:r w:rsidR="008A5CE1">
        <w:rPr>
          <w:rFonts w:ascii="Times New Roman" w:hAnsi="Times New Roman" w:cs="Times New Roman"/>
        </w:rPr>
        <w:t>Анкехва</w:t>
      </w:r>
      <w:proofErr w:type="spellEnd"/>
      <w:r w:rsidR="008A5CE1">
        <w:rPr>
          <w:rFonts w:ascii="Times New Roman" w:hAnsi="Times New Roman" w:cs="Times New Roman"/>
        </w:rPr>
        <w:t xml:space="preserve"> Н не продолжил обучение, работает.</w:t>
      </w:r>
    </w:p>
    <w:p w:rsidR="008A5CE1" w:rsidRDefault="008A5CE1" w:rsidP="005D00AA">
      <w:pPr>
        <w:pStyle w:val="a3"/>
        <w:ind w:left="0"/>
        <w:rPr>
          <w:rFonts w:ascii="Times New Roman" w:hAnsi="Times New Roman" w:cs="Times New Roman"/>
        </w:rPr>
      </w:pPr>
    </w:p>
    <w:p w:rsidR="008A5CE1" w:rsidRDefault="008A5CE1" w:rsidP="005D00AA">
      <w:pPr>
        <w:pStyle w:val="a3"/>
        <w:ind w:left="0"/>
        <w:rPr>
          <w:rFonts w:ascii="Times New Roman" w:hAnsi="Times New Roman" w:cs="Times New Roman"/>
        </w:rPr>
      </w:pPr>
    </w:p>
    <w:p w:rsidR="00567607" w:rsidRPr="00B92193" w:rsidRDefault="000A6527" w:rsidP="008A5CE1">
      <w:pPr>
        <w:pStyle w:val="a3"/>
        <w:numPr>
          <w:ilvl w:val="0"/>
          <w:numId w:val="23"/>
        </w:numPr>
        <w:rPr>
          <w:rFonts w:ascii="Times New Roman" w:hAnsi="Times New Roman" w:cs="Times New Roman"/>
          <w:sz w:val="28"/>
          <w:szCs w:val="28"/>
          <w:u w:val="single"/>
        </w:rPr>
      </w:pPr>
      <w:r w:rsidRPr="00B92193">
        <w:rPr>
          <w:rFonts w:ascii="Times New Roman" w:hAnsi="Times New Roman" w:cs="Times New Roman"/>
          <w:sz w:val="28"/>
          <w:szCs w:val="28"/>
          <w:u w:val="single"/>
        </w:rPr>
        <w:t xml:space="preserve">Успеваемость за учебный год. </w:t>
      </w:r>
      <w:r w:rsidR="006A3E69" w:rsidRPr="00B92193">
        <w:rPr>
          <w:rFonts w:ascii="Times New Roman" w:hAnsi="Times New Roman" w:cs="Times New Roman"/>
          <w:sz w:val="28"/>
          <w:szCs w:val="28"/>
          <w:u w:val="single"/>
        </w:rPr>
        <w:t>Выполнение учебной п</w:t>
      </w:r>
      <w:r w:rsidRPr="00B92193">
        <w:rPr>
          <w:rFonts w:ascii="Times New Roman" w:hAnsi="Times New Roman" w:cs="Times New Roman"/>
          <w:sz w:val="28"/>
          <w:szCs w:val="28"/>
          <w:u w:val="single"/>
        </w:rPr>
        <w:t>рограммы. Пропуск уроков</w:t>
      </w:r>
      <w:r w:rsidR="00E5056C" w:rsidRPr="00B92193">
        <w:rPr>
          <w:rFonts w:ascii="Times New Roman" w:hAnsi="Times New Roman" w:cs="Times New Roman"/>
          <w:sz w:val="28"/>
          <w:szCs w:val="28"/>
          <w:u w:val="single"/>
        </w:rPr>
        <w:t>:</w:t>
      </w:r>
    </w:p>
    <w:p w:rsidR="00567607" w:rsidRPr="00567607" w:rsidRDefault="00567607" w:rsidP="00567607">
      <w:pPr>
        <w:pStyle w:val="a3"/>
        <w:ind w:left="644"/>
        <w:rPr>
          <w:rFonts w:ascii="Times New Roman" w:hAnsi="Times New Roman" w:cs="Times New Roman"/>
          <w:b/>
          <w:sz w:val="24"/>
          <w:szCs w:val="24"/>
          <w:u w:val="single"/>
        </w:rPr>
      </w:pPr>
    </w:p>
    <w:p w:rsidR="00871515" w:rsidRPr="00CC5ADA" w:rsidRDefault="00871515" w:rsidP="002D42B4">
      <w:pPr>
        <w:pStyle w:val="a3"/>
        <w:ind w:left="-284"/>
        <w:jc w:val="center"/>
        <w:rPr>
          <w:rFonts w:ascii="Times New Roman" w:hAnsi="Times New Roman" w:cs="Times New Roman"/>
          <w:sz w:val="24"/>
          <w:szCs w:val="24"/>
          <w:u w:val="single"/>
        </w:rPr>
      </w:pPr>
      <w:r w:rsidRPr="00871515">
        <w:rPr>
          <w:rFonts w:ascii="Times New Roman" w:hAnsi="Times New Roman" w:cs="Times New Roman"/>
          <w:noProof/>
          <w:sz w:val="24"/>
          <w:szCs w:val="24"/>
          <w:u w:val="single"/>
          <w:lang w:eastAsia="ru-RU"/>
        </w:rPr>
        <w:drawing>
          <wp:inline distT="0" distB="0" distL="0" distR="0">
            <wp:extent cx="4572000" cy="219075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10240" w:type="dxa"/>
        <w:jc w:val="center"/>
        <w:tblInd w:w="103" w:type="dxa"/>
        <w:tblLook w:val="04A0"/>
      </w:tblPr>
      <w:tblGrid>
        <w:gridCol w:w="1187"/>
        <w:gridCol w:w="1020"/>
        <w:gridCol w:w="927"/>
        <w:gridCol w:w="1012"/>
        <w:gridCol w:w="909"/>
        <w:gridCol w:w="1081"/>
        <w:gridCol w:w="861"/>
        <w:gridCol w:w="1718"/>
        <w:gridCol w:w="834"/>
        <w:gridCol w:w="1029"/>
      </w:tblGrid>
      <w:tr w:rsidR="00871515" w:rsidRPr="00871515" w:rsidTr="00871515">
        <w:trPr>
          <w:trHeight w:val="300"/>
          <w:jc w:val="center"/>
        </w:trPr>
        <w:tc>
          <w:tcPr>
            <w:tcW w:w="10240" w:type="dxa"/>
            <w:gridSpan w:val="10"/>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 xml:space="preserve">Итоги успеваемости за  год (2018-19 </w:t>
            </w:r>
            <w:proofErr w:type="spellStart"/>
            <w:r w:rsidRPr="00871515">
              <w:rPr>
                <w:rFonts w:ascii="Times New Roman" w:eastAsia="Times New Roman" w:hAnsi="Times New Roman" w:cs="Times New Roman"/>
                <w:b/>
                <w:bCs/>
                <w:color w:val="000000"/>
                <w:lang w:eastAsia="ru-RU"/>
              </w:rPr>
              <w:t>у.</w:t>
            </w:r>
            <w:proofErr w:type="gramStart"/>
            <w:r w:rsidRPr="00871515">
              <w:rPr>
                <w:rFonts w:ascii="Times New Roman" w:eastAsia="Times New Roman" w:hAnsi="Times New Roman" w:cs="Times New Roman"/>
                <w:b/>
                <w:bCs/>
                <w:color w:val="000000"/>
                <w:lang w:eastAsia="ru-RU"/>
              </w:rPr>
              <w:t>г</w:t>
            </w:r>
            <w:proofErr w:type="spellEnd"/>
            <w:proofErr w:type="gramEnd"/>
            <w:r w:rsidRPr="00871515">
              <w:rPr>
                <w:rFonts w:ascii="Times New Roman" w:eastAsia="Times New Roman" w:hAnsi="Times New Roman" w:cs="Times New Roman"/>
                <w:b/>
                <w:bCs/>
                <w:color w:val="000000"/>
                <w:lang w:eastAsia="ru-RU"/>
              </w:rPr>
              <w:t>.)</w:t>
            </w:r>
          </w:p>
        </w:tc>
      </w:tr>
      <w:tr w:rsidR="00871515" w:rsidRPr="00871515" w:rsidTr="00871515">
        <w:trPr>
          <w:trHeight w:val="300"/>
          <w:jc w:val="center"/>
        </w:trPr>
        <w:tc>
          <w:tcPr>
            <w:tcW w:w="1187" w:type="dxa"/>
            <w:tcBorders>
              <w:top w:val="nil"/>
              <w:left w:val="single" w:sz="4" w:space="0" w:color="auto"/>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класс</w:t>
            </w:r>
          </w:p>
        </w:tc>
        <w:tc>
          <w:tcPr>
            <w:tcW w:w="1020" w:type="dxa"/>
            <w:tcBorders>
              <w:top w:val="nil"/>
              <w:left w:val="nil"/>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 xml:space="preserve">на 1 </w:t>
            </w:r>
            <w:proofErr w:type="spellStart"/>
            <w:proofErr w:type="gramStart"/>
            <w:r w:rsidRPr="00871515">
              <w:rPr>
                <w:rFonts w:ascii="Times New Roman" w:eastAsia="Times New Roman" w:hAnsi="Times New Roman" w:cs="Times New Roman"/>
                <w:i/>
                <w:iCs/>
                <w:color w:val="000000"/>
                <w:lang w:eastAsia="ru-RU"/>
              </w:rPr>
              <w:t>сент</w:t>
            </w:r>
            <w:proofErr w:type="spellEnd"/>
            <w:proofErr w:type="gramEnd"/>
          </w:p>
        </w:tc>
        <w:tc>
          <w:tcPr>
            <w:tcW w:w="805" w:type="dxa"/>
            <w:tcBorders>
              <w:top w:val="nil"/>
              <w:left w:val="nil"/>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выбыло</w:t>
            </w:r>
          </w:p>
        </w:tc>
        <w:tc>
          <w:tcPr>
            <w:tcW w:w="900" w:type="dxa"/>
            <w:tcBorders>
              <w:top w:val="nil"/>
              <w:left w:val="nil"/>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прибыло</w:t>
            </w:r>
          </w:p>
        </w:tc>
        <w:tc>
          <w:tcPr>
            <w:tcW w:w="909" w:type="dxa"/>
            <w:tcBorders>
              <w:top w:val="nil"/>
              <w:left w:val="nil"/>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на конец</w:t>
            </w:r>
          </w:p>
        </w:tc>
        <w:tc>
          <w:tcPr>
            <w:tcW w:w="977" w:type="dxa"/>
            <w:tcBorders>
              <w:top w:val="nil"/>
              <w:left w:val="nil"/>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успевает</w:t>
            </w:r>
          </w:p>
        </w:tc>
        <w:tc>
          <w:tcPr>
            <w:tcW w:w="861" w:type="dxa"/>
            <w:tcBorders>
              <w:top w:val="nil"/>
              <w:left w:val="nil"/>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не успев</w:t>
            </w:r>
          </w:p>
        </w:tc>
        <w:tc>
          <w:tcPr>
            <w:tcW w:w="1718" w:type="dxa"/>
            <w:tcBorders>
              <w:top w:val="nil"/>
              <w:left w:val="nil"/>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успев на "4", "5"</w:t>
            </w:r>
          </w:p>
        </w:tc>
        <w:tc>
          <w:tcPr>
            <w:tcW w:w="834" w:type="dxa"/>
            <w:tcBorders>
              <w:top w:val="nil"/>
              <w:left w:val="nil"/>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 успев</w:t>
            </w:r>
          </w:p>
        </w:tc>
        <w:tc>
          <w:tcPr>
            <w:tcW w:w="1029" w:type="dxa"/>
            <w:tcBorders>
              <w:top w:val="nil"/>
              <w:left w:val="nil"/>
              <w:bottom w:val="single" w:sz="4" w:space="0" w:color="auto"/>
              <w:right w:val="single" w:sz="4" w:space="0" w:color="auto"/>
            </w:tcBorders>
            <w:shd w:val="clear" w:color="000000" w:fill="D8D8D8"/>
            <w:noWrap/>
            <w:vAlign w:val="bottom"/>
            <w:hideMark/>
          </w:tcPr>
          <w:p w:rsidR="00871515" w:rsidRPr="00871515" w:rsidRDefault="00871515" w:rsidP="00871515">
            <w:pPr>
              <w:spacing w:after="0" w:line="240" w:lineRule="auto"/>
              <w:jc w:val="center"/>
              <w:rPr>
                <w:rFonts w:ascii="Times New Roman" w:eastAsia="Times New Roman" w:hAnsi="Times New Roman" w:cs="Times New Roman"/>
                <w:i/>
                <w:iCs/>
                <w:color w:val="000000"/>
                <w:lang w:eastAsia="ru-RU"/>
              </w:rPr>
            </w:pPr>
            <w:r w:rsidRPr="00871515">
              <w:rPr>
                <w:rFonts w:ascii="Times New Roman" w:eastAsia="Times New Roman" w:hAnsi="Times New Roman" w:cs="Times New Roman"/>
                <w:i/>
                <w:iCs/>
                <w:color w:val="000000"/>
                <w:lang w:eastAsia="ru-RU"/>
              </w:rPr>
              <w:t xml:space="preserve">% </w:t>
            </w:r>
            <w:proofErr w:type="spellStart"/>
            <w:r w:rsidRPr="00871515">
              <w:rPr>
                <w:rFonts w:ascii="Times New Roman" w:eastAsia="Times New Roman" w:hAnsi="Times New Roman" w:cs="Times New Roman"/>
                <w:i/>
                <w:iCs/>
                <w:color w:val="000000"/>
                <w:lang w:eastAsia="ru-RU"/>
              </w:rPr>
              <w:t>качест</w:t>
            </w:r>
            <w:proofErr w:type="spellEnd"/>
          </w:p>
        </w:tc>
      </w:tr>
      <w:tr w:rsidR="00871515" w:rsidRPr="00871515" w:rsidTr="00871515">
        <w:trPr>
          <w:trHeight w:val="300"/>
          <w:jc w:val="center"/>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 xml:space="preserve">9 </w:t>
            </w:r>
            <w:proofErr w:type="spellStart"/>
            <w:r w:rsidRPr="00871515">
              <w:rPr>
                <w:rFonts w:ascii="Times New Roman" w:eastAsia="Times New Roman" w:hAnsi="Times New Roman" w:cs="Times New Roman"/>
                <w:color w:val="000000"/>
                <w:lang w:eastAsia="ru-RU"/>
              </w:rPr>
              <w:t>кл</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20</w:t>
            </w:r>
          </w:p>
        </w:tc>
        <w:tc>
          <w:tcPr>
            <w:tcW w:w="805"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6</w:t>
            </w:r>
          </w:p>
        </w:tc>
        <w:tc>
          <w:tcPr>
            <w:tcW w:w="900"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2</w:t>
            </w:r>
          </w:p>
        </w:tc>
        <w:tc>
          <w:tcPr>
            <w:tcW w:w="909"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lang w:eastAsia="ru-RU"/>
              </w:rPr>
            </w:pPr>
            <w:r w:rsidRPr="00871515">
              <w:rPr>
                <w:rFonts w:ascii="Times New Roman" w:eastAsia="Times New Roman" w:hAnsi="Times New Roman" w:cs="Times New Roman"/>
                <w:lang w:eastAsia="ru-RU"/>
              </w:rPr>
              <w:t>16</w:t>
            </w:r>
          </w:p>
        </w:tc>
        <w:tc>
          <w:tcPr>
            <w:tcW w:w="977"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lang w:eastAsia="ru-RU"/>
              </w:rPr>
            </w:pPr>
            <w:r w:rsidRPr="00871515">
              <w:rPr>
                <w:rFonts w:ascii="Times New Roman" w:eastAsia="Times New Roman" w:hAnsi="Times New Roman" w:cs="Times New Roman"/>
                <w:lang w:eastAsia="ru-RU"/>
              </w:rPr>
              <w:t>15</w:t>
            </w:r>
          </w:p>
        </w:tc>
        <w:tc>
          <w:tcPr>
            <w:tcW w:w="861"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1</w:t>
            </w:r>
          </w:p>
        </w:tc>
        <w:tc>
          <w:tcPr>
            <w:tcW w:w="1718"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0</w:t>
            </w:r>
          </w:p>
        </w:tc>
        <w:tc>
          <w:tcPr>
            <w:tcW w:w="834"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93,8</w:t>
            </w:r>
          </w:p>
        </w:tc>
        <w:tc>
          <w:tcPr>
            <w:tcW w:w="1029"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0</w:t>
            </w:r>
          </w:p>
        </w:tc>
      </w:tr>
      <w:tr w:rsidR="00871515" w:rsidRPr="00871515" w:rsidTr="00871515">
        <w:trPr>
          <w:trHeight w:val="300"/>
          <w:jc w:val="center"/>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 xml:space="preserve">10 </w:t>
            </w:r>
            <w:proofErr w:type="spellStart"/>
            <w:r w:rsidRPr="00871515">
              <w:rPr>
                <w:rFonts w:ascii="Times New Roman" w:eastAsia="Times New Roman" w:hAnsi="Times New Roman" w:cs="Times New Roman"/>
                <w:color w:val="000000"/>
                <w:lang w:eastAsia="ru-RU"/>
              </w:rPr>
              <w:t>кл</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4</w:t>
            </w:r>
          </w:p>
        </w:tc>
        <w:tc>
          <w:tcPr>
            <w:tcW w:w="805"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0</w:t>
            </w:r>
          </w:p>
        </w:tc>
        <w:tc>
          <w:tcPr>
            <w:tcW w:w="909"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lang w:eastAsia="ru-RU"/>
              </w:rPr>
            </w:pPr>
            <w:r w:rsidRPr="00871515">
              <w:rPr>
                <w:rFonts w:ascii="Times New Roman" w:eastAsia="Times New Roman" w:hAnsi="Times New Roman" w:cs="Times New Roman"/>
                <w:lang w:eastAsia="ru-RU"/>
              </w:rPr>
              <w:t>4</w:t>
            </w:r>
          </w:p>
        </w:tc>
        <w:tc>
          <w:tcPr>
            <w:tcW w:w="977"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3</w:t>
            </w:r>
          </w:p>
        </w:tc>
        <w:tc>
          <w:tcPr>
            <w:tcW w:w="861"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1</w:t>
            </w:r>
          </w:p>
        </w:tc>
        <w:tc>
          <w:tcPr>
            <w:tcW w:w="1718"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0</w:t>
            </w:r>
          </w:p>
        </w:tc>
        <w:tc>
          <w:tcPr>
            <w:tcW w:w="834"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75,0</w:t>
            </w:r>
          </w:p>
        </w:tc>
        <w:tc>
          <w:tcPr>
            <w:tcW w:w="1029"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0</w:t>
            </w:r>
          </w:p>
        </w:tc>
      </w:tr>
      <w:tr w:rsidR="00871515" w:rsidRPr="00871515" w:rsidTr="00871515">
        <w:trPr>
          <w:trHeight w:val="300"/>
          <w:jc w:val="center"/>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 xml:space="preserve">11 </w:t>
            </w:r>
            <w:proofErr w:type="spellStart"/>
            <w:r w:rsidRPr="00871515">
              <w:rPr>
                <w:rFonts w:ascii="Times New Roman" w:eastAsia="Times New Roman" w:hAnsi="Times New Roman" w:cs="Times New Roman"/>
                <w:color w:val="000000"/>
                <w:lang w:eastAsia="ru-RU"/>
              </w:rPr>
              <w:t>кл</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11</w:t>
            </w:r>
          </w:p>
        </w:tc>
        <w:tc>
          <w:tcPr>
            <w:tcW w:w="805"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6</w:t>
            </w:r>
          </w:p>
        </w:tc>
        <w:tc>
          <w:tcPr>
            <w:tcW w:w="900"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0</w:t>
            </w:r>
          </w:p>
        </w:tc>
        <w:tc>
          <w:tcPr>
            <w:tcW w:w="909"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lang w:eastAsia="ru-RU"/>
              </w:rPr>
            </w:pPr>
            <w:r w:rsidRPr="00871515">
              <w:rPr>
                <w:rFonts w:ascii="Times New Roman" w:eastAsia="Times New Roman" w:hAnsi="Times New Roman" w:cs="Times New Roman"/>
                <w:lang w:eastAsia="ru-RU"/>
              </w:rPr>
              <w:t>5</w:t>
            </w:r>
          </w:p>
        </w:tc>
        <w:tc>
          <w:tcPr>
            <w:tcW w:w="977"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3</w:t>
            </w:r>
          </w:p>
        </w:tc>
        <w:tc>
          <w:tcPr>
            <w:tcW w:w="861"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2</w:t>
            </w:r>
          </w:p>
        </w:tc>
        <w:tc>
          <w:tcPr>
            <w:tcW w:w="1718"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0</w:t>
            </w:r>
          </w:p>
        </w:tc>
        <w:tc>
          <w:tcPr>
            <w:tcW w:w="834"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60</w:t>
            </w:r>
          </w:p>
        </w:tc>
        <w:tc>
          <w:tcPr>
            <w:tcW w:w="1029"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0</w:t>
            </w:r>
          </w:p>
        </w:tc>
      </w:tr>
      <w:tr w:rsidR="00871515" w:rsidRPr="00871515" w:rsidTr="00871515">
        <w:trPr>
          <w:trHeight w:val="300"/>
          <w:jc w:val="center"/>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 xml:space="preserve">12 </w:t>
            </w:r>
            <w:proofErr w:type="spellStart"/>
            <w:r w:rsidRPr="00871515">
              <w:rPr>
                <w:rFonts w:ascii="Times New Roman" w:eastAsia="Times New Roman" w:hAnsi="Times New Roman" w:cs="Times New Roman"/>
                <w:color w:val="000000"/>
                <w:lang w:eastAsia="ru-RU"/>
              </w:rPr>
              <w:t>кл</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18</w:t>
            </w:r>
          </w:p>
        </w:tc>
        <w:tc>
          <w:tcPr>
            <w:tcW w:w="805"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6</w:t>
            </w:r>
          </w:p>
        </w:tc>
        <w:tc>
          <w:tcPr>
            <w:tcW w:w="900"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2</w:t>
            </w:r>
          </w:p>
        </w:tc>
        <w:tc>
          <w:tcPr>
            <w:tcW w:w="909"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lang w:eastAsia="ru-RU"/>
              </w:rPr>
            </w:pPr>
            <w:r w:rsidRPr="00871515">
              <w:rPr>
                <w:rFonts w:ascii="Times New Roman" w:eastAsia="Times New Roman" w:hAnsi="Times New Roman" w:cs="Times New Roman"/>
                <w:lang w:eastAsia="ru-RU"/>
              </w:rPr>
              <w:t>14</w:t>
            </w:r>
          </w:p>
        </w:tc>
        <w:tc>
          <w:tcPr>
            <w:tcW w:w="977"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12</w:t>
            </w:r>
          </w:p>
        </w:tc>
        <w:tc>
          <w:tcPr>
            <w:tcW w:w="861"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2</w:t>
            </w:r>
          </w:p>
        </w:tc>
        <w:tc>
          <w:tcPr>
            <w:tcW w:w="1718"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color w:val="000000"/>
                <w:lang w:eastAsia="ru-RU"/>
              </w:rPr>
            </w:pPr>
            <w:r w:rsidRPr="00871515">
              <w:rPr>
                <w:rFonts w:ascii="Times New Roman" w:eastAsia="Times New Roman" w:hAnsi="Times New Roman" w:cs="Times New Roman"/>
                <w:color w:val="000000"/>
                <w:lang w:eastAsia="ru-RU"/>
              </w:rPr>
              <w:t>2</w:t>
            </w:r>
          </w:p>
        </w:tc>
        <w:tc>
          <w:tcPr>
            <w:tcW w:w="834"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85,7</w:t>
            </w:r>
          </w:p>
        </w:tc>
        <w:tc>
          <w:tcPr>
            <w:tcW w:w="1029" w:type="dxa"/>
            <w:tcBorders>
              <w:top w:val="nil"/>
              <w:left w:val="nil"/>
              <w:bottom w:val="single" w:sz="4" w:space="0" w:color="auto"/>
              <w:right w:val="single" w:sz="4" w:space="0" w:color="auto"/>
            </w:tcBorders>
            <w:shd w:val="clear" w:color="auto" w:fill="auto"/>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14,3</w:t>
            </w:r>
          </w:p>
        </w:tc>
      </w:tr>
      <w:tr w:rsidR="00871515" w:rsidRPr="00871515" w:rsidTr="00871515">
        <w:trPr>
          <w:trHeight w:val="330"/>
          <w:jc w:val="center"/>
        </w:trPr>
        <w:tc>
          <w:tcPr>
            <w:tcW w:w="1187" w:type="dxa"/>
            <w:tcBorders>
              <w:top w:val="nil"/>
              <w:left w:val="single" w:sz="4" w:space="0" w:color="auto"/>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По школе:</w:t>
            </w:r>
          </w:p>
        </w:tc>
        <w:tc>
          <w:tcPr>
            <w:tcW w:w="1020" w:type="dxa"/>
            <w:tcBorders>
              <w:top w:val="nil"/>
              <w:left w:val="nil"/>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53</w:t>
            </w:r>
          </w:p>
        </w:tc>
        <w:tc>
          <w:tcPr>
            <w:tcW w:w="805" w:type="dxa"/>
            <w:tcBorders>
              <w:top w:val="nil"/>
              <w:left w:val="nil"/>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18</w:t>
            </w:r>
          </w:p>
        </w:tc>
        <w:tc>
          <w:tcPr>
            <w:tcW w:w="900" w:type="dxa"/>
            <w:tcBorders>
              <w:top w:val="nil"/>
              <w:left w:val="nil"/>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4</w:t>
            </w:r>
          </w:p>
        </w:tc>
        <w:tc>
          <w:tcPr>
            <w:tcW w:w="909" w:type="dxa"/>
            <w:tcBorders>
              <w:top w:val="nil"/>
              <w:left w:val="nil"/>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lang w:eastAsia="ru-RU"/>
              </w:rPr>
            </w:pPr>
            <w:r w:rsidRPr="00871515">
              <w:rPr>
                <w:rFonts w:ascii="Times New Roman" w:eastAsia="Times New Roman" w:hAnsi="Times New Roman" w:cs="Times New Roman"/>
                <w:b/>
                <w:bCs/>
                <w:lang w:eastAsia="ru-RU"/>
              </w:rPr>
              <w:t>39</w:t>
            </w:r>
          </w:p>
        </w:tc>
        <w:tc>
          <w:tcPr>
            <w:tcW w:w="977" w:type="dxa"/>
            <w:tcBorders>
              <w:top w:val="nil"/>
              <w:left w:val="nil"/>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33</w:t>
            </w:r>
          </w:p>
        </w:tc>
        <w:tc>
          <w:tcPr>
            <w:tcW w:w="861" w:type="dxa"/>
            <w:tcBorders>
              <w:top w:val="nil"/>
              <w:left w:val="nil"/>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6</w:t>
            </w:r>
          </w:p>
        </w:tc>
        <w:tc>
          <w:tcPr>
            <w:tcW w:w="1718" w:type="dxa"/>
            <w:tcBorders>
              <w:top w:val="nil"/>
              <w:left w:val="nil"/>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lang w:eastAsia="ru-RU"/>
              </w:rPr>
            </w:pPr>
            <w:r w:rsidRPr="00871515">
              <w:rPr>
                <w:rFonts w:ascii="Times New Roman" w:eastAsia="Times New Roman" w:hAnsi="Times New Roman" w:cs="Times New Roman"/>
                <w:b/>
                <w:bCs/>
                <w:color w:val="000000"/>
                <w:lang w:eastAsia="ru-RU"/>
              </w:rPr>
              <w:t>2</w:t>
            </w:r>
          </w:p>
        </w:tc>
        <w:tc>
          <w:tcPr>
            <w:tcW w:w="834" w:type="dxa"/>
            <w:tcBorders>
              <w:top w:val="nil"/>
              <w:left w:val="nil"/>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sz w:val="26"/>
                <w:szCs w:val="26"/>
                <w:lang w:eastAsia="ru-RU"/>
              </w:rPr>
            </w:pPr>
            <w:r w:rsidRPr="00871515">
              <w:rPr>
                <w:rFonts w:ascii="Times New Roman" w:eastAsia="Times New Roman" w:hAnsi="Times New Roman" w:cs="Times New Roman"/>
                <w:b/>
                <w:bCs/>
                <w:color w:val="000000"/>
                <w:sz w:val="26"/>
                <w:szCs w:val="26"/>
                <w:lang w:eastAsia="ru-RU"/>
              </w:rPr>
              <w:t>84,6</w:t>
            </w:r>
          </w:p>
        </w:tc>
        <w:tc>
          <w:tcPr>
            <w:tcW w:w="1029" w:type="dxa"/>
            <w:tcBorders>
              <w:top w:val="nil"/>
              <w:left w:val="nil"/>
              <w:bottom w:val="single" w:sz="4" w:space="0" w:color="auto"/>
              <w:right w:val="single" w:sz="4" w:space="0" w:color="auto"/>
            </w:tcBorders>
            <w:shd w:val="clear" w:color="000000" w:fill="BFBFBF"/>
            <w:noWrap/>
            <w:vAlign w:val="bottom"/>
            <w:hideMark/>
          </w:tcPr>
          <w:p w:rsidR="00871515" w:rsidRPr="00871515" w:rsidRDefault="00871515" w:rsidP="00871515">
            <w:pPr>
              <w:spacing w:after="0" w:line="240" w:lineRule="auto"/>
              <w:jc w:val="center"/>
              <w:rPr>
                <w:rFonts w:ascii="Times New Roman" w:eastAsia="Times New Roman" w:hAnsi="Times New Roman" w:cs="Times New Roman"/>
                <w:b/>
                <w:bCs/>
                <w:color w:val="000000"/>
                <w:sz w:val="26"/>
                <w:szCs w:val="26"/>
                <w:lang w:eastAsia="ru-RU"/>
              </w:rPr>
            </w:pPr>
            <w:r w:rsidRPr="00871515">
              <w:rPr>
                <w:rFonts w:ascii="Times New Roman" w:eastAsia="Times New Roman" w:hAnsi="Times New Roman" w:cs="Times New Roman"/>
                <w:b/>
                <w:bCs/>
                <w:color w:val="000000"/>
                <w:sz w:val="26"/>
                <w:szCs w:val="26"/>
                <w:lang w:eastAsia="ru-RU"/>
              </w:rPr>
              <w:t>5,1</w:t>
            </w:r>
          </w:p>
        </w:tc>
      </w:tr>
    </w:tbl>
    <w:p w:rsidR="00663B7E" w:rsidRDefault="00663B7E" w:rsidP="00871515">
      <w:pPr>
        <w:jc w:val="center"/>
        <w:rPr>
          <w:rFonts w:ascii="Times New Roman" w:hAnsi="Times New Roman" w:cs="Times New Roman"/>
        </w:rPr>
      </w:pPr>
    </w:p>
    <w:p w:rsidR="003B3520" w:rsidRPr="00567607" w:rsidRDefault="00871515" w:rsidP="00567607">
      <w:pPr>
        <w:rPr>
          <w:rFonts w:ascii="Times New Roman" w:hAnsi="Times New Roman" w:cs="Times New Roman"/>
        </w:rPr>
      </w:pPr>
      <w:r>
        <w:rPr>
          <w:rFonts w:ascii="Times New Roman" w:hAnsi="Times New Roman" w:cs="Times New Roman"/>
        </w:rPr>
        <w:t xml:space="preserve">   </w:t>
      </w:r>
      <w:r w:rsidR="00C063BF">
        <w:rPr>
          <w:rFonts w:ascii="Times New Roman" w:hAnsi="Times New Roman" w:cs="Times New Roman"/>
        </w:rPr>
        <w:t xml:space="preserve">  </w:t>
      </w:r>
      <w:r w:rsidR="00567607">
        <w:rPr>
          <w:rFonts w:ascii="Times New Roman" w:hAnsi="Times New Roman" w:cs="Times New Roman"/>
        </w:rPr>
        <w:t>В средне</w:t>
      </w:r>
      <w:r>
        <w:rPr>
          <w:rFonts w:ascii="Times New Roman" w:hAnsi="Times New Roman" w:cs="Times New Roman"/>
        </w:rPr>
        <w:t xml:space="preserve">м, успеваемость по итогам </w:t>
      </w:r>
      <w:r w:rsidR="00567607">
        <w:rPr>
          <w:rFonts w:ascii="Times New Roman" w:hAnsi="Times New Roman" w:cs="Times New Roman"/>
        </w:rPr>
        <w:t>трех лет</w:t>
      </w:r>
      <w:r>
        <w:rPr>
          <w:rFonts w:ascii="Times New Roman" w:hAnsi="Times New Roman" w:cs="Times New Roman"/>
        </w:rPr>
        <w:t xml:space="preserve"> держится на одном уровне: 84% успеваемость и </w:t>
      </w:r>
      <w:r w:rsidR="00C063BF">
        <w:rPr>
          <w:rFonts w:ascii="Times New Roman" w:hAnsi="Times New Roman" w:cs="Times New Roman"/>
        </w:rPr>
        <w:t>5% качество. Сравнительно высокая успеваемость из года в год отмечается в 9-м и 12-м классах в силу того что они участвуют в ГИА, в 10-11 классах как количество так и успеваемость сравнительно низкая.</w:t>
      </w:r>
      <w:r w:rsidR="000E4FB2">
        <w:rPr>
          <w:rFonts w:ascii="Times New Roman" w:hAnsi="Times New Roman" w:cs="Times New Roman"/>
        </w:rPr>
        <w:t xml:space="preserve"> </w:t>
      </w:r>
      <w:proofErr w:type="spellStart"/>
      <w:r w:rsidR="000E4FB2">
        <w:rPr>
          <w:rFonts w:ascii="Times New Roman" w:hAnsi="Times New Roman" w:cs="Times New Roman"/>
        </w:rPr>
        <w:t>Качественников</w:t>
      </w:r>
      <w:proofErr w:type="spellEnd"/>
      <w:r w:rsidR="000E4FB2">
        <w:rPr>
          <w:rFonts w:ascii="Times New Roman" w:hAnsi="Times New Roman" w:cs="Times New Roman"/>
        </w:rPr>
        <w:t xml:space="preserve"> учебы как по школе, так в 12-м классе двое: Сосина </w:t>
      </w:r>
      <w:proofErr w:type="spellStart"/>
      <w:r w:rsidR="000E4FB2">
        <w:rPr>
          <w:rFonts w:ascii="Times New Roman" w:hAnsi="Times New Roman" w:cs="Times New Roman"/>
        </w:rPr>
        <w:t>Айталина</w:t>
      </w:r>
      <w:proofErr w:type="spellEnd"/>
      <w:r w:rsidR="000E4FB2">
        <w:rPr>
          <w:rFonts w:ascii="Times New Roman" w:hAnsi="Times New Roman" w:cs="Times New Roman"/>
        </w:rPr>
        <w:t>, Павлова Женя. Петрова</w:t>
      </w:r>
      <w:proofErr w:type="gramStart"/>
      <w:r w:rsidR="000E4FB2">
        <w:rPr>
          <w:rFonts w:ascii="Times New Roman" w:hAnsi="Times New Roman" w:cs="Times New Roman"/>
        </w:rPr>
        <w:t xml:space="preserve"> А</w:t>
      </w:r>
      <w:proofErr w:type="gramEnd"/>
      <w:r w:rsidR="000E4FB2">
        <w:rPr>
          <w:rFonts w:ascii="Times New Roman" w:hAnsi="Times New Roman" w:cs="Times New Roman"/>
        </w:rPr>
        <w:t xml:space="preserve"> из 11-го класса способная девочка, но домашние условия очень сложные. Захарова</w:t>
      </w:r>
      <w:proofErr w:type="gramStart"/>
      <w:r w:rsidR="000E4FB2">
        <w:rPr>
          <w:rFonts w:ascii="Times New Roman" w:hAnsi="Times New Roman" w:cs="Times New Roman"/>
        </w:rPr>
        <w:t xml:space="preserve"> О</w:t>
      </w:r>
      <w:proofErr w:type="gramEnd"/>
      <w:r w:rsidR="000E4FB2">
        <w:rPr>
          <w:rFonts w:ascii="Times New Roman" w:hAnsi="Times New Roman" w:cs="Times New Roman"/>
        </w:rPr>
        <w:t xml:space="preserve"> может учиться лучше. </w:t>
      </w:r>
      <w:proofErr w:type="spellStart"/>
      <w:r w:rsidR="000E4FB2">
        <w:rPr>
          <w:rFonts w:ascii="Times New Roman" w:hAnsi="Times New Roman" w:cs="Times New Roman"/>
        </w:rPr>
        <w:t>Гаврильева</w:t>
      </w:r>
      <w:proofErr w:type="spellEnd"/>
      <w:proofErr w:type="gramStart"/>
      <w:r w:rsidR="000E4FB2">
        <w:rPr>
          <w:rFonts w:ascii="Times New Roman" w:hAnsi="Times New Roman" w:cs="Times New Roman"/>
        </w:rPr>
        <w:t xml:space="preserve"> А</w:t>
      </w:r>
      <w:proofErr w:type="gramEnd"/>
      <w:r w:rsidR="000E4FB2">
        <w:rPr>
          <w:rFonts w:ascii="Times New Roman" w:hAnsi="Times New Roman" w:cs="Times New Roman"/>
        </w:rPr>
        <w:t xml:space="preserve"> из 11 </w:t>
      </w:r>
      <w:proofErr w:type="spellStart"/>
      <w:r w:rsidR="000E4FB2">
        <w:rPr>
          <w:rFonts w:ascii="Times New Roman" w:hAnsi="Times New Roman" w:cs="Times New Roman"/>
        </w:rPr>
        <w:t>кл</w:t>
      </w:r>
      <w:proofErr w:type="spellEnd"/>
      <w:r w:rsidR="000E4FB2">
        <w:rPr>
          <w:rFonts w:ascii="Times New Roman" w:hAnsi="Times New Roman" w:cs="Times New Roman"/>
        </w:rPr>
        <w:t xml:space="preserve"> заочная форма так же может учиться лучше, но у неё двое маленьких детей и она проживает в г. Якутске</w:t>
      </w:r>
      <w:r w:rsidR="00B92193">
        <w:rPr>
          <w:rFonts w:ascii="Times New Roman" w:hAnsi="Times New Roman" w:cs="Times New Roman"/>
        </w:rPr>
        <w:t xml:space="preserve">, в следующем году она может переедет в Майю и будет учиться </w:t>
      </w:r>
      <w:proofErr w:type="spellStart"/>
      <w:r w:rsidR="00B92193">
        <w:rPr>
          <w:rFonts w:ascii="Times New Roman" w:hAnsi="Times New Roman" w:cs="Times New Roman"/>
        </w:rPr>
        <w:t>очно</w:t>
      </w:r>
      <w:proofErr w:type="spellEnd"/>
      <w:r w:rsidR="00B92193">
        <w:rPr>
          <w:rFonts w:ascii="Times New Roman" w:hAnsi="Times New Roman" w:cs="Times New Roman"/>
        </w:rPr>
        <w:t xml:space="preserve"> в 12-м классе.</w:t>
      </w:r>
    </w:p>
    <w:p w:rsidR="003B3520" w:rsidRDefault="003B3520" w:rsidP="00BE275F">
      <w:pPr>
        <w:pStyle w:val="a3"/>
        <w:ind w:left="-284"/>
        <w:jc w:val="center"/>
        <w:rPr>
          <w:rFonts w:ascii="Times New Roman" w:hAnsi="Times New Roman" w:cs="Times New Roman"/>
          <w:lang w:val="sah-RU"/>
        </w:rPr>
      </w:pPr>
    </w:p>
    <w:p w:rsidR="00A9404B" w:rsidRDefault="009D1335" w:rsidP="009D1335">
      <w:pPr>
        <w:pStyle w:val="a3"/>
        <w:ind w:left="-284"/>
        <w:jc w:val="center"/>
        <w:rPr>
          <w:rFonts w:ascii="Times New Roman" w:hAnsi="Times New Roman" w:cs="Times New Roman"/>
          <w:lang w:val="sah-RU"/>
        </w:rPr>
      </w:pPr>
      <w:r w:rsidRPr="009D1335">
        <w:rPr>
          <w:rFonts w:ascii="Times New Roman" w:hAnsi="Times New Roman" w:cs="Times New Roman"/>
          <w:noProof/>
          <w:lang w:eastAsia="ru-RU"/>
        </w:rPr>
        <w:drawing>
          <wp:inline distT="0" distB="0" distL="0" distR="0">
            <wp:extent cx="4572000" cy="21431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2193" w:rsidRPr="00663B7E" w:rsidRDefault="00B92193" w:rsidP="009D1335">
      <w:pPr>
        <w:pStyle w:val="a3"/>
        <w:ind w:left="-284"/>
        <w:jc w:val="center"/>
        <w:rPr>
          <w:rFonts w:ascii="Times New Roman" w:hAnsi="Times New Roman" w:cs="Times New Roman"/>
          <w:lang w:val="sah-RU"/>
        </w:rPr>
      </w:pPr>
    </w:p>
    <w:p w:rsidR="00CE206C" w:rsidRDefault="00CE206C" w:rsidP="00BE275F">
      <w:pPr>
        <w:pStyle w:val="a3"/>
        <w:ind w:left="-284"/>
        <w:jc w:val="center"/>
        <w:rPr>
          <w:rFonts w:ascii="Times New Roman" w:hAnsi="Times New Roman" w:cs="Times New Roman"/>
        </w:rPr>
      </w:pPr>
    </w:p>
    <w:p w:rsidR="00567607" w:rsidRDefault="00567607" w:rsidP="008A5CE1">
      <w:pPr>
        <w:pStyle w:val="a3"/>
        <w:numPr>
          <w:ilvl w:val="1"/>
          <w:numId w:val="23"/>
        </w:numPr>
        <w:rPr>
          <w:rFonts w:ascii="Times New Roman" w:hAnsi="Times New Roman" w:cs="Times New Roman"/>
        </w:rPr>
      </w:pPr>
      <w:r w:rsidRPr="00567607">
        <w:rPr>
          <w:rFonts w:ascii="Times New Roman" w:hAnsi="Times New Roman" w:cs="Times New Roman"/>
          <w:u w:val="single"/>
        </w:rPr>
        <w:t>Выполнение учебной программы</w:t>
      </w:r>
      <w:r>
        <w:rPr>
          <w:rFonts w:ascii="Times New Roman" w:hAnsi="Times New Roman" w:cs="Times New Roman"/>
        </w:rPr>
        <w:t>:</w:t>
      </w:r>
    </w:p>
    <w:p w:rsidR="002A6AC4" w:rsidRDefault="009C4339" w:rsidP="009C4339">
      <w:pPr>
        <w:pStyle w:val="a3"/>
        <w:ind w:left="-284"/>
        <w:jc w:val="center"/>
        <w:rPr>
          <w:rFonts w:ascii="Times New Roman" w:hAnsi="Times New Roman" w:cs="Times New Roman"/>
        </w:rPr>
      </w:pPr>
      <w:r w:rsidRPr="009C4339">
        <w:rPr>
          <w:rFonts w:ascii="Times New Roman" w:hAnsi="Times New Roman" w:cs="Times New Roman"/>
          <w:noProof/>
          <w:lang w:eastAsia="ru-RU"/>
        </w:rPr>
        <w:drawing>
          <wp:inline distT="0" distB="0" distL="0" distR="0">
            <wp:extent cx="4638675" cy="2257425"/>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901" w:rsidRDefault="00737901" w:rsidP="009C4339">
      <w:pPr>
        <w:pStyle w:val="a3"/>
        <w:ind w:left="-284"/>
        <w:jc w:val="center"/>
        <w:rPr>
          <w:rFonts w:ascii="Times New Roman" w:hAnsi="Times New Roman" w:cs="Times New Roman"/>
        </w:rPr>
      </w:pPr>
    </w:p>
    <w:p w:rsidR="009C4339" w:rsidRDefault="009C4339" w:rsidP="009C4339">
      <w:pPr>
        <w:pStyle w:val="a3"/>
        <w:ind w:left="-284"/>
        <w:rPr>
          <w:rFonts w:ascii="Times New Roman" w:hAnsi="Times New Roman" w:cs="Times New Roman"/>
        </w:rPr>
      </w:pPr>
      <w:r>
        <w:rPr>
          <w:rFonts w:ascii="Times New Roman" w:hAnsi="Times New Roman" w:cs="Times New Roman"/>
        </w:rPr>
        <w:t xml:space="preserve">    Динамика выполнения учебной программы, к сожалению, в этом году ниже, чем в предыдущие годы. Это обусловлено тем, что вакансия на учителя информатики закрылась только 10 октября,  учитель математики и физики брал отпуск за свой счет в октябре, замена не организована на информатику и физику, математика была заменена. К тому же праздничные дни </w:t>
      </w:r>
      <w:proofErr w:type="gramStart"/>
      <w:r>
        <w:rPr>
          <w:rFonts w:ascii="Times New Roman" w:hAnsi="Times New Roman" w:cs="Times New Roman"/>
        </w:rPr>
        <w:t xml:space="preserve">попадали на вторую </w:t>
      </w:r>
      <w:r>
        <w:rPr>
          <w:rFonts w:ascii="Times New Roman" w:hAnsi="Times New Roman" w:cs="Times New Roman"/>
        </w:rPr>
        <w:lastRenderedPageBreak/>
        <w:t>половину недели и это стало</w:t>
      </w:r>
      <w:proofErr w:type="gramEnd"/>
      <w:r>
        <w:rPr>
          <w:rFonts w:ascii="Times New Roman" w:hAnsi="Times New Roman" w:cs="Times New Roman"/>
        </w:rPr>
        <w:t xml:space="preserve"> причиной того, что у Игнатьевой и Яковлевой 85%, у них уроки в ос</w:t>
      </w:r>
      <w:r w:rsidR="006E29B0">
        <w:rPr>
          <w:rFonts w:ascii="Times New Roman" w:hAnsi="Times New Roman" w:cs="Times New Roman"/>
        </w:rPr>
        <w:t>новном в четверг и пятницу по р</w:t>
      </w:r>
      <w:r>
        <w:rPr>
          <w:rFonts w:ascii="Times New Roman" w:hAnsi="Times New Roman" w:cs="Times New Roman"/>
        </w:rPr>
        <w:t>асписанию.</w:t>
      </w:r>
    </w:p>
    <w:p w:rsidR="009C4339" w:rsidRDefault="009C4339" w:rsidP="009C4339">
      <w:pPr>
        <w:pStyle w:val="a3"/>
        <w:ind w:left="-284"/>
        <w:jc w:val="center"/>
        <w:rPr>
          <w:rFonts w:ascii="Times New Roman" w:hAnsi="Times New Roman" w:cs="Times New Roman"/>
        </w:rPr>
      </w:pPr>
      <w:r w:rsidRPr="009C4339">
        <w:rPr>
          <w:rFonts w:ascii="Times New Roman" w:hAnsi="Times New Roman" w:cs="Times New Roman"/>
          <w:noProof/>
          <w:lang w:eastAsia="ru-RU"/>
        </w:rPr>
        <w:drawing>
          <wp:inline distT="0" distB="0" distL="0" distR="0">
            <wp:extent cx="6152515" cy="2352675"/>
            <wp:effectExtent l="19050" t="0" r="19685"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2ADA" w:rsidRPr="00567607" w:rsidRDefault="00567607" w:rsidP="008A5CE1">
      <w:pPr>
        <w:pStyle w:val="a3"/>
        <w:numPr>
          <w:ilvl w:val="1"/>
          <w:numId w:val="23"/>
        </w:numPr>
        <w:rPr>
          <w:rFonts w:ascii="Times New Roman" w:hAnsi="Times New Roman" w:cs="Times New Roman"/>
          <w:u w:val="single"/>
        </w:rPr>
      </w:pPr>
      <w:r w:rsidRPr="00567607">
        <w:rPr>
          <w:rFonts w:ascii="Times New Roman" w:hAnsi="Times New Roman" w:cs="Times New Roman"/>
          <w:u w:val="single"/>
        </w:rPr>
        <w:t>Пропуск уроков:</w:t>
      </w:r>
    </w:p>
    <w:p w:rsidR="003F0222" w:rsidRDefault="003F0222" w:rsidP="003F0222">
      <w:pPr>
        <w:rPr>
          <w:rFonts w:ascii="Times New Roman" w:hAnsi="Times New Roman" w:cs="Times New Roman"/>
        </w:rPr>
      </w:pPr>
      <w:r>
        <w:rPr>
          <w:rFonts w:ascii="Times New Roman" w:hAnsi="Times New Roman" w:cs="Times New Roman"/>
        </w:rPr>
        <w:t xml:space="preserve">    </w:t>
      </w:r>
    </w:p>
    <w:tbl>
      <w:tblPr>
        <w:tblW w:w="9977" w:type="dxa"/>
        <w:jc w:val="center"/>
        <w:tblInd w:w="93" w:type="dxa"/>
        <w:tblLook w:val="04A0"/>
      </w:tblPr>
      <w:tblGrid>
        <w:gridCol w:w="885"/>
        <w:gridCol w:w="900"/>
        <w:gridCol w:w="840"/>
        <w:gridCol w:w="845"/>
        <w:gridCol w:w="960"/>
        <w:gridCol w:w="960"/>
        <w:gridCol w:w="960"/>
        <w:gridCol w:w="960"/>
        <w:gridCol w:w="2777"/>
      </w:tblGrid>
      <w:tr w:rsidR="0067084C" w:rsidRPr="0067084C" w:rsidTr="0067084C">
        <w:trPr>
          <w:trHeight w:val="270"/>
          <w:jc w:val="center"/>
        </w:trPr>
        <w:tc>
          <w:tcPr>
            <w:tcW w:w="7200" w:type="dxa"/>
            <w:gridSpan w:val="8"/>
            <w:tcBorders>
              <w:top w:val="single" w:sz="4" w:space="0" w:color="auto"/>
              <w:left w:val="single" w:sz="4" w:space="0" w:color="auto"/>
              <w:bottom w:val="nil"/>
              <w:right w:val="single" w:sz="4" w:space="0" w:color="auto"/>
            </w:tcBorders>
            <w:shd w:val="clear" w:color="000000" w:fill="D8D8D8"/>
            <w:noWrap/>
            <w:vAlign w:val="bottom"/>
            <w:hideMark/>
          </w:tcPr>
          <w:p w:rsidR="0067084C" w:rsidRPr="0067084C" w:rsidRDefault="0067084C" w:rsidP="0067084C">
            <w:pPr>
              <w:spacing w:after="0" w:line="240" w:lineRule="auto"/>
              <w:jc w:val="center"/>
              <w:rPr>
                <w:rFonts w:ascii="Times New Roman" w:eastAsia="Times New Roman" w:hAnsi="Times New Roman" w:cs="Times New Roman"/>
                <w:b/>
                <w:bCs/>
                <w:color w:val="000000"/>
                <w:sz w:val="20"/>
                <w:szCs w:val="20"/>
                <w:lang w:eastAsia="ru-RU"/>
              </w:rPr>
            </w:pPr>
            <w:r w:rsidRPr="0067084C">
              <w:rPr>
                <w:rFonts w:ascii="Times New Roman" w:eastAsia="Times New Roman" w:hAnsi="Times New Roman" w:cs="Times New Roman"/>
                <w:b/>
                <w:bCs/>
                <w:color w:val="000000"/>
                <w:sz w:val="20"/>
                <w:szCs w:val="20"/>
                <w:lang w:eastAsia="ru-RU"/>
              </w:rPr>
              <w:t xml:space="preserve">За 2018-19 </w:t>
            </w:r>
            <w:proofErr w:type="spellStart"/>
            <w:r w:rsidRPr="0067084C">
              <w:rPr>
                <w:rFonts w:ascii="Times New Roman" w:eastAsia="Times New Roman" w:hAnsi="Times New Roman" w:cs="Times New Roman"/>
                <w:b/>
                <w:bCs/>
                <w:color w:val="000000"/>
                <w:sz w:val="20"/>
                <w:szCs w:val="20"/>
                <w:lang w:eastAsia="ru-RU"/>
              </w:rPr>
              <w:t>уч</w:t>
            </w:r>
            <w:proofErr w:type="spellEnd"/>
            <w:r w:rsidRPr="0067084C">
              <w:rPr>
                <w:rFonts w:ascii="Times New Roman" w:eastAsia="Times New Roman" w:hAnsi="Times New Roman" w:cs="Times New Roman"/>
                <w:b/>
                <w:bCs/>
                <w:color w:val="000000"/>
                <w:sz w:val="20"/>
                <w:szCs w:val="20"/>
                <w:lang w:eastAsia="ru-RU"/>
              </w:rPr>
              <w:t>. год</w:t>
            </w:r>
          </w:p>
        </w:tc>
        <w:tc>
          <w:tcPr>
            <w:tcW w:w="2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 </w:t>
            </w:r>
          </w:p>
        </w:tc>
      </w:tr>
      <w:tr w:rsidR="0067084C" w:rsidRPr="0067084C" w:rsidTr="0067084C">
        <w:trPr>
          <w:trHeight w:val="765"/>
          <w:jc w:val="center"/>
        </w:trPr>
        <w:tc>
          <w:tcPr>
            <w:tcW w:w="840" w:type="dxa"/>
            <w:tcBorders>
              <w:top w:val="single" w:sz="8" w:space="0" w:color="auto"/>
              <w:left w:val="single" w:sz="8" w:space="0" w:color="auto"/>
              <w:bottom w:val="single" w:sz="4" w:space="0" w:color="auto"/>
              <w:right w:val="single" w:sz="4" w:space="0" w:color="auto"/>
            </w:tcBorders>
            <w:shd w:val="clear" w:color="000000" w:fill="D8D8D8"/>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proofErr w:type="spellStart"/>
            <w:r w:rsidRPr="0067084C">
              <w:rPr>
                <w:rFonts w:ascii="Times New Roman" w:eastAsia="Times New Roman" w:hAnsi="Times New Roman" w:cs="Times New Roman"/>
                <w:color w:val="000000"/>
                <w:sz w:val="20"/>
                <w:szCs w:val="20"/>
                <w:lang w:eastAsia="ru-RU"/>
              </w:rPr>
              <w:t>пропущ</w:t>
            </w:r>
            <w:proofErr w:type="spellEnd"/>
            <w:r w:rsidRPr="0067084C">
              <w:rPr>
                <w:rFonts w:ascii="Times New Roman" w:eastAsia="Times New Roman" w:hAnsi="Times New Roman" w:cs="Times New Roman"/>
                <w:color w:val="000000"/>
                <w:sz w:val="20"/>
                <w:szCs w:val="20"/>
                <w:lang w:eastAsia="ru-RU"/>
              </w:rPr>
              <w:t xml:space="preserve"> дней </w:t>
            </w:r>
          </w:p>
        </w:tc>
        <w:tc>
          <w:tcPr>
            <w:tcW w:w="840" w:type="dxa"/>
            <w:tcBorders>
              <w:top w:val="single" w:sz="8" w:space="0" w:color="auto"/>
              <w:left w:val="nil"/>
              <w:bottom w:val="single" w:sz="4" w:space="0" w:color="auto"/>
              <w:right w:val="single" w:sz="4" w:space="0" w:color="auto"/>
            </w:tcBorders>
            <w:shd w:val="clear" w:color="000000" w:fill="D8D8D8"/>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по болезни</w:t>
            </w:r>
          </w:p>
        </w:tc>
        <w:tc>
          <w:tcPr>
            <w:tcW w:w="840" w:type="dxa"/>
            <w:tcBorders>
              <w:top w:val="single" w:sz="8" w:space="0" w:color="auto"/>
              <w:left w:val="nil"/>
              <w:bottom w:val="single" w:sz="4" w:space="0" w:color="auto"/>
              <w:right w:val="single" w:sz="4" w:space="0" w:color="auto"/>
            </w:tcBorders>
            <w:shd w:val="clear" w:color="000000" w:fill="D8D8D8"/>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proofErr w:type="gramStart"/>
            <w:r w:rsidRPr="0067084C">
              <w:rPr>
                <w:rFonts w:ascii="Times New Roman" w:eastAsia="Times New Roman" w:hAnsi="Times New Roman" w:cs="Times New Roman"/>
                <w:color w:val="000000"/>
                <w:sz w:val="20"/>
                <w:szCs w:val="20"/>
                <w:lang w:eastAsia="ru-RU"/>
              </w:rPr>
              <w:t>по уважит</w:t>
            </w:r>
            <w:proofErr w:type="gramEnd"/>
          </w:p>
        </w:tc>
        <w:tc>
          <w:tcPr>
            <w:tcW w:w="840" w:type="dxa"/>
            <w:tcBorders>
              <w:top w:val="single" w:sz="8" w:space="0" w:color="auto"/>
              <w:left w:val="nil"/>
              <w:bottom w:val="single" w:sz="4" w:space="0" w:color="auto"/>
              <w:right w:val="single" w:sz="4" w:space="0" w:color="auto"/>
            </w:tcBorders>
            <w:shd w:val="clear" w:color="000000" w:fill="D8D8D8"/>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без причин</w:t>
            </w:r>
          </w:p>
        </w:tc>
        <w:tc>
          <w:tcPr>
            <w:tcW w:w="960" w:type="dxa"/>
            <w:tcBorders>
              <w:top w:val="single" w:sz="8" w:space="0" w:color="auto"/>
              <w:left w:val="nil"/>
              <w:bottom w:val="single" w:sz="4" w:space="0" w:color="auto"/>
              <w:right w:val="single" w:sz="4" w:space="0" w:color="auto"/>
            </w:tcBorders>
            <w:shd w:val="clear" w:color="000000" w:fill="D8D8D8"/>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proofErr w:type="spellStart"/>
            <w:r w:rsidRPr="0067084C">
              <w:rPr>
                <w:rFonts w:ascii="Times New Roman" w:eastAsia="Times New Roman" w:hAnsi="Times New Roman" w:cs="Times New Roman"/>
                <w:color w:val="000000"/>
                <w:sz w:val="20"/>
                <w:szCs w:val="20"/>
                <w:lang w:eastAsia="ru-RU"/>
              </w:rPr>
              <w:t>пропущ</w:t>
            </w:r>
            <w:proofErr w:type="spellEnd"/>
            <w:r w:rsidRPr="0067084C">
              <w:rPr>
                <w:rFonts w:ascii="Times New Roman" w:eastAsia="Times New Roman" w:hAnsi="Times New Roman" w:cs="Times New Roman"/>
                <w:color w:val="000000"/>
                <w:sz w:val="20"/>
                <w:szCs w:val="20"/>
                <w:lang w:eastAsia="ru-RU"/>
              </w:rPr>
              <w:t xml:space="preserve"> уроков</w:t>
            </w:r>
          </w:p>
        </w:tc>
        <w:tc>
          <w:tcPr>
            <w:tcW w:w="960" w:type="dxa"/>
            <w:tcBorders>
              <w:top w:val="single" w:sz="8" w:space="0" w:color="auto"/>
              <w:left w:val="nil"/>
              <w:bottom w:val="single" w:sz="4" w:space="0" w:color="auto"/>
              <w:right w:val="single" w:sz="4" w:space="0" w:color="auto"/>
            </w:tcBorders>
            <w:shd w:val="clear" w:color="000000" w:fill="D8D8D8"/>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по болезни</w:t>
            </w:r>
          </w:p>
        </w:tc>
        <w:tc>
          <w:tcPr>
            <w:tcW w:w="960" w:type="dxa"/>
            <w:tcBorders>
              <w:top w:val="single" w:sz="8" w:space="0" w:color="auto"/>
              <w:left w:val="nil"/>
              <w:bottom w:val="single" w:sz="4" w:space="0" w:color="auto"/>
              <w:right w:val="single" w:sz="4" w:space="0" w:color="auto"/>
            </w:tcBorders>
            <w:shd w:val="clear" w:color="000000" w:fill="D8D8D8"/>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proofErr w:type="gramStart"/>
            <w:r w:rsidRPr="0067084C">
              <w:rPr>
                <w:rFonts w:ascii="Times New Roman" w:eastAsia="Times New Roman" w:hAnsi="Times New Roman" w:cs="Times New Roman"/>
                <w:color w:val="000000"/>
                <w:sz w:val="20"/>
                <w:szCs w:val="20"/>
                <w:lang w:eastAsia="ru-RU"/>
              </w:rPr>
              <w:t>по уважит</w:t>
            </w:r>
            <w:proofErr w:type="gramEnd"/>
          </w:p>
        </w:tc>
        <w:tc>
          <w:tcPr>
            <w:tcW w:w="960" w:type="dxa"/>
            <w:tcBorders>
              <w:top w:val="single" w:sz="8" w:space="0" w:color="auto"/>
              <w:left w:val="nil"/>
              <w:bottom w:val="single" w:sz="4" w:space="0" w:color="auto"/>
              <w:right w:val="nil"/>
            </w:tcBorders>
            <w:shd w:val="clear" w:color="000000" w:fill="D8D8D8"/>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без причин</w:t>
            </w:r>
          </w:p>
        </w:tc>
        <w:tc>
          <w:tcPr>
            <w:tcW w:w="2777" w:type="dxa"/>
            <w:tcBorders>
              <w:top w:val="nil"/>
              <w:left w:val="single" w:sz="4" w:space="0" w:color="auto"/>
              <w:bottom w:val="single" w:sz="4" w:space="0" w:color="auto"/>
              <w:right w:val="single" w:sz="4" w:space="0" w:color="auto"/>
            </w:tcBorders>
            <w:shd w:val="clear" w:color="000000" w:fill="D8D8D8"/>
            <w:noWrap/>
            <w:vAlign w:val="bottom"/>
            <w:hideMark/>
          </w:tcPr>
          <w:p w:rsidR="0067084C" w:rsidRPr="0067084C" w:rsidRDefault="0067084C" w:rsidP="0067084C">
            <w:pPr>
              <w:spacing w:after="0" w:line="240" w:lineRule="auto"/>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ФИ уч-ся с большим пропуском</w:t>
            </w:r>
          </w:p>
        </w:tc>
      </w:tr>
      <w:tr w:rsidR="0067084C" w:rsidRPr="0067084C" w:rsidTr="0067084C">
        <w:trPr>
          <w:trHeight w:val="270"/>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184</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34</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14</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136</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629</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102</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70</w:t>
            </w:r>
          </w:p>
        </w:tc>
        <w:tc>
          <w:tcPr>
            <w:tcW w:w="960" w:type="dxa"/>
            <w:tcBorders>
              <w:top w:val="nil"/>
              <w:left w:val="nil"/>
              <w:bottom w:val="single" w:sz="4" w:space="0" w:color="auto"/>
              <w:right w:val="nil"/>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457</w:t>
            </w:r>
          </w:p>
        </w:tc>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Дмитриев, Трофимов, Федоров</w:t>
            </w:r>
          </w:p>
        </w:tc>
      </w:tr>
      <w:tr w:rsidR="0067084C" w:rsidRPr="0067084C" w:rsidTr="0067084C">
        <w:trPr>
          <w:trHeight w:val="270"/>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114</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98</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537</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76</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nil"/>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461</w:t>
            </w:r>
          </w:p>
        </w:tc>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Захарова</w:t>
            </w:r>
            <w:proofErr w:type="gramStart"/>
            <w:r w:rsidRPr="0067084C">
              <w:rPr>
                <w:rFonts w:ascii="Times New Roman" w:eastAsia="Times New Roman" w:hAnsi="Times New Roman" w:cs="Times New Roman"/>
                <w:color w:val="000000"/>
                <w:sz w:val="20"/>
                <w:szCs w:val="20"/>
                <w:lang w:eastAsia="ru-RU"/>
              </w:rPr>
              <w:t xml:space="preserve"> О</w:t>
            </w:r>
            <w:proofErr w:type="gramEnd"/>
            <w:r w:rsidRPr="0067084C">
              <w:rPr>
                <w:rFonts w:ascii="Times New Roman" w:eastAsia="Times New Roman" w:hAnsi="Times New Roman" w:cs="Times New Roman"/>
                <w:color w:val="000000"/>
                <w:sz w:val="20"/>
                <w:szCs w:val="20"/>
                <w:lang w:eastAsia="ru-RU"/>
              </w:rPr>
              <w:t>, Лукин К</w:t>
            </w:r>
          </w:p>
        </w:tc>
      </w:tr>
      <w:tr w:rsidR="0067084C" w:rsidRPr="0067084C" w:rsidTr="0067084C">
        <w:trPr>
          <w:trHeight w:val="270"/>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84</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30</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52</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377</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134</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11</w:t>
            </w:r>
          </w:p>
        </w:tc>
        <w:tc>
          <w:tcPr>
            <w:tcW w:w="960" w:type="dxa"/>
            <w:tcBorders>
              <w:top w:val="nil"/>
              <w:left w:val="nil"/>
              <w:bottom w:val="single" w:sz="4" w:space="0" w:color="auto"/>
              <w:right w:val="nil"/>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232</w:t>
            </w:r>
          </w:p>
        </w:tc>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Петрова</w:t>
            </w:r>
            <w:proofErr w:type="gramStart"/>
            <w:r w:rsidRPr="0067084C">
              <w:rPr>
                <w:rFonts w:ascii="Times New Roman" w:eastAsia="Times New Roman" w:hAnsi="Times New Roman" w:cs="Times New Roman"/>
                <w:color w:val="000000"/>
                <w:sz w:val="20"/>
                <w:szCs w:val="20"/>
                <w:lang w:eastAsia="ru-RU"/>
              </w:rPr>
              <w:t xml:space="preserve"> А</w:t>
            </w:r>
            <w:proofErr w:type="gramEnd"/>
          </w:p>
        </w:tc>
      </w:tr>
      <w:tr w:rsidR="0067084C" w:rsidRPr="0067084C" w:rsidTr="0067084C">
        <w:trPr>
          <w:trHeight w:val="270"/>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109</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80</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29</w:t>
            </w:r>
          </w:p>
        </w:tc>
        <w:tc>
          <w:tcPr>
            <w:tcW w:w="840" w:type="dxa"/>
            <w:tcBorders>
              <w:top w:val="nil"/>
              <w:left w:val="nil"/>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508</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470</w:t>
            </w:r>
          </w:p>
        </w:tc>
        <w:tc>
          <w:tcPr>
            <w:tcW w:w="960" w:type="dxa"/>
            <w:tcBorders>
              <w:top w:val="nil"/>
              <w:left w:val="nil"/>
              <w:bottom w:val="single" w:sz="4" w:space="0" w:color="auto"/>
              <w:right w:val="single" w:sz="4" w:space="0" w:color="auto"/>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38</w:t>
            </w:r>
          </w:p>
        </w:tc>
        <w:tc>
          <w:tcPr>
            <w:tcW w:w="960" w:type="dxa"/>
            <w:tcBorders>
              <w:top w:val="nil"/>
              <w:left w:val="nil"/>
              <w:bottom w:val="single" w:sz="4" w:space="0" w:color="auto"/>
              <w:right w:val="nil"/>
            </w:tcBorders>
            <w:shd w:val="clear" w:color="000000" w:fill="D7E4BC"/>
            <w:noWrap/>
            <w:vAlign w:val="bottom"/>
            <w:hideMark/>
          </w:tcPr>
          <w:p w:rsidR="0067084C" w:rsidRPr="0067084C" w:rsidRDefault="0067084C" w:rsidP="0067084C">
            <w:pPr>
              <w:spacing w:after="0" w:line="240" w:lineRule="auto"/>
              <w:jc w:val="center"/>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0</w:t>
            </w:r>
          </w:p>
        </w:tc>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 </w:t>
            </w:r>
          </w:p>
        </w:tc>
      </w:tr>
      <w:tr w:rsidR="0067084C" w:rsidRPr="0067084C" w:rsidTr="0067084C">
        <w:trPr>
          <w:trHeight w:val="270"/>
          <w:jc w:val="center"/>
        </w:trPr>
        <w:tc>
          <w:tcPr>
            <w:tcW w:w="840" w:type="dxa"/>
            <w:tcBorders>
              <w:top w:val="nil"/>
              <w:left w:val="single" w:sz="8" w:space="0" w:color="auto"/>
              <w:bottom w:val="single" w:sz="4" w:space="0" w:color="auto"/>
              <w:right w:val="single" w:sz="4" w:space="0" w:color="auto"/>
            </w:tcBorders>
            <w:shd w:val="clear" w:color="000000" w:fill="D8D8D8"/>
            <w:noWrap/>
            <w:vAlign w:val="bottom"/>
            <w:hideMark/>
          </w:tcPr>
          <w:p w:rsidR="0067084C" w:rsidRPr="0067084C" w:rsidRDefault="0067084C" w:rsidP="0067084C">
            <w:pPr>
              <w:spacing w:after="0" w:line="240" w:lineRule="auto"/>
              <w:jc w:val="center"/>
              <w:rPr>
                <w:rFonts w:ascii="Times New Roman" w:eastAsia="Times New Roman" w:hAnsi="Times New Roman" w:cs="Times New Roman"/>
                <w:b/>
                <w:bCs/>
                <w:color w:val="000000"/>
                <w:sz w:val="20"/>
                <w:szCs w:val="20"/>
                <w:lang w:eastAsia="ru-RU"/>
              </w:rPr>
            </w:pPr>
            <w:r w:rsidRPr="0067084C">
              <w:rPr>
                <w:rFonts w:ascii="Times New Roman" w:eastAsia="Times New Roman" w:hAnsi="Times New Roman" w:cs="Times New Roman"/>
                <w:b/>
                <w:bCs/>
                <w:color w:val="000000"/>
                <w:sz w:val="20"/>
                <w:szCs w:val="20"/>
                <w:lang w:eastAsia="ru-RU"/>
              </w:rPr>
              <w:t>491</w:t>
            </w:r>
          </w:p>
        </w:tc>
        <w:tc>
          <w:tcPr>
            <w:tcW w:w="840" w:type="dxa"/>
            <w:tcBorders>
              <w:top w:val="nil"/>
              <w:left w:val="nil"/>
              <w:bottom w:val="single" w:sz="4" w:space="0" w:color="auto"/>
              <w:right w:val="single" w:sz="4" w:space="0" w:color="auto"/>
            </w:tcBorders>
            <w:shd w:val="clear" w:color="000000" w:fill="D8D8D8"/>
            <w:noWrap/>
            <w:vAlign w:val="bottom"/>
            <w:hideMark/>
          </w:tcPr>
          <w:p w:rsidR="0067084C" w:rsidRPr="0067084C" w:rsidRDefault="0067084C" w:rsidP="0067084C">
            <w:pPr>
              <w:spacing w:after="0" w:line="240" w:lineRule="auto"/>
              <w:jc w:val="center"/>
              <w:rPr>
                <w:rFonts w:ascii="Times New Roman" w:eastAsia="Times New Roman" w:hAnsi="Times New Roman" w:cs="Times New Roman"/>
                <w:b/>
                <w:bCs/>
                <w:color w:val="000000"/>
                <w:sz w:val="20"/>
                <w:szCs w:val="20"/>
                <w:lang w:eastAsia="ru-RU"/>
              </w:rPr>
            </w:pPr>
            <w:r w:rsidRPr="0067084C">
              <w:rPr>
                <w:rFonts w:ascii="Times New Roman" w:eastAsia="Times New Roman" w:hAnsi="Times New Roman" w:cs="Times New Roman"/>
                <w:b/>
                <w:bCs/>
                <w:color w:val="000000"/>
                <w:sz w:val="20"/>
                <w:szCs w:val="20"/>
                <w:lang w:eastAsia="ru-RU"/>
              </w:rPr>
              <w:t>160</w:t>
            </w:r>
          </w:p>
        </w:tc>
        <w:tc>
          <w:tcPr>
            <w:tcW w:w="840" w:type="dxa"/>
            <w:tcBorders>
              <w:top w:val="nil"/>
              <w:left w:val="nil"/>
              <w:bottom w:val="single" w:sz="4" w:space="0" w:color="auto"/>
              <w:right w:val="single" w:sz="4" w:space="0" w:color="auto"/>
            </w:tcBorders>
            <w:shd w:val="clear" w:color="000000" w:fill="D8D8D8"/>
            <w:noWrap/>
            <w:vAlign w:val="bottom"/>
            <w:hideMark/>
          </w:tcPr>
          <w:p w:rsidR="0067084C" w:rsidRPr="0067084C" w:rsidRDefault="0067084C" w:rsidP="0067084C">
            <w:pPr>
              <w:spacing w:after="0" w:line="240" w:lineRule="auto"/>
              <w:jc w:val="center"/>
              <w:rPr>
                <w:rFonts w:ascii="Times New Roman" w:eastAsia="Times New Roman" w:hAnsi="Times New Roman" w:cs="Times New Roman"/>
                <w:b/>
                <w:bCs/>
                <w:color w:val="000000"/>
                <w:sz w:val="20"/>
                <w:szCs w:val="20"/>
                <w:lang w:eastAsia="ru-RU"/>
              </w:rPr>
            </w:pPr>
            <w:r w:rsidRPr="0067084C">
              <w:rPr>
                <w:rFonts w:ascii="Times New Roman" w:eastAsia="Times New Roman" w:hAnsi="Times New Roman" w:cs="Times New Roman"/>
                <w:b/>
                <w:bCs/>
                <w:color w:val="000000"/>
                <w:sz w:val="20"/>
                <w:szCs w:val="20"/>
                <w:lang w:eastAsia="ru-RU"/>
              </w:rPr>
              <w:t>45</w:t>
            </w:r>
          </w:p>
        </w:tc>
        <w:tc>
          <w:tcPr>
            <w:tcW w:w="840" w:type="dxa"/>
            <w:tcBorders>
              <w:top w:val="nil"/>
              <w:left w:val="nil"/>
              <w:bottom w:val="single" w:sz="4" w:space="0" w:color="auto"/>
              <w:right w:val="single" w:sz="4" w:space="0" w:color="auto"/>
            </w:tcBorders>
            <w:shd w:val="clear" w:color="000000" w:fill="D8D8D8"/>
            <w:noWrap/>
            <w:vAlign w:val="bottom"/>
            <w:hideMark/>
          </w:tcPr>
          <w:p w:rsidR="0067084C" w:rsidRPr="0067084C" w:rsidRDefault="0067084C" w:rsidP="0067084C">
            <w:pPr>
              <w:spacing w:after="0" w:line="240" w:lineRule="auto"/>
              <w:jc w:val="center"/>
              <w:rPr>
                <w:rFonts w:ascii="Times New Roman" w:eastAsia="Times New Roman" w:hAnsi="Times New Roman" w:cs="Times New Roman"/>
                <w:b/>
                <w:bCs/>
                <w:color w:val="000000"/>
                <w:sz w:val="20"/>
                <w:szCs w:val="20"/>
                <w:lang w:eastAsia="ru-RU"/>
              </w:rPr>
            </w:pPr>
            <w:r w:rsidRPr="0067084C">
              <w:rPr>
                <w:rFonts w:ascii="Times New Roman" w:eastAsia="Times New Roman" w:hAnsi="Times New Roman" w:cs="Times New Roman"/>
                <w:b/>
                <w:bCs/>
                <w:color w:val="000000"/>
                <w:sz w:val="20"/>
                <w:szCs w:val="20"/>
                <w:lang w:eastAsia="ru-RU"/>
              </w:rPr>
              <w:t>286</w:t>
            </w:r>
          </w:p>
        </w:tc>
        <w:tc>
          <w:tcPr>
            <w:tcW w:w="960" w:type="dxa"/>
            <w:tcBorders>
              <w:top w:val="nil"/>
              <w:left w:val="nil"/>
              <w:bottom w:val="single" w:sz="4" w:space="0" w:color="auto"/>
              <w:right w:val="single" w:sz="4" w:space="0" w:color="auto"/>
            </w:tcBorders>
            <w:shd w:val="clear" w:color="000000" w:fill="D8D8D8"/>
            <w:noWrap/>
            <w:vAlign w:val="bottom"/>
            <w:hideMark/>
          </w:tcPr>
          <w:p w:rsidR="0067084C" w:rsidRPr="0067084C" w:rsidRDefault="0067084C" w:rsidP="0067084C">
            <w:pPr>
              <w:spacing w:after="0" w:line="240" w:lineRule="auto"/>
              <w:jc w:val="center"/>
              <w:rPr>
                <w:rFonts w:ascii="Times New Roman" w:eastAsia="Times New Roman" w:hAnsi="Times New Roman" w:cs="Times New Roman"/>
                <w:b/>
                <w:bCs/>
                <w:color w:val="000000"/>
                <w:sz w:val="20"/>
                <w:szCs w:val="20"/>
                <w:lang w:eastAsia="ru-RU"/>
              </w:rPr>
            </w:pPr>
            <w:r w:rsidRPr="0067084C">
              <w:rPr>
                <w:rFonts w:ascii="Times New Roman" w:eastAsia="Times New Roman" w:hAnsi="Times New Roman" w:cs="Times New Roman"/>
                <w:b/>
                <w:bCs/>
                <w:color w:val="000000"/>
                <w:sz w:val="20"/>
                <w:szCs w:val="20"/>
                <w:lang w:eastAsia="ru-RU"/>
              </w:rPr>
              <w:t>2051</w:t>
            </w:r>
          </w:p>
        </w:tc>
        <w:tc>
          <w:tcPr>
            <w:tcW w:w="960" w:type="dxa"/>
            <w:tcBorders>
              <w:top w:val="nil"/>
              <w:left w:val="nil"/>
              <w:bottom w:val="single" w:sz="4" w:space="0" w:color="auto"/>
              <w:right w:val="single" w:sz="4" w:space="0" w:color="auto"/>
            </w:tcBorders>
            <w:shd w:val="clear" w:color="000000" w:fill="D8D8D8"/>
            <w:noWrap/>
            <w:vAlign w:val="bottom"/>
            <w:hideMark/>
          </w:tcPr>
          <w:p w:rsidR="0067084C" w:rsidRPr="0067084C" w:rsidRDefault="0067084C" w:rsidP="0067084C">
            <w:pPr>
              <w:spacing w:after="0" w:line="240" w:lineRule="auto"/>
              <w:jc w:val="center"/>
              <w:rPr>
                <w:rFonts w:ascii="Times New Roman" w:eastAsia="Times New Roman" w:hAnsi="Times New Roman" w:cs="Times New Roman"/>
                <w:b/>
                <w:bCs/>
                <w:color w:val="000000"/>
                <w:sz w:val="20"/>
                <w:szCs w:val="20"/>
                <w:lang w:eastAsia="ru-RU"/>
              </w:rPr>
            </w:pPr>
            <w:r w:rsidRPr="0067084C">
              <w:rPr>
                <w:rFonts w:ascii="Times New Roman" w:eastAsia="Times New Roman" w:hAnsi="Times New Roman" w:cs="Times New Roman"/>
                <w:b/>
                <w:bCs/>
                <w:color w:val="000000"/>
                <w:sz w:val="20"/>
                <w:szCs w:val="20"/>
                <w:lang w:eastAsia="ru-RU"/>
              </w:rPr>
              <w:t>782</w:t>
            </w:r>
          </w:p>
        </w:tc>
        <w:tc>
          <w:tcPr>
            <w:tcW w:w="960" w:type="dxa"/>
            <w:tcBorders>
              <w:top w:val="nil"/>
              <w:left w:val="nil"/>
              <w:bottom w:val="single" w:sz="4" w:space="0" w:color="auto"/>
              <w:right w:val="single" w:sz="4" w:space="0" w:color="auto"/>
            </w:tcBorders>
            <w:shd w:val="clear" w:color="000000" w:fill="D8D8D8"/>
            <w:noWrap/>
            <w:vAlign w:val="bottom"/>
            <w:hideMark/>
          </w:tcPr>
          <w:p w:rsidR="0067084C" w:rsidRPr="0067084C" w:rsidRDefault="0067084C" w:rsidP="0067084C">
            <w:pPr>
              <w:spacing w:after="0" w:line="240" w:lineRule="auto"/>
              <w:jc w:val="center"/>
              <w:rPr>
                <w:rFonts w:ascii="Times New Roman" w:eastAsia="Times New Roman" w:hAnsi="Times New Roman" w:cs="Times New Roman"/>
                <w:b/>
                <w:bCs/>
                <w:color w:val="000000"/>
                <w:sz w:val="20"/>
                <w:szCs w:val="20"/>
                <w:lang w:eastAsia="ru-RU"/>
              </w:rPr>
            </w:pPr>
            <w:r w:rsidRPr="0067084C">
              <w:rPr>
                <w:rFonts w:ascii="Times New Roman" w:eastAsia="Times New Roman" w:hAnsi="Times New Roman" w:cs="Times New Roman"/>
                <w:b/>
                <w:bCs/>
                <w:color w:val="000000"/>
                <w:sz w:val="20"/>
                <w:szCs w:val="20"/>
                <w:lang w:eastAsia="ru-RU"/>
              </w:rPr>
              <w:t>119</w:t>
            </w:r>
          </w:p>
        </w:tc>
        <w:tc>
          <w:tcPr>
            <w:tcW w:w="960" w:type="dxa"/>
            <w:tcBorders>
              <w:top w:val="nil"/>
              <w:left w:val="nil"/>
              <w:bottom w:val="single" w:sz="4" w:space="0" w:color="auto"/>
              <w:right w:val="nil"/>
            </w:tcBorders>
            <w:shd w:val="clear" w:color="000000" w:fill="D8D8D8"/>
            <w:noWrap/>
            <w:vAlign w:val="bottom"/>
            <w:hideMark/>
          </w:tcPr>
          <w:p w:rsidR="0067084C" w:rsidRPr="0067084C" w:rsidRDefault="0067084C" w:rsidP="0067084C">
            <w:pPr>
              <w:spacing w:after="0" w:line="240" w:lineRule="auto"/>
              <w:jc w:val="center"/>
              <w:rPr>
                <w:rFonts w:ascii="Times New Roman" w:eastAsia="Times New Roman" w:hAnsi="Times New Roman" w:cs="Times New Roman"/>
                <w:b/>
                <w:bCs/>
                <w:color w:val="000000"/>
                <w:sz w:val="20"/>
                <w:szCs w:val="20"/>
                <w:lang w:eastAsia="ru-RU"/>
              </w:rPr>
            </w:pPr>
            <w:r w:rsidRPr="0067084C">
              <w:rPr>
                <w:rFonts w:ascii="Times New Roman" w:eastAsia="Times New Roman" w:hAnsi="Times New Roman" w:cs="Times New Roman"/>
                <w:b/>
                <w:bCs/>
                <w:color w:val="000000"/>
                <w:sz w:val="20"/>
                <w:szCs w:val="20"/>
                <w:lang w:eastAsia="ru-RU"/>
              </w:rPr>
              <w:t>1150</w:t>
            </w:r>
          </w:p>
        </w:tc>
        <w:tc>
          <w:tcPr>
            <w:tcW w:w="2777" w:type="dxa"/>
            <w:tcBorders>
              <w:top w:val="nil"/>
              <w:left w:val="single" w:sz="4" w:space="0" w:color="auto"/>
              <w:bottom w:val="single" w:sz="4" w:space="0" w:color="auto"/>
              <w:right w:val="single" w:sz="4" w:space="0" w:color="auto"/>
            </w:tcBorders>
            <w:shd w:val="clear" w:color="auto" w:fill="auto"/>
            <w:noWrap/>
            <w:vAlign w:val="bottom"/>
            <w:hideMark/>
          </w:tcPr>
          <w:p w:rsidR="0067084C" w:rsidRPr="0067084C" w:rsidRDefault="0067084C" w:rsidP="0067084C">
            <w:pPr>
              <w:spacing w:after="0" w:line="240" w:lineRule="auto"/>
              <w:rPr>
                <w:rFonts w:ascii="Times New Roman" w:eastAsia="Times New Roman" w:hAnsi="Times New Roman" w:cs="Times New Roman"/>
                <w:color w:val="000000"/>
                <w:sz w:val="20"/>
                <w:szCs w:val="20"/>
                <w:lang w:eastAsia="ru-RU"/>
              </w:rPr>
            </w:pPr>
            <w:r w:rsidRPr="0067084C">
              <w:rPr>
                <w:rFonts w:ascii="Times New Roman" w:eastAsia="Times New Roman" w:hAnsi="Times New Roman" w:cs="Times New Roman"/>
                <w:color w:val="000000"/>
                <w:sz w:val="20"/>
                <w:szCs w:val="20"/>
                <w:lang w:eastAsia="ru-RU"/>
              </w:rPr>
              <w:t> </w:t>
            </w:r>
          </w:p>
        </w:tc>
      </w:tr>
    </w:tbl>
    <w:p w:rsidR="0067084C" w:rsidRDefault="0067084C" w:rsidP="0067084C">
      <w:pPr>
        <w:jc w:val="center"/>
        <w:rPr>
          <w:rFonts w:ascii="Times New Roman" w:hAnsi="Times New Roman" w:cs="Times New Roman"/>
        </w:rPr>
      </w:pPr>
    </w:p>
    <w:p w:rsidR="0067084C" w:rsidRDefault="001C48D5" w:rsidP="00567607">
      <w:pPr>
        <w:rPr>
          <w:rFonts w:ascii="Times New Roman" w:hAnsi="Times New Roman" w:cs="Times New Roman"/>
        </w:rPr>
      </w:pPr>
      <w:r>
        <w:rPr>
          <w:rFonts w:ascii="Times New Roman" w:hAnsi="Times New Roman" w:cs="Times New Roman"/>
        </w:rPr>
        <w:t xml:space="preserve">     </w:t>
      </w:r>
      <w:r w:rsidR="00516B12">
        <w:rPr>
          <w:rFonts w:ascii="Times New Roman" w:hAnsi="Times New Roman" w:cs="Times New Roman"/>
        </w:rPr>
        <w:t xml:space="preserve">В нашей школе пропуск уроков является одной из серьезных проблем, потому работа по этому направлению проводится ежедневно. </w:t>
      </w:r>
      <w:r w:rsidR="00567607">
        <w:rPr>
          <w:rFonts w:ascii="Times New Roman" w:hAnsi="Times New Roman" w:cs="Times New Roman"/>
        </w:rPr>
        <w:t xml:space="preserve">Одной из причин не успешности в учебе естественным образом является пропуск уроков: в этом году в 12-м классе пропусков без причины </w:t>
      </w:r>
      <w:r>
        <w:rPr>
          <w:rFonts w:ascii="Times New Roman" w:hAnsi="Times New Roman" w:cs="Times New Roman"/>
        </w:rPr>
        <w:t xml:space="preserve">почти </w:t>
      </w:r>
      <w:r w:rsidR="00567607">
        <w:rPr>
          <w:rFonts w:ascii="Times New Roman" w:hAnsi="Times New Roman" w:cs="Times New Roman"/>
        </w:rPr>
        <w:t xml:space="preserve">не было, </w:t>
      </w:r>
      <w:proofErr w:type="spellStart"/>
      <w:r w:rsidR="00567607">
        <w:rPr>
          <w:rFonts w:ascii="Times New Roman" w:hAnsi="Times New Roman" w:cs="Times New Roman"/>
        </w:rPr>
        <w:t>Шишигина</w:t>
      </w:r>
      <w:proofErr w:type="spellEnd"/>
      <w:r w:rsidR="00567607">
        <w:rPr>
          <w:rFonts w:ascii="Times New Roman" w:hAnsi="Times New Roman" w:cs="Times New Roman"/>
        </w:rPr>
        <w:t xml:space="preserve"> Н пропускала, но у неё ребенок 2-х лет, потому её пропуски </w:t>
      </w:r>
      <w:r>
        <w:rPr>
          <w:rFonts w:ascii="Times New Roman" w:hAnsi="Times New Roman" w:cs="Times New Roman"/>
        </w:rPr>
        <w:t>считаем</w:t>
      </w:r>
      <w:r w:rsidR="00567607">
        <w:rPr>
          <w:rFonts w:ascii="Times New Roman" w:hAnsi="Times New Roman" w:cs="Times New Roman"/>
        </w:rPr>
        <w:t xml:space="preserve"> по </w:t>
      </w:r>
      <w:r w:rsidR="00567607">
        <w:rPr>
          <w:rFonts w:ascii="Times New Roman" w:hAnsi="Times New Roman" w:cs="Times New Roman"/>
        </w:rPr>
        <w:lastRenderedPageBreak/>
        <w:t>уважительной причине.</w:t>
      </w:r>
      <w:r w:rsidR="00F45F51">
        <w:rPr>
          <w:rFonts w:ascii="Times New Roman" w:hAnsi="Times New Roman" w:cs="Times New Roman"/>
        </w:rPr>
        <w:t xml:space="preserve"> Но собеседование с ней всё же проводилось по поводу её пропусков. </w:t>
      </w:r>
      <w:r w:rsidR="00567607">
        <w:rPr>
          <w:rFonts w:ascii="Times New Roman" w:hAnsi="Times New Roman" w:cs="Times New Roman"/>
        </w:rPr>
        <w:t xml:space="preserve"> В 9-м классе положение было намного хуже. </w:t>
      </w:r>
      <w:r>
        <w:rPr>
          <w:rFonts w:ascii="Times New Roman" w:hAnsi="Times New Roman" w:cs="Times New Roman"/>
        </w:rPr>
        <w:t>Пропуск очень высокий: особенно Дмитриев</w:t>
      </w:r>
      <w:proofErr w:type="gramStart"/>
      <w:r>
        <w:rPr>
          <w:rFonts w:ascii="Times New Roman" w:hAnsi="Times New Roman" w:cs="Times New Roman"/>
        </w:rPr>
        <w:t xml:space="preserve"> С</w:t>
      </w:r>
      <w:proofErr w:type="gramEnd"/>
      <w:r>
        <w:rPr>
          <w:rFonts w:ascii="Times New Roman" w:hAnsi="Times New Roman" w:cs="Times New Roman"/>
        </w:rPr>
        <w:t xml:space="preserve">, Ксенофонтова Ж, Трофимов А, Федоров Ф. В местную администрацию с. </w:t>
      </w:r>
      <w:proofErr w:type="spellStart"/>
      <w:r>
        <w:rPr>
          <w:rFonts w:ascii="Times New Roman" w:hAnsi="Times New Roman" w:cs="Times New Roman"/>
        </w:rPr>
        <w:t>Догдоно</w:t>
      </w:r>
      <w:proofErr w:type="spellEnd"/>
      <w:r>
        <w:rPr>
          <w:rFonts w:ascii="Times New Roman" w:hAnsi="Times New Roman" w:cs="Times New Roman"/>
        </w:rPr>
        <w:t xml:space="preserve"> было отправлено два письма с просьбой принять меры по отношению Дмитриева и Ксенофонтовой, местная администрация на письма </w:t>
      </w:r>
      <w:r w:rsidR="008E00AC">
        <w:rPr>
          <w:rFonts w:ascii="Times New Roman" w:hAnsi="Times New Roman" w:cs="Times New Roman"/>
        </w:rPr>
        <w:t xml:space="preserve">реагировала, были замечания к родителям. </w:t>
      </w:r>
      <w:r w:rsidR="00F45F51">
        <w:rPr>
          <w:rFonts w:ascii="Times New Roman" w:hAnsi="Times New Roman" w:cs="Times New Roman"/>
        </w:rPr>
        <w:t>Трофимов</w:t>
      </w:r>
      <w:proofErr w:type="gramStart"/>
      <w:r w:rsidR="00F45F51">
        <w:rPr>
          <w:rFonts w:ascii="Times New Roman" w:hAnsi="Times New Roman" w:cs="Times New Roman"/>
        </w:rPr>
        <w:t xml:space="preserve"> А</w:t>
      </w:r>
      <w:proofErr w:type="gramEnd"/>
      <w:r w:rsidR="00F45F51">
        <w:rPr>
          <w:rFonts w:ascii="Times New Roman" w:hAnsi="Times New Roman" w:cs="Times New Roman"/>
        </w:rPr>
        <w:t xml:space="preserve"> не только пропускал, он ещё совершал правонарушения и был задержан на 10 суток. </w:t>
      </w:r>
      <w:r w:rsidR="008E00AC">
        <w:rPr>
          <w:rFonts w:ascii="Times New Roman" w:hAnsi="Times New Roman" w:cs="Times New Roman"/>
        </w:rPr>
        <w:t xml:space="preserve">Почти без пропусков обучались Васильев Г, Максимов С. </w:t>
      </w:r>
      <w:r>
        <w:rPr>
          <w:rFonts w:ascii="Times New Roman" w:hAnsi="Times New Roman" w:cs="Times New Roman"/>
        </w:rPr>
        <w:t xml:space="preserve">В 10-м классе часто пропускал Лукин </w:t>
      </w:r>
      <w:proofErr w:type="gramStart"/>
      <w:r>
        <w:rPr>
          <w:rFonts w:ascii="Times New Roman" w:hAnsi="Times New Roman" w:cs="Times New Roman"/>
        </w:rPr>
        <w:t>К</w:t>
      </w:r>
      <w:proofErr w:type="gramEnd"/>
      <w:r>
        <w:rPr>
          <w:rFonts w:ascii="Times New Roman" w:hAnsi="Times New Roman" w:cs="Times New Roman"/>
        </w:rPr>
        <w:t xml:space="preserve">, </w:t>
      </w:r>
      <w:proofErr w:type="gramStart"/>
      <w:r w:rsidR="00F45F51">
        <w:rPr>
          <w:rFonts w:ascii="Times New Roman" w:hAnsi="Times New Roman" w:cs="Times New Roman"/>
        </w:rPr>
        <w:t>он</w:t>
      </w:r>
      <w:proofErr w:type="gramEnd"/>
      <w:r w:rsidR="00F45F51">
        <w:rPr>
          <w:rFonts w:ascii="Times New Roman" w:hAnsi="Times New Roman" w:cs="Times New Roman"/>
        </w:rPr>
        <w:t xml:space="preserve"> ездил </w:t>
      </w:r>
      <w:r w:rsidR="0025531A">
        <w:rPr>
          <w:rFonts w:ascii="Times New Roman" w:hAnsi="Times New Roman" w:cs="Times New Roman"/>
        </w:rPr>
        <w:t xml:space="preserve">часто домой в </w:t>
      </w:r>
      <w:proofErr w:type="spellStart"/>
      <w:r w:rsidR="0025531A">
        <w:rPr>
          <w:rFonts w:ascii="Times New Roman" w:hAnsi="Times New Roman" w:cs="Times New Roman"/>
        </w:rPr>
        <w:t>Бютейдях</w:t>
      </w:r>
      <w:proofErr w:type="spellEnd"/>
      <w:r w:rsidR="0025531A">
        <w:rPr>
          <w:rFonts w:ascii="Times New Roman" w:hAnsi="Times New Roman" w:cs="Times New Roman"/>
        </w:rPr>
        <w:t xml:space="preserve">, помогал родителям. </w:t>
      </w:r>
      <w:r>
        <w:rPr>
          <w:rFonts w:ascii="Times New Roman" w:hAnsi="Times New Roman" w:cs="Times New Roman"/>
        </w:rPr>
        <w:t>Захарова</w:t>
      </w:r>
      <w:proofErr w:type="gramStart"/>
      <w:r>
        <w:rPr>
          <w:rFonts w:ascii="Times New Roman" w:hAnsi="Times New Roman" w:cs="Times New Roman"/>
        </w:rPr>
        <w:t xml:space="preserve"> О</w:t>
      </w:r>
      <w:proofErr w:type="gramEnd"/>
      <w:r>
        <w:rPr>
          <w:rFonts w:ascii="Times New Roman" w:hAnsi="Times New Roman" w:cs="Times New Roman"/>
        </w:rPr>
        <w:t xml:space="preserve"> </w:t>
      </w:r>
      <w:r w:rsidR="0025531A">
        <w:rPr>
          <w:rFonts w:ascii="Times New Roman" w:hAnsi="Times New Roman" w:cs="Times New Roman"/>
        </w:rPr>
        <w:t xml:space="preserve">после 9 </w:t>
      </w:r>
      <w:proofErr w:type="spellStart"/>
      <w:r w:rsidR="0025531A">
        <w:rPr>
          <w:rFonts w:ascii="Times New Roman" w:hAnsi="Times New Roman" w:cs="Times New Roman"/>
        </w:rPr>
        <w:t>кл</w:t>
      </w:r>
      <w:proofErr w:type="spellEnd"/>
      <w:r w:rsidR="0025531A">
        <w:rPr>
          <w:rFonts w:ascii="Times New Roman" w:hAnsi="Times New Roman" w:cs="Times New Roman"/>
        </w:rPr>
        <w:t xml:space="preserve"> поступила в ССУЗ, но родители её вернули, пришла в 10-й класс, в начале посещение было хорошим, но в апреле она </w:t>
      </w:r>
      <w:r>
        <w:rPr>
          <w:rFonts w:ascii="Times New Roman" w:hAnsi="Times New Roman" w:cs="Times New Roman"/>
        </w:rPr>
        <w:t xml:space="preserve">ушла из дому, т.о. у ней </w:t>
      </w:r>
      <w:r w:rsidR="00F45F51">
        <w:rPr>
          <w:rFonts w:ascii="Times New Roman" w:hAnsi="Times New Roman" w:cs="Times New Roman"/>
        </w:rPr>
        <w:t xml:space="preserve">много </w:t>
      </w:r>
      <w:r>
        <w:rPr>
          <w:rFonts w:ascii="Times New Roman" w:hAnsi="Times New Roman" w:cs="Times New Roman"/>
        </w:rPr>
        <w:t>пропуск</w:t>
      </w:r>
      <w:r w:rsidR="00F45F51">
        <w:rPr>
          <w:rFonts w:ascii="Times New Roman" w:hAnsi="Times New Roman" w:cs="Times New Roman"/>
        </w:rPr>
        <w:t>ов</w:t>
      </w:r>
      <w:r>
        <w:rPr>
          <w:rFonts w:ascii="Times New Roman" w:hAnsi="Times New Roman" w:cs="Times New Roman"/>
        </w:rPr>
        <w:t xml:space="preserve"> </w:t>
      </w:r>
      <w:r w:rsidR="00F45F51">
        <w:rPr>
          <w:rFonts w:ascii="Times New Roman" w:hAnsi="Times New Roman" w:cs="Times New Roman"/>
        </w:rPr>
        <w:t>получилось</w:t>
      </w:r>
      <w:r>
        <w:rPr>
          <w:rFonts w:ascii="Times New Roman" w:hAnsi="Times New Roman" w:cs="Times New Roman"/>
        </w:rPr>
        <w:t xml:space="preserve"> в конце года. </w:t>
      </w:r>
      <w:r w:rsidR="008E00AC">
        <w:rPr>
          <w:rFonts w:ascii="Times New Roman" w:hAnsi="Times New Roman" w:cs="Times New Roman"/>
        </w:rPr>
        <w:t>Родителей Захаровой</w:t>
      </w:r>
      <w:proofErr w:type="gramStart"/>
      <w:r w:rsidR="008E00AC">
        <w:rPr>
          <w:rFonts w:ascii="Times New Roman" w:hAnsi="Times New Roman" w:cs="Times New Roman"/>
        </w:rPr>
        <w:t xml:space="preserve"> О</w:t>
      </w:r>
      <w:proofErr w:type="gramEnd"/>
      <w:r w:rsidR="008E00AC">
        <w:rPr>
          <w:rFonts w:ascii="Times New Roman" w:hAnsi="Times New Roman" w:cs="Times New Roman"/>
        </w:rPr>
        <w:t xml:space="preserve"> вызывали на совещание по поводу ухода из дома, ПДН были поставлены в известность, были приняты радикальные меры. </w:t>
      </w:r>
      <w:r>
        <w:rPr>
          <w:rFonts w:ascii="Times New Roman" w:hAnsi="Times New Roman" w:cs="Times New Roman"/>
        </w:rPr>
        <w:t>В 11-м классе Петрова</w:t>
      </w:r>
      <w:proofErr w:type="gramStart"/>
      <w:r>
        <w:rPr>
          <w:rFonts w:ascii="Times New Roman" w:hAnsi="Times New Roman" w:cs="Times New Roman"/>
        </w:rPr>
        <w:t xml:space="preserve"> А</w:t>
      </w:r>
      <w:proofErr w:type="gramEnd"/>
      <w:r>
        <w:rPr>
          <w:rFonts w:ascii="Times New Roman" w:hAnsi="Times New Roman" w:cs="Times New Roman"/>
        </w:rPr>
        <w:t xml:space="preserve"> пропускала по семейным обстоятельствам, родители часто оставляли её смотреть за младшими детьми, но и сама иногда тоже уходила к знакомым и тогда пропускала. </w:t>
      </w:r>
      <w:r w:rsidR="008E00AC">
        <w:rPr>
          <w:rFonts w:ascii="Times New Roman" w:hAnsi="Times New Roman" w:cs="Times New Roman"/>
        </w:rPr>
        <w:t xml:space="preserve">Родители Петровой так же вызывались на совещание при завуче. </w:t>
      </w:r>
      <w:r>
        <w:rPr>
          <w:rFonts w:ascii="Times New Roman" w:hAnsi="Times New Roman" w:cs="Times New Roman"/>
        </w:rPr>
        <w:t xml:space="preserve">Титова </w:t>
      </w:r>
      <w:proofErr w:type="spellStart"/>
      <w:r>
        <w:rPr>
          <w:rFonts w:ascii="Times New Roman" w:hAnsi="Times New Roman" w:cs="Times New Roman"/>
        </w:rPr>
        <w:t>Анита</w:t>
      </w:r>
      <w:proofErr w:type="spellEnd"/>
      <w:r>
        <w:rPr>
          <w:rFonts w:ascii="Times New Roman" w:hAnsi="Times New Roman" w:cs="Times New Roman"/>
        </w:rPr>
        <w:t xml:space="preserve"> учится со 2-го апреля, </w:t>
      </w:r>
      <w:r w:rsidR="008E00AC">
        <w:rPr>
          <w:rFonts w:ascii="Times New Roman" w:hAnsi="Times New Roman" w:cs="Times New Roman"/>
        </w:rPr>
        <w:t>но она пропускала в виду того, что</w:t>
      </w:r>
      <w:r>
        <w:rPr>
          <w:rFonts w:ascii="Times New Roman" w:hAnsi="Times New Roman" w:cs="Times New Roman"/>
        </w:rPr>
        <w:t xml:space="preserve"> проживает в Н-Бестяхе, в Майе у родственников </w:t>
      </w:r>
      <w:r w:rsidR="008E00AC">
        <w:rPr>
          <w:rFonts w:ascii="Times New Roman" w:hAnsi="Times New Roman" w:cs="Times New Roman"/>
        </w:rPr>
        <w:t xml:space="preserve"> оставалась иногда</w:t>
      </w:r>
      <w:r>
        <w:rPr>
          <w:rFonts w:ascii="Times New Roman" w:hAnsi="Times New Roman" w:cs="Times New Roman"/>
        </w:rPr>
        <w:t xml:space="preserve">.  </w:t>
      </w:r>
      <w:r w:rsidR="00717444">
        <w:rPr>
          <w:rFonts w:ascii="Times New Roman" w:hAnsi="Times New Roman" w:cs="Times New Roman"/>
        </w:rPr>
        <w:t xml:space="preserve">Совещания при завуче проводятся регулярно, обсуждаются </w:t>
      </w:r>
      <w:r w:rsidR="00A37962">
        <w:rPr>
          <w:rFonts w:ascii="Times New Roman" w:hAnsi="Times New Roman" w:cs="Times New Roman"/>
        </w:rPr>
        <w:t xml:space="preserve">разные вопросы, </w:t>
      </w:r>
      <w:r w:rsidR="00717444">
        <w:rPr>
          <w:rFonts w:ascii="Times New Roman" w:hAnsi="Times New Roman" w:cs="Times New Roman"/>
        </w:rPr>
        <w:t xml:space="preserve">проблемы, предлагаются разные методы, приемы, формы </w:t>
      </w:r>
      <w:proofErr w:type="gramStart"/>
      <w:r w:rsidR="00717444">
        <w:rPr>
          <w:rFonts w:ascii="Times New Roman" w:hAnsi="Times New Roman" w:cs="Times New Roman"/>
        </w:rPr>
        <w:t>работы</w:t>
      </w:r>
      <w:proofErr w:type="gramEnd"/>
      <w:r w:rsidR="00717444">
        <w:rPr>
          <w:rFonts w:ascii="Times New Roman" w:hAnsi="Times New Roman" w:cs="Times New Roman"/>
        </w:rPr>
        <w:t xml:space="preserve"> </w:t>
      </w:r>
      <w:r w:rsidR="00A37962">
        <w:rPr>
          <w:rFonts w:ascii="Times New Roman" w:hAnsi="Times New Roman" w:cs="Times New Roman"/>
        </w:rPr>
        <w:t xml:space="preserve">как </w:t>
      </w:r>
      <w:r w:rsidR="00717444">
        <w:rPr>
          <w:rFonts w:ascii="Times New Roman" w:hAnsi="Times New Roman" w:cs="Times New Roman"/>
        </w:rPr>
        <w:t>по</w:t>
      </w:r>
      <w:r w:rsidR="00A37962">
        <w:rPr>
          <w:rFonts w:ascii="Times New Roman" w:hAnsi="Times New Roman" w:cs="Times New Roman"/>
        </w:rPr>
        <w:t xml:space="preserve"> пропускам так и по другим вопросам. </w:t>
      </w:r>
      <w:r w:rsidR="00717444">
        <w:rPr>
          <w:rFonts w:ascii="Times New Roman" w:hAnsi="Times New Roman" w:cs="Times New Roman"/>
        </w:rPr>
        <w:t xml:space="preserve"> </w:t>
      </w:r>
    </w:p>
    <w:p w:rsidR="00845AE6" w:rsidRPr="003F0222" w:rsidRDefault="00845AE6" w:rsidP="00A37962">
      <w:pPr>
        <w:rPr>
          <w:rFonts w:ascii="Times New Roman" w:hAnsi="Times New Roman" w:cs="Times New Roman"/>
        </w:rPr>
      </w:pPr>
    </w:p>
    <w:tbl>
      <w:tblPr>
        <w:tblW w:w="6447" w:type="dxa"/>
        <w:jc w:val="center"/>
        <w:tblInd w:w="-81" w:type="dxa"/>
        <w:tblLook w:val="04A0"/>
      </w:tblPr>
      <w:tblGrid>
        <w:gridCol w:w="864"/>
        <w:gridCol w:w="600"/>
        <w:gridCol w:w="790"/>
        <w:gridCol w:w="600"/>
        <w:gridCol w:w="813"/>
        <w:gridCol w:w="600"/>
        <w:gridCol w:w="790"/>
        <w:gridCol w:w="600"/>
        <w:gridCol w:w="790"/>
      </w:tblGrid>
      <w:tr w:rsidR="004C7C95" w:rsidRPr="004C7C95" w:rsidTr="004C7C95">
        <w:trPr>
          <w:trHeight w:val="240"/>
          <w:jc w:val="center"/>
        </w:trPr>
        <w:tc>
          <w:tcPr>
            <w:tcW w:w="86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C7C95" w:rsidRPr="004C7C95" w:rsidRDefault="004C7C95" w:rsidP="004C7C95">
            <w:pPr>
              <w:spacing w:after="0" w:line="240" w:lineRule="auto"/>
              <w:jc w:val="center"/>
              <w:rPr>
                <w:rFonts w:ascii="Times New Roman" w:eastAsia="Times New Roman" w:hAnsi="Times New Roman" w:cs="Times New Roman"/>
                <w:b/>
                <w:bCs/>
                <w:color w:val="000000"/>
                <w:sz w:val="18"/>
                <w:szCs w:val="18"/>
                <w:lang w:eastAsia="ru-RU"/>
              </w:rPr>
            </w:pPr>
            <w:r w:rsidRPr="004C7C95">
              <w:rPr>
                <w:rFonts w:ascii="Times New Roman" w:eastAsia="Times New Roman" w:hAnsi="Times New Roman" w:cs="Times New Roman"/>
                <w:b/>
                <w:bCs/>
                <w:color w:val="000000"/>
                <w:sz w:val="18"/>
                <w:szCs w:val="18"/>
                <w:lang w:eastAsia="ru-RU"/>
              </w:rPr>
              <w:t> </w:t>
            </w:r>
          </w:p>
        </w:tc>
        <w:tc>
          <w:tcPr>
            <w:tcW w:w="1390"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пропущено всего</w:t>
            </w:r>
          </w:p>
        </w:tc>
        <w:tc>
          <w:tcPr>
            <w:tcW w:w="1413"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в т.ч. по болезни</w:t>
            </w:r>
          </w:p>
        </w:tc>
        <w:tc>
          <w:tcPr>
            <w:tcW w:w="1390" w:type="dxa"/>
            <w:gridSpan w:val="2"/>
            <w:tcBorders>
              <w:top w:val="single" w:sz="4" w:space="0" w:color="auto"/>
              <w:left w:val="nil"/>
              <w:bottom w:val="single" w:sz="4" w:space="0" w:color="auto"/>
              <w:right w:val="single" w:sz="4" w:space="0" w:color="auto"/>
            </w:tcBorders>
            <w:shd w:val="clear" w:color="000000" w:fill="FDE9D9"/>
            <w:vAlign w:val="center"/>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 xml:space="preserve">по </w:t>
            </w:r>
            <w:proofErr w:type="spellStart"/>
            <w:r w:rsidRPr="004C7C95">
              <w:rPr>
                <w:rFonts w:ascii="Calibri" w:eastAsia="Times New Roman" w:hAnsi="Calibri" w:cs="Times New Roman"/>
                <w:color w:val="000000"/>
                <w:sz w:val="18"/>
                <w:szCs w:val="18"/>
                <w:lang w:eastAsia="ru-RU"/>
              </w:rPr>
              <w:t>неуважит</w:t>
            </w:r>
            <w:proofErr w:type="spellEnd"/>
            <w:r w:rsidRPr="004C7C95">
              <w:rPr>
                <w:rFonts w:ascii="Calibri" w:eastAsia="Times New Roman" w:hAnsi="Calibri" w:cs="Times New Roman"/>
                <w:color w:val="000000"/>
                <w:sz w:val="18"/>
                <w:szCs w:val="18"/>
                <w:lang w:eastAsia="ru-RU"/>
              </w:rPr>
              <w:t xml:space="preserve"> причине</w:t>
            </w:r>
          </w:p>
        </w:tc>
        <w:tc>
          <w:tcPr>
            <w:tcW w:w="1390" w:type="dxa"/>
            <w:gridSpan w:val="2"/>
            <w:tcBorders>
              <w:top w:val="single" w:sz="4" w:space="0" w:color="auto"/>
              <w:left w:val="nil"/>
              <w:bottom w:val="single" w:sz="4" w:space="0" w:color="auto"/>
              <w:right w:val="single" w:sz="4" w:space="0" w:color="auto"/>
            </w:tcBorders>
            <w:shd w:val="clear" w:color="000000" w:fill="FDE9D9"/>
            <w:vAlign w:val="center"/>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 xml:space="preserve">по </w:t>
            </w:r>
            <w:proofErr w:type="spellStart"/>
            <w:r w:rsidRPr="004C7C95">
              <w:rPr>
                <w:rFonts w:ascii="Calibri" w:eastAsia="Times New Roman" w:hAnsi="Calibri" w:cs="Times New Roman"/>
                <w:color w:val="000000"/>
                <w:sz w:val="18"/>
                <w:szCs w:val="18"/>
                <w:lang w:eastAsia="ru-RU"/>
              </w:rPr>
              <w:t>уважител</w:t>
            </w:r>
            <w:proofErr w:type="spellEnd"/>
            <w:r w:rsidRPr="004C7C95">
              <w:rPr>
                <w:rFonts w:ascii="Calibri" w:eastAsia="Times New Roman" w:hAnsi="Calibri" w:cs="Times New Roman"/>
                <w:color w:val="000000"/>
                <w:sz w:val="18"/>
                <w:szCs w:val="18"/>
                <w:lang w:eastAsia="ru-RU"/>
              </w:rPr>
              <w:t xml:space="preserve"> причине</w:t>
            </w:r>
          </w:p>
        </w:tc>
      </w:tr>
      <w:tr w:rsidR="004C7C95" w:rsidRPr="004C7C95" w:rsidTr="004C7C95">
        <w:trPr>
          <w:trHeight w:val="240"/>
          <w:jc w:val="center"/>
        </w:trPr>
        <w:tc>
          <w:tcPr>
            <w:tcW w:w="864" w:type="dxa"/>
            <w:tcBorders>
              <w:top w:val="nil"/>
              <w:left w:val="single" w:sz="4" w:space="0" w:color="auto"/>
              <w:bottom w:val="single" w:sz="4" w:space="0" w:color="auto"/>
              <w:right w:val="single" w:sz="4" w:space="0" w:color="auto"/>
            </w:tcBorders>
            <w:shd w:val="clear" w:color="000000" w:fill="D8D8D8"/>
            <w:noWrap/>
            <w:vAlign w:val="bottom"/>
            <w:hideMark/>
          </w:tcPr>
          <w:p w:rsidR="004C7C95" w:rsidRPr="004C7C95" w:rsidRDefault="004C7C95" w:rsidP="004C7C95">
            <w:pPr>
              <w:spacing w:after="0" w:line="240" w:lineRule="auto"/>
              <w:jc w:val="center"/>
              <w:rPr>
                <w:rFonts w:ascii="Times New Roman" w:eastAsia="Times New Roman" w:hAnsi="Times New Roman" w:cs="Times New Roman"/>
                <w:b/>
                <w:bCs/>
                <w:color w:val="000000"/>
                <w:sz w:val="18"/>
                <w:szCs w:val="18"/>
                <w:lang w:eastAsia="ru-RU"/>
              </w:rPr>
            </w:pPr>
            <w:r w:rsidRPr="004C7C95">
              <w:rPr>
                <w:rFonts w:ascii="Times New Roman" w:eastAsia="Times New Roman" w:hAnsi="Times New Roman" w:cs="Times New Roman"/>
                <w:b/>
                <w:bCs/>
                <w:color w:val="000000"/>
                <w:sz w:val="18"/>
                <w:szCs w:val="18"/>
                <w:lang w:eastAsia="ru-RU"/>
              </w:rPr>
              <w:t> </w:t>
            </w:r>
          </w:p>
        </w:tc>
        <w:tc>
          <w:tcPr>
            <w:tcW w:w="600" w:type="dxa"/>
            <w:tcBorders>
              <w:top w:val="nil"/>
              <w:left w:val="nil"/>
              <w:bottom w:val="single" w:sz="4" w:space="0" w:color="auto"/>
              <w:right w:val="single" w:sz="4" w:space="0" w:color="auto"/>
            </w:tcBorders>
            <w:shd w:val="clear" w:color="000000" w:fill="FDE9D9"/>
            <w:noWrap/>
            <w:vAlign w:val="bottom"/>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дней</w:t>
            </w:r>
          </w:p>
        </w:tc>
        <w:tc>
          <w:tcPr>
            <w:tcW w:w="790" w:type="dxa"/>
            <w:tcBorders>
              <w:top w:val="nil"/>
              <w:left w:val="nil"/>
              <w:bottom w:val="single" w:sz="4" w:space="0" w:color="auto"/>
              <w:right w:val="single" w:sz="4" w:space="0" w:color="auto"/>
            </w:tcBorders>
            <w:shd w:val="clear" w:color="000000" w:fill="FDE9D9"/>
            <w:noWrap/>
            <w:vAlign w:val="bottom"/>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уроков</w:t>
            </w:r>
          </w:p>
        </w:tc>
        <w:tc>
          <w:tcPr>
            <w:tcW w:w="600" w:type="dxa"/>
            <w:tcBorders>
              <w:top w:val="nil"/>
              <w:left w:val="nil"/>
              <w:bottom w:val="single" w:sz="4" w:space="0" w:color="auto"/>
              <w:right w:val="single" w:sz="4" w:space="0" w:color="auto"/>
            </w:tcBorders>
            <w:shd w:val="clear" w:color="000000" w:fill="FDE9D9"/>
            <w:noWrap/>
            <w:vAlign w:val="bottom"/>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дней</w:t>
            </w:r>
          </w:p>
        </w:tc>
        <w:tc>
          <w:tcPr>
            <w:tcW w:w="813" w:type="dxa"/>
            <w:tcBorders>
              <w:top w:val="nil"/>
              <w:left w:val="nil"/>
              <w:bottom w:val="single" w:sz="4" w:space="0" w:color="auto"/>
              <w:right w:val="single" w:sz="4" w:space="0" w:color="auto"/>
            </w:tcBorders>
            <w:shd w:val="clear" w:color="000000" w:fill="FDE9D9"/>
            <w:noWrap/>
            <w:vAlign w:val="bottom"/>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уроков</w:t>
            </w:r>
          </w:p>
        </w:tc>
        <w:tc>
          <w:tcPr>
            <w:tcW w:w="600" w:type="dxa"/>
            <w:tcBorders>
              <w:top w:val="nil"/>
              <w:left w:val="nil"/>
              <w:bottom w:val="single" w:sz="4" w:space="0" w:color="auto"/>
              <w:right w:val="single" w:sz="4" w:space="0" w:color="auto"/>
            </w:tcBorders>
            <w:shd w:val="clear" w:color="000000" w:fill="FDE9D9"/>
            <w:noWrap/>
            <w:vAlign w:val="bottom"/>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дней</w:t>
            </w:r>
          </w:p>
        </w:tc>
        <w:tc>
          <w:tcPr>
            <w:tcW w:w="790" w:type="dxa"/>
            <w:tcBorders>
              <w:top w:val="nil"/>
              <w:left w:val="nil"/>
              <w:bottom w:val="single" w:sz="4" w:space="0" w:color="auto"/>
              <w:right w:val="single" w:sz="4" w:space="0" w:color="auto"/>
            </w:tcBorders>
            <w:shd w:val="clear" w:color="000000" w:fill="FDE9D9"/>
            <w:noWrap/>
            <w:vAlign w:val="bottom"/>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уроков</w:t>
            </w:r>
          </w:p>
        </w:tc>
        <w:tc>
          <w:tcPr>
            <w:tcW w:w="600" w:type="dxa"/>
            <w:tcBorders>
              <w:top w:val="nil"/>
              <w:left w:val="nil"/>
              <w:bottom w:val="single" w:sz="4" w:space="0" w:color="auto"/>
              <w:right w:val="single" w:sz="4" w:space="0" w:color="auto"/>
            </w:tcBorders>
            <w:shd w:val="clear" w:color="000000" w:fill="FDE9D9"/>
            <w:noWrap/>
            <w:vAlign w:val="bottom"/>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дней</w:t>
            </w:r>
          </w:p>
        </w:tc>
        <w:tc>
          <w:tcPr>
            <w:tcW w:w="790" w:type="dxa"/>
            <w:tcBorders>
              <w:top w:val="nil"/>
              <w:left w:val="nil"/>
              <w:bottom w:val="single" w:sz="4" w:space="0" w:color="auto"/>
              <w:right w:val="single" w:sz="4" w:space="0" w:color="auto"/>
            </w:tcBorders>
            <w:shd w:val="clear" w:color="000000" w:fill="FDE9D9"/>
            <w:noWrap/>
            <w:vAlign w:val="bottom"/>
            <w:hideMark/>
          </w:tcPr>
          <w:p w:rsidR="004C7C95" w:rsidRPr="004C7C95" w:rsidRDefault="004C7C95" w:rsidP="004C7C95">
            <w:pPr>
              <w:spacing w:after="0" w:line="240" w:lineRule="auto"/>
              <w:jc w:val="center"/>
              <w:rPr>
                <w:rFonts w:ascii="Calibri" w:eastAsia="Times New Roman" w:hAnsi="Calibri" w:cs="Times New Roman"/>
                <w:color w:val="000000"/>
                <w:sz w:val="18"/>
                <w:szCs w:val="18"/>
                <w:lang w:eastAsia="ru-RU"/>
              </w:rPr>
            </w:pPr>
            <w:r w:rsidRPr="004C7C95">
              <w:rPr>
                <w:rFonts w:ascii="Calibri" w:eastAsia="Times New Roman" w:hAnsi="Calibri" w:cs="Times New Roman"/>
                <w:color w:val="000000"/>
                <w:sz w:val="18"/>
                <w:szCs w:val="18"/>
                <w:lang w:eastAsia="ru-RU"/>
              </w:rPr>
              <w:t>уроков</w:t>
            </w:r>
          </w:p>
        </w:tc>
      </w:tr>
      <w:tr w:rsidR="004C7C95" w:rsidRPr="004C7C95" w:rsidTr="004C7C95">
        <w:trPr>
          <w:trHeight w:val="240"/>
          <w:jc w:val="center"/>
        </w:trPr>
        <w:tc>
          <w:tcPr>
            <w:tcW w:w="864" w:type="dxa"/>
            <w:tcBorders>
              <w:top w:val="nil"/>
              <w:left w:val="single" w:sz="4" w:space="0" w:color="auto"/>
              <w:bottom w:val="single" w:sz="4" w:space="0" w:color="auto"/>
              <w:right w:val="single" w:sz="4" w:space="0" w:color="auto"/>
            </w:tcBorders>
            <w:shd w:val="clear" w:color="000000" w:fill="D8D8D8"/>
            <w:noWrap/>
            <w:vAlign w:val="bottom"/>
            <w:hideMark/>
          </w:tcPr>
          <w:p w:rsidR="004C7C95" w:rsidRPr="004C7C95" w:rsidRDefault="004C7C95" w:rsidP="004C7C95">
            <w:pPr>
              <w:spacing w:after="0" w:line="240" w:lineRule="auto"/>
              <w:jc w:val="center"/>
              <w:rPr>
                <w:rFonts w:ascii="Times New Roman" w:eastAsia="Times New Roman" w:hAnsi="Times New Roman" w:cs="Times New Roman"/>
                <w:b/>
                <w:bCs/>
                <w:color w:val="000000"/>
                <w:sz w:val="18"/>
                <w:szCs w:val="18"/>
                <w:lang w:eastAsia="ru-RU"/>
              </w:rPr>
            </w:pPr>
            <w:r w:rsidRPr="004C7C95">
              <w:rPr>
                <w:rFonts w:ascii="Times New Roman" w:eastAsia="Times New Roman" w:hAnsi="Times New Roman" w:cs="Times New Roman"/>
                <w:b/>
                <w:bCs/>
                <w:color w:val="000000"/>
                <w:sz w:val="18"/>
                <w:szCs w:val="18"/>
                <w:lang w:eastAsia="ru-RU"/>
              </w:rPr>
              <w:t>2016-17</w:t>
            </w:r>
          </w:p>
        </w:tc>
        <w:tc>
          <w:tcPr>
            <w:tcW w:w="600" w:type="dxa"/>
            <w:tcBorders>
              <w:top w:val="nil"/>
              <w:left w:val="nil"/>
              <w:bottom w:val="single" w:sz="4" w:space="0" w:color="auto"/>
              <w:right w:val="single" w:sz="4" w:space="0" w:color="auto"/>
            </w:tcBorders>
            <w:shd w:val="clear" w:color="auto" w:fill="auto"/>
            <w:noWrap/>
            <w:vAlign w:val="bottom"/>
            <w:hideMark/>
          </w:tcPr>
          <w:p w:rsidR="004C7C95" w:rsidRPr="005A31CD" w:rsidRDefault="004C7C95" w:rsidP="004C7C95">
            <w:pPr>
              <w:spacing w:after="0" w:line="240" w:lineRule="auto"/>
              <w:jc w:val="center"/>
              <w:rPr>
                <w:rFonts w:ascii="Times New Roman" w:eastAsia="Times New Roman" w:hAnsi="Times New Roman" w:cs="Times New Roman"/>
                <w:sz w:val="18"/>
                <w:szCs w:val="18"/>
                <w:lang w:eastAsia="ru-RU"/>
              </w:rPr>
            </w:pPr>
            <w:r w:rsidRPr="005A31CD">
              <w:rPr>
                <w:rFonts w:ascii="Times New Roman" w:eastAsia="Times New Roman" w:hAnsi="Times New Roman" w:cs="Times New Roman"/>
                <w:sz w:val="18"/>
                <w:szCs w:val="18"/>
                <w:lang w:eastAsia="ru-RU"/>
              </w:rPr>
              <w:t>188</w:t>
            </w:r>
          </w:p>
        </w:tc>
        <w:tc>
          <w:tcPr>
            <w:tcW w:w="790" w:type="dxa"/>
            <w:tcBorders>
              <w:top w:val="nil"/>
              <w:left w:val="nil"/>
              <w:bottom w:val="single" w:sz="4" w:space="0" w:color="auto"/>
              <w:right w:val="single" w:sz="4" w:space="0" w:color="auto"/>
            </w:tcBorders>
            <w:shd w:val="clear" w:color="auto" w:fill="auto"/>
            <w:noWrap/>
            <w:vAlign w:val="bottom"/>
            <w:hideMark/>
          </w:tcPr>
          <w:p w:rsidR="004C7C95" w:rsidRPr="005A31CD" w:rsidRDefault="004C7C95" w:rsidP="004C7C95">
            <w:pPr>
              <w:spacing w:after="0" w:line="240" w:lineRule="auto"/>
              <w:jc w:val="center"/>
              <w:rPr>
                <w:rFonts w:ascii="Times New Roman" w:eastAsia="Times New Roman" w:hAnsi="Times New Roman" w:cs="Times New Roman"/>
                <w:sz w:val="18"/>
                <w:szCs w:val="18"/>
                <w:lang w:eastAsia="ru-RU"/>
              </w:rPr>
            </w:pPr>
            <w:r w:rsidRPr="005A31CD">
              <w:rPr>
                <w:rFonts w:ascii="Times New Roman" w:eastAsia="Times New Roman" w:hAnsi="Times New Roman" w:cs="Times New Roman"/>
                <w:sz w:val="18"/>
                <w:szCs w:val="18"/>
                <w:lang w:eastAsia="ru-RU"/>
              </w:rPr>
              <w:t>1132</w:t>
            </w:r>
          </w:p>
        </w:tc>
        <w:tc>
          <w:tcPr>
            <w:tcW w:w="600" w:type="dxa"/>
            <w:tcBorders>
              <w:top w:val="nil"/>
              <w:left w:val="nil"/>
              <w:bottom w:val="single" w:sz="4" w:space="0" w:color="auto"/>
              <w:right w:val="single" w:sz="4" w:space="0" w:color="auto"/>
            </w:tcBorders>
            <w:shd w:val="clear" w:color="auto" w:fill="auto"/>
            <w:noWrap/>
            <w:vAlign w:val="bottom"/>
            <w:hideMark/>
          </w:tcPr>
          <w:p w:rsidR="004C7C95" w:rsidRPr="005A31CD" w:rsidRDefault="004C7C95" w:rsidP="004C7C95">
            <w:pPr>
              <w:spacing w:after="0" w:line="240" w:lineRule="auto"/>
              <w:jc w:val="center"/>
              <w:rPr>
                <w:rFonts w:ascii="Times New Roman" w:eastAsia="Times New Roman" w:hAnsi="Times New Roman" w:cs="Times New Roman"/>
                <w:sz w:val="18"/>
                <w:szCs w:val="18"/>
                <w:lang w:eastAsia="ru-RU"/>
              </w:rPr>
            </w:pPr>
            <w:r w:rsidRPr="005A31CD">
              <w:rPr>
                <w:rFonts w:ascii="Times New Roman" w:eastAsia="Times New Roman" w:hAnsi="Times New Roman" w:cs="Times New Roman"/>
                <w:sz w:val="18"/>
                <w:szCs w:val="18"/>
                <w:lang w:eastAsia="ru-RU"/>
              </w:rPr>
              <w:t>68</w:t>
            </w:r>
          </w:p>
        </w:tc>
        <w:tc>
          <w:tcPr>
            <w:tcW w:w="813" w:type="dxa"/>
            <w:tcBorders>
              <w:top w:val="nil"/>
              <w:left w:val="nil"/>
              <w:bottom w:val="single" w:sz="4" w:space="0" w:color="auto"/>
              <w:right w:val="single" w:sz="4" w:space="0" w:color="auto"/>
            </w:tcBorders>
            <w:shd w:val="clear" w:color="auto" w:fill="auto"/>
            <w:noWrap/>
            <w:vAlign w:val="bottom"/>
            <w:hideMark/>
          </w:tcPr>
          <w:p w:rsidR="004C7C95" w:rsidRPr="005A31CD" w:rsidRDefault="004C7C95" w:rsidP="004C7C95">
            <w:pPr>
              <w:spacing w:after="0" w:line="240" w:lineRule="auto"/>
              <w:jc w:val="center"/>
              <w:rPr>
                <w:rFonts w:ascii="Times New Roman" w:eastAsia="Times New Roman" w:hAnsi="Times New Roman" w:cs="Times New Roman"/>
                <w:sz w:val="18"/>
                <w:szCs w:val="18"/>
                <w:lang w:eastAsia="ru-RU"/>
              </w:rPr>
            </w:pPr>
            <w:r w:rsidRPr="005A31CD">
              <w:rPr>
                <w:rFonts w:ascii="Times New Roman" w:eastAsia="Times New Roman" w:hAnsi="Times New Roman" w:cs="Times New Roman"/>
                <w:sz w:val="18"/>
                <w:szCs w:val="18"/>
                <w:lang w:eastAsia="ru-RU"/>
              </w:rPr>
              <w:t>342</w:t>
            </w:r>
          </w:p>
        </w:tc>
        <w:tc>
          <w:tcPr>
            <w:tcW w:w="600" w:type="dxa"/>
            <w:tcBorders>
              <w:top w:val="nil"/>
              <w:left w:val="nil"/>
              <w:bottom w:val="single" w:sz="4" w:space="0" w:color="auto"/>
              <w:right w:val="single" w:sz="4" w:space="0" w:color="auto"/>
            </w:tcBorders>
            <w:shd w:val="clear" w:color="auto" w:fill="auto"/>
            <w:noWrap/>
            <w:vAlign w:val="bottom"/>
            <w:hideMark/>
          </w:tcPr>
          <w:p w:rsidR="004C7C95" w:rsidRPr="005A31CD" w:rsidRDefault="004C7C95" w:rsidP="004C7C95">
            <w:pPr>
              <w:spacing w:after="0" w:line="240" w:lineRule="auto"/>
              <w:jc w:val="center"/>
              <w:rPr>
                <w:rFonts w:ascii="Times New Roman" w:eastAsia="Times New Roman" w:hAnsi="Times New Roman" w:cs="Times New Roman"/>
                <w:sz w:val="18"/>
                <w:szCs w:val="18"/>
                <w:lang w:eastAsia="ru-RU"/>
              </w:rPr>
            </w:pPr>
            <w:r w:rsidRPr="005A31CD">
              <w:rPr>
                <w:rFonts w:ascii="Times New Roman" w:eastAsia="Times New Roman" w:hAnsi="Times New Roman" w:cs="Times New Roman"/>
                <w:sz w:val="18"/>
                <w:szCs w:val="18"/>
                <w:lang w:eastAsia="ru-RU"/>
              </w:rPr>
              <w:t>111</w:t>
            </w:r>
          </w:p>
        </w:tc>
        <w:tc>
          <w:tcPr>
            <w:tcW w:w="790" w:type="dxa"/>
            <w:tcBorders>
              <w:top w:val="nil"/>
              <w:left w:val="nil"/>
              <w:bottom w:val="single" w:sz="4" w:space="0" w:color="auto"/>
              <w:right w:val="single" w:sz="4" w:space="0" w:color="auto"/>
            </w:tcBorders>
            <w:shd w:val="clear" w:color="auto" w:fill="auto"/>
            <w:noWrap/>
            <w:vAlign w:val="bottom"/>
            <w:hideMark/>
          </w:tcPr>
          <w:p w:rsidR="004C7C95" w:rsidRPr="005A31CD" w:rsidRDefault="004C7C95" w:rsidP="004C7C95">
            <w:pPr>
              <w:spacing w:after="0" w:line="240" w:lineRule="auto"/>
              <w:jc w:val="center"/>
              <w:rPr>
                <w:rFonts w:ascii="Times New Roman" w:eastAsia="Times New Roman" w:hAnsi="Times New Roman" w:cs="Times New Roman"/>
                <w:sz w:val="18"/>
                <w:szCs w:val="18"/>
                <w:lang w:eastAsia="ru-RU"/>
              </w:rPr>
            </w:pPr>
            <w:r w:rsidRPr="005A31CD">
              <w:rPr>
                <w:rFonts w:ascii="Times New Roman" w:eastAsia="Times New Roman" w:hAnsi="Times New Roman" w:cs="Times New Roman"/>
                <w:sz w:val="18"/>
                <w:szCs w:val="18"/>
                <w:lang w:eastAsia="ru-RU"/>
              </w:rPr>
              <w:t>582</w:t>
            </w:r>
          </w:p>
        </w:tc>
        <w:tc>
          <w:tcPr>
            <w:tcW w:w="600" w:type="dxa"/>
            <w:tcBorders>
              <w:top w:val="nil"/>
              <w:left w:val="nil"/>
              <w:bottom w:val="single" w:sz="4" w:space="0" w:color="auto"/>
              <w:right w:val="single" w:sz="4" w:space="0" w:color="auto"/>
            </w:tcBorders>
            <w:shd w:val="clear" w:color="auto" w:fill="auto"/>
            <w:noWrap/>
            <w:vAlign w:val="bottom"/>
            <w:hideMark/>
          </w:tcPr>
          <w:p w:rsidR="004C7C95" w:rsidRPr="005A31CD" w:rsidRDefault="004C7C95" w:rsidP="004C7C95">
            <w:pPr>
              <w:spacing w:after="0" w:line="240" w:lineRule="auto"/>
              <w:jc w:val="center"/>
              <w:rPr>
                <w:rFonts w:ascii="Times New Roman" w:eastAsia="Times New Roman" w:hAnsi="Times New Roman" w:cs="Times New Roman"/>
                <w:sz w:val="18"/>
                <w:szCs w:val="18"/>
                <w:lang w:eastAsia="ru-RU"/>
              </w:rPr>
            </w:pPr>
            <w:r w:rsidRPr="005A31CD">
              <w:rPr>
                <w:rFonts w:ascii="Times New Roman" w:eastAsia="Times New Roman" w:hAnsi="Times New Roman" w:cs="Times New Roman"/>
                <w:sz w:val="18"/>
                <w:szCs w:val="18"/>
                <w:lang w:eastAsia="ru-RU"/>
              </w:rPr>
              <w:t>92</w:t>
            </w:r>
          </w:p>
        </w:tc>
        <w:tc>
          <w:tcPr>
            <w:tcW w:w="790" w:type="dxa"/>
            <w:tcBorders>
              <w:top w:val="nil"/>
              <w:left w:val="nil"/>
              <w:bottom w:val="single" w:sz="4" w:space="0" w:color="auto"/>
              <w:right w:val="single" w:sz="4" w:space="0" w:color="auto"/>
            </w:tcBorders>
            <w:shd w:val="clear" w:color="auto" w:fill="auto"/>
            <w:noWrap/>
            <w:vAlign w:val="bottom"/>
            <w:hideMark/>
          </w:tcPr>
          <w:p w:rsidR="004C7C95" w:rsidRPr="005A31CD" w:rsidRDefault="004C7C95" w:rsidP="004C7C95">
            <w:pPr>
              <w:spacing w:after="0" w:line="240" w:lineRule="auto"/>
              <w:jc w:val="center"/>
              <w:rPr>
                <w:rFonts w:ascii="Times New Roman" w:eastAsia="Times New Roman" w:hAnsi="Times New Roman" w:cs="Times New Roman"/>
                <w:sz w:val="18"/>
                <w:szCs w:val="18"/>
                <w:lang w:eastAsia="ru-RU"/>
              </w:rPr>
            </w:pPr>
            <w:r w:rsidRPr="005A31CD">
              <w:rPr>
                <w:rFonts w:ascii="Times New Roman" w:eastAsia="Times New Roman" w:hAnsi="Times New Roman" w:cs="Times New Roman"/>
                <w:sz w:val="18"/>
                <w:szCs w:val="18"/>
                <w:lang w:eastAsia="ru-RU"/>
              </w:rPr>
              <w:t>457</w:t>
            </w:r>
          </w:p>
        </w:tc>
      </w:tr>
      <w:tr w:rsidR="004C7C95" w:rsidRPr="004C7C95" w:rsidTr="0067084C">
        <w:trPr>
          <w:trHeight w:val="240"/>
          <w:jc w:val="center"/>
        </w:trPr>
        <w:tc>
          <w:tcPr>
            <w:tcW w:w="864" w:type="dxa"/>
            <w:tcBorders>
              <w:top w:val="nil"/>
              <w:left w:val="single" w:sz="4" w:space="0" w:color="auto"/>
              <w:bottom w:val="single" w:sz="4" w:space="0" w:color="auto"/>
              <w:right w:val="single" w:sz="4" w:space="0" w:color="auto"/>
            </w:tcBorders>
            <w:shd w:val="clear" w:color="000000" w:fill="D8D8D8"/>
            <w:noWrap/>
            <w:vAlign w:val="bottom"/>
            <w:hideMark/>
          </w:tcPr>
          <w:p w:rsidR="004C7C95" w:rsidRPr="004C7C95" w:rsidRDefault="004C7C95" w:rsidP="004C7C95">
            <w:pPr>
              <w:spacing w:after="0" w:line="240" w:lineRule="auto"/>
              <w:jc w:val="center"/>
              <w:rPr>
                <w:rFonts w:ascii="Times New Roman" w:eastAsia="Times New Roman" w:hAnsi="Times New Roman" w:cs="Times New Roman"/>
                <w:b/>
                <w:bCs/>
                <w:color w:val="000000"/>
                <w:sz w:val="18"/>
                <w:szCs w:val="18"/>
                <w:lang w:eastAsia="ru-RU"/>
              </w:rPr>
            </w:pPr>
            <w:r w:rsidRPr="004C7C95">
              <w:rPr>
                <w:rFonts w:ascii="Times New Roman" w:eastAsia="Times New Roman" w:hAnsi="Times New Roman" w:cs="Times New Roman"/>
                <w:b/>
                <w:bCs/>
                <w:color w:val="000000"/>
                <w:sz w:val="18"/>
                <w:szCs w:val="18"/>
                <w:lang w:eastAsia="ru-RU"/>
              </w:rPr>
              <w:t>2017-18</w:t>
            </w:r>
          </w:p>
        </w:tc>
        <w:tc>
          <w:tcPr>
            <w:tcW w:w="600" w:type="dxa"/>
            <w:tcBorders>
              <w:top w:val="nil"/>
              <w:left w:val="nil"/>
              <w:bottom w:val="single" w:sz="4" w:space="0" w:color="auto"/>
              <w:right w:val="single" w:sz="4" w:space="0" w:color="auto"/>
            </w:tcBorders>
            <w:shd w:val="clear" w:color="auto" w:fill="auto"/>
            <w:noWrap/>
            <w:vAlign w:val="bottom"/>
            <w:hideMark/>
          </w:tcPr>
          <w:p w:rsidR="004C7C95" w:rsidRPr="004C7C95" w:rsidRDefault="004C7C95" w:rsidP="004C7C95">
            <w:pPr>
              <w:spacing w:after="0" w:line="240" w:lineRule="auto"/>
              <w:jc w:val="center"/>
              <w:rPr>
                <w:rFonts w:ascii="Times New Roman" w:eastAsia="Times New Roman" w:hAnsi="Times New Roman" w:cs="Times New Roman"/>
                <w:color w:val="000000"/>
                <w:sz w:val="18"/>
                <w:szCs w:val="18"/>
                <w:lang w:eastAsia="ru-RU"/>
              </w:rPr>
            </w:pPr>
            <w:r w:rsidRPr="004C7C95">
              <w:rPr>
                <w:rFonts w:ascii="Times New Roman" w:eastAsia="Times New Roman" w:hAnsi="Times New Roman" w:cs="Times New Roman"/>
                <w:color w:val="000000"/>
                <w:sz w:val="18"/>
                <w:szCs w:val="18"/>
                <w:lang w:eastAsia="ru-RU"/>
              </w:rPr>
              <w:t>411</w:t>
            </w:r>
          </w:p>
        </w:tc>
        <w:tc>
          <w:tcPr>
            <w:tcW w:w="790" w:type="dxa"/>
            <w:tcBorders>
              <w:top w:val="nil"/>
              <w:left w:val="nil"/>
              <w:bottom w:val="single" w:sz="4" w:space="0" w:color="auto"/>
              <w:right w:val="single" w:sz="4" w:space="0" w:color="auto"/>
            </w:tcBorders>
            <w:shd w:val="clear" w:color="auto" w:fill="auto"/>
            <w:noWrap/>
            <w:vAlign w:val="bottom"/>
            <w:hideMark/>
          </w:tcPr>
          <w:p w:rsidR="004C7C95" w:rsidRPr="004C7C95" w:rsidRDefault="004C7C95" w:rsidP="004C7C95">
            <w:pPr>
              <w:spacing w:after="0" w:line="240" w:lineRule="auto"/>
              <w:jc w:val="center"/>
              <w:rPr>
                <w:rFonts w:ascii="Times New Roman" w:eastAsia="Times New Roman" w:hAnsi="Times New Roman" w:cs="Times New Roman"/>
                <w:color w:val="000000"/>
                <w:sz w:val="18"/>
                <w:szCs w:val="18"/>
                <w:lang w:eastAsia="ru-RU"/>
              </w:rPr>
            </w:pPr>
            <w:r w:rsidRPr="004C7C95">
              <w:rPr>
                <w:rFonts w:ascii="Times New Roman" w:eastAsia="Times New Roman" w:hAnsi="Times New Roman" w:cs="Times New Roman"/>
                <w:color w:val="000000"/>
                <w:sz w:val="18"/>
                <w:szCs w:val="18"/>
                <w:lang w:eastAsia="ru-RU"/>
              </w:rPr>
              <w:t>2127</w:t>
            </w:r>
          </w:p>
        </w:tc>
        <w:tc>
          <w:tcPr>
            <w:tcW w:w="600" w:type="dxa"/>
            <w:tcBorders>
              <w:top w:val="nil"/>
              <w:left w:val="nil"/>
              <w:bottom w:val="single" w:sz="4" w:space="0" w:color="auto"/>
              <w:right w:val="single" w:sz="4" w:space="0" w:color="auto"/>
            </w:tcBorders>
            <w:shd w:val="clear" w:color="auto" w:fill="auto"/>
            <w:noWrap/>
            <w:vAlign w:val="bottom"/>
            <w:hideMark/>
          </w:tcPr>
          <w:p w:rsidR="004C7C95" w:rsidRPr="004C7C95" w:rsidRDefault="004C7C95" w:rsidP="004C7C95">
            <w:pPr>
              <w:spacing w:after="0" w:line="240" w:lineRule="auto"/>
              <w:jc w:val="center"/>
              <w:rPr>
                <w:rFonts w:ascii="Times New Roman" w:eastAsia="Times New Roman" w:hAnsi="Times New Roman" w:cs="Times New Roman"/>
                <w:color w:val="000000"/>
                <w:sz w:val="18"/>
                <w:szCs w:val="18"/>
                <w:lang w:eastAsia="ru-RU"/>
              </w:rPr>
            </w:pPr>
            <w:r w:rsidRPr="004C7C95">
              <w:rPr>
                <w:rFonts w:ascii="Times New Roman" w:eastAsia="Times New Roman" w:hAnsi="Times New Roman" w:cs="Times New Roman"/>
                <w:color w:val="000000"/>
                <w:sz w:val="18"/>
                <w:szCs w:val="18"/>
                <w:lang w:eastAsia="ru-RU"/>
              </w:rPr>
              <w:t>110</w:t>
            </w:r>
          </w:p>
        </w:tc>
        <w:tc>
          <w:tcPr>
            <w:tcW w:w="813" w:type="dxa"/>
            <w:tcBorders>
              <w:top w:val="nil"/>
              <w:left w:val="nil"/>
              <w:bottom w:val="single" w:sz="4" w:space="0" w:color="auto"/>
              <w:right w:val="single" w:sz="4" w:space="0" w:color="auto"/>
            </w:tcBorders>
            <w:shd w:val="clear" w:color="auto" w:fill="auto"/>
            <w:noWrap/>
            <w:vAlign w:val="bottom"/>
            <w:hideMark/>
          </w:tcPr>
          <w:p w:rsidR="004C7C95" w:rsidRPr="004C7C95" w:rsidRDefault="004C7C95" w:rsidP="004C7C95">
            <w:pPr>
              <w:spacing w:after="0" w:line="240" w:lineRule="auto"/>
              <w:jc w:val="center"/>
              <w:rPr>
                <w:rFonts w:ascii="Times New Roman" w:eastAsia="Times New Roman" w:hAnsi="Times New Roman" w:cs="Times New Roman"/>
                <w:color w:val="000000"/>
                <w:sz w:val="18"/>
                <w:szCs w:val="18"/>
                <w:lang w:eastAsia="ru-RU"/>
              </w:rPr>
            </w:pPr>
            <w:r w:rsidRPr="004C7C95">
              <w:rPr>
                <w:rFonts w:ascii="Times New Roman" w:eastAsia="Times New Roman" w:hAnsi="Times New Roman" w:cs="Times New Roman"/>
                <w:color w:val="000000"/>
                <w:sz w:val="18"/>
                <w:szCs w:val="18"/>
                <w:lang w:eastAsia="ru-RU"/>
              </w:rPr>
              <w:t>603</w:t>
            </w:r>
          </w:p>
        </w:tc>
        <w:tc>
          <w:tcPr>
            <w:tcW w:w="600" w:type="dxa"/>
            <w:tcBorders>
              <w:top w:val="nil"/>
              <w:left w:val="nil"/>
              <w:bottom w:val="single" w:sz="4" w:space="0" w:color="auto"/>
              <w:right w:val="single" w:sz="4" w:space="0" w:color="auto"/>
            </w:tcBorders>
            <w:shd w:val="clear" w:color="auto" w:fill="auto"/>
            <w:noWrap/>
            <w:vAlign w:val="bottom"/>
            <w:hideMark/>
          </w:tcPr>
          <w:p w:rsidR="004C7C95" w:rsidRPr="004C7C95" w:rsidRDefault="004C7C95" w:rsidP="004C7C95">
            <w:pPr>
              <w:spacing w:after="0" w:line="240" w:lineRule="auto"/>
              <w:jc w:val="center"/>
              <w:rPr>
                <w:rFonts w:ascii="Times New Roman" w:eastAsia="Times New Roman" w:hAnsi="Times New Roman" w:cs="Times New Roman"/>
                <w:color w:val="000000"/>
                <w:sz w:val="18"/>
                <w:szCs w:val="18"/>
                <w:lang w:eastAsia="ru-RU"/>
              </w:rPr>
            </w:pPr>
            <w:r w:rsidRPr="004C7C95">
              <w:rPr>
                <w:rFonts w:ascii="Times New Roman" w:eastAsia="Times New Roman" w:hAnsi="Times New Roman" w:cs="Times New Roman"/>
                <w:color w:val="000000"/>
                <w:sz w:val="18"/>
                <w:szCs w:val="18"/>
                <w:lang w:eastAsia="ru-RU"/>
              </w:rPr>
              <w:t>117</w:t>
            </w:r>
          </w:p>
        </w:tc>
        <w:tc>
          <w:tcPr>
            <w:tcW w:w="790" w:type="dxa"/>
            <w:tcBorders>
              <w:top w:val="nil"/>
              <w:left w:val="nil"/>
              <w:bottom w:val="single" w:sz="4" w:space="0" w:color="auto"/>
              <w:right w:val="single" w:sz="4" w:space="0" w:color="auto"/>
            </w:tcBorders>
            <w:shd w:val="clear" w:color="auto" w:fill="auto"/>
            <w:noWrap/>
            <w:vAlign w:val="bottom"/>
            <w:hideMark/>
          </w:tcPr>
          <w:p w:rsidR="004C7C95" w:rsidRPr="004C7C95" w:rsidRDefault="004C7C95" w:rsidP="004C7C95">
            <w:pPr>
              <w:spacing w:after="0" w:line="240" w:lineRule="auto"/>
              <w:jc w:val="center"/>
              <w:rPr>
                <w:rFonts w:ascii="Times New Roman" w:eastAsia="Times New Roman" w:hAnsi="Times New Roman" w:cs="Times New Roman"/>
                <w:color w:val="000000"/>
                <w:sz w:val="18"/>
                <w:szCs w:val="18"/>
                <w:lang w:eastAsia="ru-RU"/>
              </w:rPr>
            </w:pPr>
            <w:r w:rsidRPr="004C7C95">
              <w:rPr>
                <w:rFonts w:ascii="Times New Roman" w:eastAsia="Times New Roman" w:hAnsi="Times New Roman" w:cs="Times New Roman"/>
                <w:color w:val="000000"/>
                <w:sz w:val="18"/>
                <w:szCs w:val="18"/>
                <w:lang w:eastAsia="ru-RU"/>
              </w:rPr>
              <w:t>604</w:t>
            </w:r>
          </w:p>
        </w:tc>
        <w:tc>
          <w:tcPr>
            <w:tcW w:w="600" w:type="dxa"/>
            <w:tcBorders>
              <w:top w:val="nil"/>
              <w:left w:val="nil"/>
              <w:bottom w:val="single" w:sz="4" w:space="0" w:color="auto"/>
              <w:right w:val="single" w:sz="4" w:space="0" w:color="auto"/>
            </w:tcBorders>
            <w:shd w:val="clear" w:color="auto" w:fill="auto"/>
            <w:noWrap/>
            <w:vAlign w:val="bottom"/>
            <w:hideMark/>
          </w:tcPr>
          <w:p w:rsidR="004C7C95" w:rsidRPr="004C7C95" w:rsidRDefault="004C7C95" w:rsidP="004C7C95">
            <w:pPr>
              <w:spacing w:after="0" w:line="240" w:lineRule="auto"/>
              <w:jc w:val="center"/>
              <w:rPr>
                <w:rFonts w:ascii="Times New Roman" w:eastAsia="Times New Roman" w:hAnsi="Times New Roman" w:cs="Times New Roman"/>
                <w:color w:val="000000"/>
                <w:sz w:val="18"/>
                <w:szCs w:val="18"/>
                <w:lang w:eastAsia="ru-RU"/>
              </w:rPr>
            </w:pPr>
            <w:r w:rsidRPr="004C7C95">
              <w:rPr>
                <w:rFonts w:ascii="Times New Roman" w:eastAsia="Times New Roman" w:hAnsi="Times New Roman" w:cs="Times New Roman"/>
                <w:color w:val="000000"/>
                <w:sz w:val="18"/>
                <w:szCs w:val="18"/>
                <w:lang w:eastAsia="ru-RU"/>
              </w:rPr>
              <w:t>184</w:t>
            </w:r>
          </w:p>
        </w:tc>
        <w:tc>
          <w:tcPr>
            <w:tcW w:w="790" w:type="dxa"/>
            <w:tcBorders>
              <w:top w:val="nil"/>
              <w:left w:val="nil"/>
              <w:bottom w:val="single" w:sz="4" w:space="0" w:color="auto"/>
              <w:right w:val="single" w:sz="4" w:space="0" w:color="auto"/>
            </w:tcBorders>
            <w:shd w:val="clear" w:color="auto" w:fill="auto"/>
            <w:noWrap/>
            <w:vAlign w:val="bottom"/>
            <w:hideMark/>
          </w:tcPr>
          <w:p w:rsidR="004C7C95" w:rsidRPr="004C7C95" w:rsidRDefault="004C7C95" w:rsidP="004C7C95">
            <w:pPr>
              <w:spacing w:after="0" w:line="240" w:lineRule="auto"/>
              <w:jc w:val="center"/>
              <w:rPr>
                <w:rFonts w:ascii="Times New Roman" w:eastAsia="Times New Roman" w:hAnsi="Times New Roman" w:cs="Times New Roman"/>
                <w:color w:val="000000"/>
                <w:sz w:val="18"/>
                <w:szCs w:val="18"/>
                <w:lang w:eastAsia="ru-RU"/>
              </w:rPr>
            </w:pPr>
            <w:r w:rsidRPr="004C7C95">
              <w:rPr>
                <w:rFonts w:ascii="Times New Roman" w:eastAsia="Times New Roman" w:hAnsi="Times New Roman" w:cs="Times New Roman"/>
                <w:color w:val="000000"/>
                <w:sz w:val="18"/>
                <w:szCs w:val="18"/>
                <w:lang w:eastAsia="ru-RU"/>
              </w:rPr>
              <w:t>920</w:t>
            </w:r>
          </w:p>
        </w:tc>
      </w:tr>
      <w:tr w:rsidR="0067084C" w:rsidRPr="004C7C95" w:rsidTr="0067084C">
        <w:trPr>
          <w:trHeight w:val="240"/>
          <w:jc w:val="center"/>
        </w:trPr>
        <w:tc>
          <w:tcPr>
            <w:tcW w:w="86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7084C" w:rsidRPr="004C7C95" w:rsidRDefault="0067084C" w:rsidP="004C7C95">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2018-19</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67084C" w:rsidRPr="004C7C95" w:rsidRDefault="00845AE6" w:rsidP="004C7C9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491</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67084C" w:rsidRPr="004C7C95" w:rsidRDefault="00845AE6" w:rsidP="004C7C9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2051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67084C" w:rsidRPr="004C7C95" w:rsidRDefault="00845AE6" w:rsidP="004C7C9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160</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67084C" w:rsidRPr="004C7C95" w:rsidRDefault="00845AE6" w:rsidP="004C7C9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67084C" w:rsidRPr="004C7C95" w:rsidRDefault="00845AE6" w:rsidP="004C7C9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286</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67084C" w:rsidRPr="004C7C95" w:rsidRDefault="00845AE6" w:rsidP="004C7C9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67084C" w:rsidRPr="004C7C95" w:rsidRDefault="00845AE6" w:rsidP="004C7C9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67084C" w:rsidRPr="004C7C95" w:rsidRDefault="00845AE6" w:rsidP="004C7C9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119</w:t>
            </w:r>
          </w:p>
        </w:tc>
      </w:tr>
    </w:tbl>
    <w:p w:rsidR="00845AE6" w:rsidRPr="00B92193" w:rsidRDefault="00845AE6" w:rsidP="00B92193">
      <w:pPr>
        <w:rPr>
          <w:rFonts w:ascii="Times New Roman" w:hAnsi="Times New Roman" w:cs="Times New Roman"/>
        </w:rPr>
      </w:pPr>
    </w:p>
    <w:p w:rsidR="001A5E7D" w:rsidRPr="000741B9" w:rsidRDefault="00B92193" w:rsidP="000741B9">
      <w:pPr>
        <w:spacing w:before="240"/>
        <w:rPr>
          <w:rFonts w:ascii="Times New Roman" w:hAnsi="Times New Roman" w:cs="Times New Roman"/>
        </w:rPr>
      </w:pPr>
      <w:r>
        <w:rPr>
          <w:rFonts w:ascii="Times New Roman" w:hAnsi="Times New Roman" w:cs="Times New Roman"/>
        </w:rPr>
        <w:t xml:space="preserve">    П</w:t>
      </w:r>
      <w:r w:rsidR="00A37962" w:rsidRPr="00B92193">
        <w:rPr>
          <w:rFonts w:ascii="Times New Roman" w:hAnsi="Times New Roman" w:cs="Times New Roman"/>
        </w:rPr>
        <w:t xml:space="preserve">ри почти не изменяющемся количестве обучающихся </w:t>
      </w:r>
      <w:r w:rsidR="000E4FB2" w:rsidRPr="00B92193">
        <w:rPr>
          <w:rFonts w:ascii="Times New Roman" w:hAnsi="Times New Roman" w:cs="Times New Roman"/>
        </w:rPr>
        <w:t xml:space="preserve">за 3 года количество пропусков в этом году увеличилось по всем параметрам, это видимо из-за того, что контроль пропуска уроков в этом году усилился. Зам директора по УВР ежедневно провожу контроль посещения уроков и отмечаю у себя </w:t>
      </w:r>
      <w:proofErr w:type="gramStart"/>
      <w:r w:rsidR="000E4FB2" w:rsidRPr="00B92193">
        <w:rPr>
          <w:rFonts w:ascii="Times New Roman" w:hAnsi="Times New Roman" w:cs="Times New Roman"/>
        </w:rPr>
        <w:t>при том</w:t>
      </w:r>
      <w:proofErr w:type="gramEnd"/>
      <w:r w:rsidR="000E4FB2" w:rsidRPr="00B92193">
        <w:rPr>
          <w:rFonts w:ascii="Times New Roman" w:hAnsi="Times New Roman" w:cs="Times New Roman"/>
        </w:rPr>
        <w:t xml:space="preserve">, что классные руководители сами так же проводят контроль пропуска уроков. В предыдущие годы было замечено, что классные руководители не все пропуски учитывают. </w:t>
      </w:r>
    </w:p>
    <w:p w:rsidR="0060126C" w:rsidRPr="004E1A71" w:rsidRDefault="0060126C" w:rsidP="0060126C">
      <w:pPr>
        <w:pStyle w:val="a3"/>
        <w:spacing w:before="240"/>
        <w:rPr>
          <w:rFonts w:ascii="Times New Roman" w:hAnsi="Times New Roman" w:cs="Times New Roman"/>
          <w:sz w:val="24"/>
          <w:szCs w:val="24"/>
        </w:rPr>
      </w:pPr>
      <w:r w:rsidRPr="004E1A71">
        <w:rPr>
          <w:rFonts w:ascii="Times New Roman" w:hAnsi="Times New Roman" w:cs="Times New Roman"/>
          <w:i/>
          <w:u w:val="single"/>
        </w:rPr>
        <w:t>Выводы</w:t>
      </w:r>
      <w:r w:rsidR="00FB03CB" w:rsidRPr="004E1A71">
        <w:rPr>
          <w:rFonts w:ascii="Times New Roman" w:hAnsi="Times New Roman" w:cs="Times New Roman"/>
          <w:sz w:val="24"/>
          <w:szCs w:val="24"/>
          <w:u w:val="single"/>
        </w:rPr>
        <w:t>:</w:t>
      </w:r>
    </w:p>
    <w:p w:rsidR="00FB03CB" w:rsidRPr="004E1A71" w:rsidRDefault="00974F1D" w:rsidP="00FB03CB">
      <w:pPr>
        <w:pStyle w:val="a3"/>
        <w:numPr>
          <w:ilvl w:val="0"/>
          <w:numId w:val="13"/>
        </w:numPr>
        <w:spacing w:before="240"/>
        <w:ind w:left="709" w:hanging="283"/>
        <w:rPr>
          <w:rFonts w:ascii="Times New Roman" w:hAnsi="Times New Roman" w:cs="Times New Roman"/>
        </w:rPr>
      </w:pPr>
      <w:r w:rsidRPr="004E1A71">
        <w:rPr>
          <w:rFonts w:ascii="Times New Roman" w:hAnsi="Times New Roman" w:cs="Times New Roman"/>
          <w:lang w:val="sah-RU"/>
        </w:rPr>
        <w:t>Основной проблемной “точкой” явля</w:t>
      </w:r>
      <w:r w:rsidR="00B46355" w:rsidRPr="004E1A71">
        <w:rPr>
          <w:rFonts w:ascii="Times New Roman" w:hAnsi="Times New Roman" w:cs="Times New Roman"/>
          <w:lang w:val="sah-RU"/>
        </w:rPr>
        <w:t>ю</w:t>
      </w:r>
      <w:r w:rsidRPr="004E1A71">
        <w:rPr>
          <w:rFonts w:ascii="Times New Roman" w:hAnsi="Times New Roman" w:cs="Times New Roman"/>
          <w:lang w:val="sah-RU"/>
        </w:rPr>
        <w:t>тся итоги ГИА в 9 кл по математике</w:t>
      </w:r>
      <w:r w:rsidR="00954BA3" w:rsidRPr="004E1A71">
        <w:rPr>
          <w:rFonts w:ascii="Times New Roman" w:hAnsi="Times New Roman" w:cs="Times New Roman"/>
          <w:lang w:val="sah-RU"/>
        </w:rPr>
        <w:t>;</w:t>
      </w:r>
    </w:p>
    <w:p w:rsidR="00954BA3" w:rsidRPr="003678A4" w:rsidRDefault="00954BA3" w:rsidP="00FB03CB">
      <w:pPr>
        <w:pStyle w:val="a3"/>
        <w:numPr>
          <w:ilvl w:val="0"/>
          <w:numId w:val="13"/>
        </w:numPr>
        <w:spacing w:before="240"/>
        <w:ind w:left="709" w:hanging="283"/>
        <w:rPr>
          <w:rFonts w:ascii="Times New Roman" w:hAnsi="Times New Roman" w:cs="Times New Roman"/>
        </w:rPr>
      </w:pPr>
      <w:r>
        <w:rPr>
          <w:rFonts w:ascii="Times New Roman" w:hAnsi="Times New Roman" w:cs="Times New Roman"/>
          <w:lang w:val="sah-RU"/>
        </w:rPr>
        <w:t xml:space="preserve">В среднем ежегодно 9-10 учащихся </w:t>
      </w:r>
      <w:r w:rsidR="00424222">
        <w:rPr>
          <w:rFonts w:ascii="Times New Roman" w:hAnsi="Times New Roman" w:cs="Times New Roman"/>
          <w:lang w:val="sah-RU"/>
        </w:rPr>
        <w:t xml:space="preserve">стали </w:t>
      </w:r>
      <w:r>
        <w:rPr>
          <w:rFonts w:ascii="Times New Roman" w:hAnsi="Times New Roman" w:cs="Times New Roman"/>
          <w:lang w:val="sah-RU"/>
        </w:rPr>
        <w:t>оста</w:t>
      </w:r>
      <w:r w:rsidR="00424222">
        <w:rPr>
          <w:rFonts w:ascii="Times New Roman" w:hAnsi="Times New Roman" w:cs="Times New Roman"/>
          <w:lang w:val="sah-RU"/>
        </w:rPr>
        <w:t>ва</w:t>
      </w:r>
      <w:r>
        <w:rPr>
          <w:rFonts w:ascii="Times New Roman" w:hAnsi="Times New Roman" w:cs="Times New Roman"/>
          <w:lang w:val="sah-RU"/>
        </w:rPr>
        <w:t>т</w:t>
      </w:r>
      <w:r w:rsidR="00424222">
        <w:rPr>
          <w:rFonts w:ascii="Times New Roman" w:hAnsi="Times New Roman" w:cs="Times New Roman"/>
          <w:lang w:val="sah-RU"/>
        </w:rPr>
        <w:t>ь</w:t>
      </w:r>
      <w:r>
        <w:rPr>
          <w:rFonts w:ascii="Times New Roman" w:hAnsi="Times New Roman" w:cs="Times New Roman"/>
          <w:lang w:val="sah-RU"/>
        </w:rPr>
        <w:t xml:space="preserve">ся  без аттестата за основную ступень, такая ситуация стала наблюдаться с 2016-го года, когда </w:t>
      </w:r>
      <w:r w:rsidR="00424222">
        <w:rPr>
          <w:rFonts w:ascii="Times New Roman" w:hAnsi="Times New Roman" w:cs="Times New Roman"/>
          <w:lang w:val="sah-RU"/>
        </w:rPr>
        <w:t xml:space="preserve">ОГЭ обязательным стало для всех обучающихся по итогам 2-х экзаменов, а с 2017-го года требования ОГЭ еще более ужесточились и обязательным </w:t>
      </w:r>
      <w:r w:rsidR="001B2C5F">
        <w:rPr>
          <w:rFonts w:ascii="Times New Roman" w:hAnsi="Times New Roman" w:cs="Times New Roman"/>
          <w:lang w:val="sah-RU"/>
        </w:rPr>
        <w:t xml:space="preserve">при сдаче ОГЭ </w:t>
      </w:r>
      <w:r>
        <w:rPr>
          <w:rFonts w:ascii="Times New Roman" w:hAnsi="Times New Roman" w:cs="Times New Roman"/>
          <w:lang w:val="sah-RU"/>
        </w:rPr>
        <w:t>стал</w:t>
      </w:r>
      <w:r w:rsidR="00424222">
        <w:rPr>
          <w:rFonts w:ascii="Times New Roman" w:hAnsi="Times New Roman" w:cs="Times New Roman"/>
          <w:lang w:val="sah-RU"/>
        </w:rPr>
        <w:t>о 4 предмета;</w:t>
      </w:r>
    </w:p>
    <w:p w:rsidR="003678A4" w:rsidRPr="00B46355" w:rsidRDefault="003678A4" w:rsidP="00FB03CB">
      <w:pPr>
        <w:pStyle w:val="a3"/>
        <w:numPr>
          <w:ilvl w:val="0"/>
          <w:numId w:val="13"/>
        </w:numPr>
        <w:spacing w:before="240"/>
        <w:ind w:left="709" w:hanging="283"/>
        <w:rPr>
          <w:rFonts w:ascii="Times New Roman" w:hAnsi="Times New Roman" w:cs="Times New Roman"/>
        </w:rPr>
      </w:pPr>
      <w:r>
        <w:rPr>
          <w:rFonts w:ascii="Times New Roman" w:hAnsi="Times New Roman" w:cs="Times New Roman"/>
          <w:lang w:val="sah-RU"/>
        </w:rPr>
        <w:lastRenderedPageBreak/>
        <w:t>Основной причиной</w:t>
      </w:r>
      <w:r w:rsidR="001B2C5F">
        <w:rPr>
          <w:rFonts w:ascii="Times New Roman" w:hAnsi="Times New Roman" w:cs="Times New Roman"/>
          <w:lang w:val="sah-RU"/>
        </w:rPr>
        <w:t xml:space="preserve"> неуспешности</w:t>
      </w:r>
      <w:r>
        <w:rPr>
          <w:rFonts w:ascii="Times New Roman" w:hAnsi="Times New Roman" w:cs="Times New Roman"/>
          <w:lang w:val="sah-RU"/>
        </w:rPr>
        <w:t>, по мнению учителей-предметников, большие пробелы в знаниях, умениях и навыках  обучающихся</w:t>
      </w:r>
      <w:r w:rsidR="001B2C5F">
        <w:rPr>
          <w:rFonts w:ascii="Times New Roman" w:hAnsi="Times New Roman" w:cs="Times New Roman"/>
          <w:lang w:val="sah-RU"/>
        </w:rPr>
        <w:t>а также низкая мотивация к обучению</w:t>
      </w:r>
      <w:r>
        <w:rPr>
          <w:rFonts w:ascii="Times New Roman" w:hAnsi="Times New Roman" w:cs="Times New Roman"/>
          <w:lang w:val="sah-RU"/>
        </w:rPr>
        <w:t>;</w:t>
      </w:r>
    </w:p>
    <w:p w:rsidR="00B46355" w:rsidRPr="00FB03CB" w:rsidRDefault="00B46355" w:rsidP="00B46355">
      <w:pPr>
        <w:pStyle w:val="a3"/>
        <w:numPr>
          <w:ilvl w:val="0"/>
          <w:numId w:val="13"/>
        </w:numPr>
        <w:spacing w:before="240"/>
        <w:ind w:left="709" w:hanging="283"/>
        <w:rPr>
          <w:rFonts w:ascii="Times New Roman" w:hAnsi="Times New Roman" w:cs="Times New Roman"/>
        </w:rPr>
      </w:pPr>
      <w:r>
        <w:rPr>
          <w:rFonts w:ascii="Times New Roman" w:hAnsi="Times New Roman" w:cs="Times New Roman"/>
          <w:lang w:val="sah-RU"/>
        </w:rPr>
        <w:t xml:space="preserve">Перед педколлективом стоит задача как организации обучения с учащимися с низкой мотивацией и с пробелами в ЗУН; </w:t>
      </w:r>
    </w:p>
    <w:p w:rsidR="00B46355" w:rsidRPr="00954BA3" w:rsidRDefault="00B46355" w:rsidP="00FB03CB">
      <w:pPr>
        <w:pStyle w:val="a3"/>
        <w:numPr>
          <w:ilvl w:val="0"/>
          <w:numId w:val="13"/>
        </w:numPr>
        <w:spacing w:before="240"/>
        <w:ind w:left="709" w:hanging="283"/>
        <w:rPr>
          <w:rFonts w:ascii="Times New Roman" w:hAnsi="Times New Roman" w:cs="Times New Roman"/>
        </w:rPr>
      </w:pPr>
      <w:r>
        <w:rPr>
          <w:rFonts w:ascii="Times New Roman" w:hAnsi="Times New Roman" w:cs="Times New Roman"/>
          <w:lang w:val="sah-RU"/>
        </w:rPr>
        <w:t>Как правило, семейное положение у этих детей также не в достаточной степени благоприятное;</w:t>
      </w:r>
    </w:p>
    <w:p w:rsidR="00954BA3" w:rsidRPr="00A962F7" w:rsidRDefault="00954BA3" w:rsidP="00FB03CB">
      <w:pPr>
        <w:pStyle w:val="a3"/>
        <w:numPr>
          <w:ilvl w:val="0"/>
          <w:numId w:val="13"/>
        </w:numPr>
        <w:spacing w:before="240"/>
        <w:ind w:left="709" w:hanging="283"/>
        <w:rPr>
          <w:rFonts w:ascii="Times New Roman" w:hAnsi="Times New Roman" w:cs="Times New Roman"/>
        </w:rPr>
      </w:pPr>
      <w:r>
        <w:rPr>
          <w:rFonts w:ascii="Times New Roman" w:hAnsi="Times New Roman" w:cs="Times New Roman"/>
          <w:lang w:val="sah-RU"/>
        </w:rPr>
        <w:t>В 12-м кл</w:t>
      </w:r>
      <w:r w:rsidR="00424222">
        <w:rPr>
          <w:rFonts w:ascii="Times New Roman" w:hAnsi="Times New Roman" w:cs="Times New Roman"/>
          <w:lang w:val="sah-RU"/>
        </w:rPr>
        <w:t xml:space="preserve">, как правило, </w:t>
      </w:r>
      <w:r>
        <w:rPr>
          <w:rFonts w:ascii="Times New Roman" w:hAnsi="Times New Roman" w:cs="Times New Roman"/>
          <w:lang w:val="sah-RU"/>
        </w:rPr>
        <w:t xml:space="preserve">мотивация  к  учению достаточно </w:t>
      </w:r>
      <w:r w:rsidR="00424222">
        <w:rPr>
          <w:rFonts w:ascii="Times New Roman" w:hAnsi="Times New Roman" w:cs="Times New Roman"/>
          <w:lang w:val="sah-RU"/>
        </w:rPr>
        <w:t>высокая, со</w:t>
      </w:r>
      <w:r>
        <w:rPr>
          <w:rFonts w:ascii="Times New Roman" w:hAnsi="Times New Roman" w:cs="Times New Roman"/>
          <w:lang w:val="sah-RU"/>
        </w:rPr>
        <w:t xml:space="preserve">ответственно  результаты  ГИА </w:t>
      </w:r>
      <w:r w:rsidR="00424222">
        <w:rPr>
          <w:rFonts w:ascii="Times New Roman" w:hAnsi="Times New Roman" w:cs="Times New Roman"/>
          <w:lang w:val="sah-RU"/>
        </w:rPr>
        <w:t>в 12-м классе выше по сравнению с 9 кл;</w:t>
      </w:r>
    </w:p>
    <w:p w:rsidR="00E36609" w:rsidRPr="004E1A71" w:rsidRDefault="00A962F7" w:rsidP="004E1A71">
      <w:pPr>
        <w:pStyle w:val="a3"/>
        <w:numPr>
          <w:ilvl w:val="0"/>
          <w:numId w:val="13"/>
        </w:numPr>
        <w:spacing w:before="240"/>
        <w:ind w:left="709" w:hanging="283"/>
        <w:rPr>
          <w:rFonts w:ascii="Times New Roman" w:hAnsi="Times New Roman" w:cs="Times New Roman"/>
        </w:rPr>
      </w:pPr>
      <w:r>
        <w:rPr>
          <w:rFonts w:ascii="Times New Roman" w:hAnsi="Times New Roman" w:cs="Times New Roman"/>
          <w:lang w:val="sah-RU"/>
        </w:rPr>
        <w:t>В целом, как в 9-м так и в 12-м классе, необходима индивидуальная форма работы с обучающимися</w:t>
      </w:r>
      <w:r w:rsidR="004E1A71">
        <w:rPr>
          <w:rFonts w:ascii="Times New Roman" w:hAnsi="Times New Roman" w:cs="Times New Roman"/>
          <w:lang w:val="sah-RU"/>
        </w:rPr>
        <w:t>.</w:t>
      </w:r>
    </w:p>
    <w:p w:rsidR="004E1A71" w:rsidRPr="004E1A71" w:rsidRDefault="004E1A71" w:rsidP="004E1A71">
      <w:pPr>
        <w:pStyle w:val="a3"/>
        <w:spacing w:before="240"/>
        <w:ind w:left="709"/>
        <w:rPr>
          <w:rFonts w:ascii="Times New Roman" w:hAnsi="Times New Roman" w:cs="Times New Roman"/>
        </w:rPr>
      </w:pPr>
    </w:p>
    <w:p w:rsidR="00D47B5D" w:rsidRPr="00EF49B5" w:rsidRDefault="004E1A71" w:rsidP="00EF49B5">
      <w:pPr>
        <w:pStyle w:val="a3"/>
        <w:numPr>
          <w:ilvl w:val="0"/>
          <w:numId w:val="23"/>
        </w:numPr>
        <w:spacing w:before="240"/>
        <w:rPr>
          <w:rFonts w:ascii="Times New Roman" w:hAnsi="Times New Roman" w:cs="Times New Roman"/>
          <w:sz w:val="28"/>
          <w:szCs w:val="28"/>
          <w:u w:val="single"/>
          <w:lang w:val="sah-RU"/>
        </w:rPr>
      </w:pPr>
      <w:r w:rsidRPr="004E1A71">
        <w:rPr>
          <w:rFonts w:ascii="Times New Roman" w:hAnsi="Times New Roman" w:cs="Times New Roman"/>
          <w:sz w:val="28"/>
          <w:szCs w:val="28"/>
          <w:u w:val="single"/>
          <w:lang w:val="sah-RU"/>
        </w:rPr>
        <w:t>Методическая работа школы:</w:t>
      </w:r>
    </w:p>
    <w:tbl>
      <w:tblPr>
        <w:tblStyle w:val="ab"/>
        <w:tblW w:w="11100" w:type="dxa"/>
        <w:jc w:val="center"/>
        <w:tblLayout w:type="fixed"/>
        <w:tblLook w:val="04A0"/>
      </w:tblPr>
      <w:tblGrid>
        <w:gridCol w:w="536"/>
        <w:gridCol w:w="5234"/>
        <w:gridCol w:w="10"/>
        <w:gridCol w:w="852"/>
        <w:gridCol w:w="131"/>
        <w:gridCol w:w="10"/>
        <w:gridCol w:w="4327"/>
      </w:tblGrid>
      <w:tr w:rsidR="005D2E9B" w:rsidRPr="005F37B8" w:rsidTr="007B3445">
        <w:trPr>
          <w:jc w:val="center"/>
        </w:trPr>
        <w:tc>
          <w:tcPr>
            <w:tcW w:w="536" w:type="dxa"/>
          </w:tcPr>
          <w:p w:rsidR="005D2E9B" w:rsidRPr="005F37B8" w:rsidRDefault="005D2E9B" w:rsidP="00D86F01">
            <w:pPr>
              <w:contextualSpacing/>
              <w:rPr>
                <w:sz w:val="24"/>
                <w:szCs w:val="24"/>
              </w:rPr>
            </w:pPr>
            <w:r w:rsidRPr="005F37B8">
              <w:rPr>
                <w:sz w:val="24"/>
                <w:szCs w:val="24"/>
              </w:rPr>
              <w:t>№</w:t>
            </w:r>
          </w:p>
        </w:tc>
        <w:tc>
          <w:tcPr>
            <w:tcW w:w="5234" w:type="dxa"/>
          </w:tcPr>
          <w:p w:rsidR="005D2E9B" w:rsidRPr="00A41427" w:rsidRDefault="005D2E9B" w:rsidP="00D86F01">
            <w:pPr>
              <w:contextualSpacing/>
              <w:jc w:val="center"/>
              <w:rPr>
                <w:i/>
                <w:sz w:val="24"/>
                <w:szCs w:val="24"/>
              </w:rPr>
            </w:pPr>
            <w:r w:rsidRPr="00A41427">
              <w:rPr>
                <w:i/>
                <w:sz w:val="24"/>
                <w:szCs w:val="24"/>
              </w:rPr>
              <w:t>Критерии результативности методической работы</w:t>
            </w:r>
          </w:p>
        </w:tc>
        <w:tc>
          <w:tcPr>
            <w:tcW w:w="993" w:type="dxa"/>
            <w:gridSpan w:val="3"/>
          </w:tcPr>
          <w:p w:rsidR="005D2E9B" w:rsidRPr="00A41427" w:rsidRDefault="005D2E9B" w:rsidP="00D86F01">
            <w:pPr>
              <w:contextualSpacing/>
              <w:jc w:val="center"/>
              <w:rPr>
                <w:i/>
                <w:sz w:val="24"/>
                <w:szCs w:val="24"/>
              </w:rPr>
            </w:pPr>
            <w:r w:rsidRPr="00A41427">
              <w:rPr>
                <w:i/>
                <w:sz w:val="24"/>
                <w:szCs w:val="24"/>
              </w:rPr>
              <w:t>Показатели</w:t>
            </w:r>
          </w:p>
        </w:tc>
        <w:tc>
          <w:tcPr>
            <w:tcW w:w="4337" w:type="dxa"/>
            <w:gridSpan w:val="2"/>
          </w:tcPr>
          <w:p w:rsidR="005D2E9B" w:rsidRPr="00B61A7A" w:rsidRDefault="005D2E9B" w:rsidP="00D86F01">
            <w:pPr>
              <w:contextualSpacing/>
              <w:jc w:val="center"/>
              <w:rPr>
                <w:i/>
                <w:sz w:val="24"/>
                <w:szCs w:val="24"/>
              </w:rPr>
            </w:pPr>
            <w:r w:rsidRPr="00A41427">
              <w:rPr>
                <w:i/>
                <w:sz w:val="24"/>
                <w:szCs w:val="24"/>
              </w:rPr>
              <w:t>Достижения</w:t>
            </w:r>
            <w:r>
              <w:rPr>
                <w:i/>
                <w:sz w:val="24"/>
                <w:szCs w:val="24"/>
              </w:rPr>
              <w:t>, аннотация</w:t>
            </w:r>
          </w:p>
        </w:tc>
      </w:tr>
      <w:tr w:rsidR="005D2E9B" w:rsidRPr="005F37B8" w:rsidTr="007B3445">
        <w:trPr>
          <w:jc w:val="center"/>
        </w:trPr>
        <w:tc>
          <w:tcPr>
            <w:tcW w:w="536" w:type="dxa"/>
          </w:tcPr>
          <w:p w:rsidR="005D2E9B" w:rsidRPr="00A41427" w:rsidRDefault="005D2E9B" w:rsidP="00D86F01">
            <w:pPr>
              <w:rPr>
                <w:b/>
                <w:sz w:val="24"/>
                <w:szCs w:val="24"/>
                <w:lang w:val="en-US"/>
              </w:rPr>
            </w:pPr>
            <w:r>
              <w:rPr>
                <w:b/>
                <w:sz w:val="24"/>
                <w:szCs w:val="24"/>
                <w:lang w:val="en-US"/>
              </w:rPr>
              <w:t>I.</w:t>
            </w:r>
          </w:p>
        </w:tc>
        <w:tc>
          <w:tcPr>
            <w:tcW w:w="10564" w:type="dxa"/>
            <w:gridSpan w:val="6"/>
          </w:tcPr>
          <w:p w:rsidR="005D2E9B" w:rsidRPr="005F37B8" w:rsidRDefault="005D2E9B" w:rsidP="00D86F01">
            <w:pPr>
              <w:rPr>
                <w:b/>
                <w:sz w:val="24"/>
                <w:szCs w:val="24"/>
              </w:rPr>
            </w:pPr>
            <w:r w:rsidRPr="005F37B8">
              <w:rPr>
                <w:b/>
                <w:sz w:val="24"/>
                <w:szCs w:val="24"/>
              </w:rPr>
              <w:t xml:space="preserve">Сопровождение участия педагогов в федеральных, региональных и муниципальных проектах и конкурсах, обобщение педагогического опыта.  </w:t>
            </w:r>
          </w:p>
        </w:tc>
      </w:tr>
      <w:tr w:rsidR="005D2E9B" w:rsidRPr="005F37B8" w:rsidTr="007B3445">
        <w:trPr>
          <w:jc w:val="center"/>
        </w:trPr>
        <w:tc>
          <w:tcPr>
            <w:tcW w:w="536" w:type="dxa"/>
          </w:tcPr>
          <w:p w:rsidR="005D2E9B" w:rsidRPr="005F37B8" w:rsidRDefault="005D2E9B" w:rsidP="00D86F01">
            <w:pPr>
              <w:rPr>
                <w:sz w:val="24"/>
                <w:szCs w:val="24"/>
              </w:rPr>
            </w:pPr>
            <w:r w:rsidRPr="005F37B8">
              <w:rPr>
                <w:sz w:val="24"/>
                <w:szCs w:val="24"/>
              </w:rPr>
              <w:t>1</w:t>
            </w:r>
          </w:p>
        </w:tc>
        <w:tc>
          <w:tcPr>
            <w:tcW w:w="5234" w:type="dxa"/>
          </w:tcPr>
          <w:p w:rsidR="005D2E9B" w:rsidRPr="005F37B8" w:rsidRDefault="005D2E9B" w:rsidP="00D86F01">
            <w:pPr>
              <w:rPr>
                <w:sz w:val="24"/>
                <w:szCs w:val="24"/>
              </w:rPr>
            </w:pPr>
            <w:r w:rsidRPr="005F37B8">
              <w:rPr>
                <w:sz w:val="24"/>
                <w:szCs w:val="24"/>
              </w:rPr>
              <w:t>Количество педагогов, участвовавших в профессиональных конкурсах, смотрах, фестивалях:</w:t>
            </w:r>
          </w:p>
          <w:p w:rsidR="005D2E9B" w:rsidRPr="005F37B8" w:rsidRDefault="005D2E9B" w:rsidP="00D86F01">
            <w:pPr>
              <w:rPr>
                <w:i/>
                <w:sz w:val="24"/>
                <w:szCs w:val="24"/>
              </w:rPr>
            </w:pPr>
            <w:r w:rsidRPr="005F37B8">
              <w:rPr>
                <w:sz w:val="24"/>
                <w:szCs w:val="24"/>
              </w:rPr>
              <w:t xml:space="preserve">- </w:t>
            </w:r>
            <w:r w:rsidRPr="005F37B8">
              <w:rPr>
                <w:i/>
                <w:sz w:val="24"/>
                <w:szCs w:val="24"/>
              </w:rPr>
              <w:t>Федеральных (в т.ч. ПНП «Образование»)</w:t>
            </w:r>
          </w:p>
          <w:p w:rsidR="005D2E9B" w:rsidRDefault="005D2E9B" w:rsidP="00D86F01">
            <w:pPr>
              <w:rPr>
                <w:i/>
                <w:sz w:val="24"/>
                <w:szCs w:val="24"/>
              </w:rPr>
            </w:pPr>
            <w:r w:rsidRPr="005F37B8">
              <w:rPr>
                <w:i/>
                <w:sz w:val="24"/>
                <w:szCs w:val="24"/>
              </w:rPr>
              <w:t>- Региональных (Республиканский конкурс «У</w:t>
            </w:r>
            <w:r>
              <w:rPr>
                <w:i/>
                <w:sz w:val="24"/>
                <w:szCs w:val="24"/>
              </w:rPr>
              <w:t>читель года», «</w:t>
            </w:r>
            <w:proofErr w:type="spellStart"/>
            <w:r>
              <w:rPr>
                <w:i/>
                <w:sz w:val="24"/>
                <w:szCs w:val="24"/>
              </w:rPr>
              <w:t>Метотур</w:t>
            </w:r>
            <w:proofErr w:type="spellEnd"/>
            <w:r>
              <w:rPr>
                <w:i/>
                <w:sz w:val="24"/>
                <w:szCs w:val="24"/>
              </w:rPr>
              <w:t>»</w:t>
            </w:r>
            <w:r w:rsidRPr="005F37B8">
              <w:rPr>
                <w:i/>
                <w:sz w:val="24"/>
                <w:szCs w:val="24"/>
              </w:rPr>
              <w:t xml:space="preserve"> и </w:t>
            </w:r>
            <w:proofErr w:type="spellStart"/>
            <w:proofErr w:type="gramStart"/>
            <w:r w:rsidRPr="005F37B8">
              <w:rPr>
                <w:i/>
                <w:sz w:val="24"/>
                <w:szCs w:val="24"/>
              </w:rPr>
              <w:t>др</w:t>
            </w:r>
            <w:proofErr w:type="spellEnd"/>
            <w:proofErr w:type="gramEnd"/>
            <w:r w:rsidRPr="005F37B8">
              <w:rPr>
                <w:i/>
                <w:sz w:val="24"/>
                <w:szCs w:val="24"/>
              </w:rPr>
              <w:t>)</w:t>
            </w:r>
          </w:p>
          <w:p w:rsidR="005D2E9B" w:rsidRDefault="005D2E9B" w:rsidP="00D86F01">
            <w:pPr>
              <w:rPr>
                <w:i/>
                <w:sz w:val="24"/>
                <w:szCs w:val="24"/>
                <w:lang w:val="sah-RU"/>
              </w:rPr>
            </w:pPr>
          </w:p>
          <w:p w:rsidR="005D2E9B" w:rsidRPr="005F37B8" w:rsidRDefault="005D2E9B" w:rsidP="00D86F01">
            <w:pPr>
              <w:rPr>
                <w:sz w:val="24"/>
                <w:szCs w:val="24"/>
              </w:rPr>
            </w:pPr>
            <w:r w:rsidRPr="005F37B8">
              <w:rPr>
                <w:i/>
                <w:sz w:val="24"/>
                <w:szCs w:val="24"/>
              </w:rPr>
              <w:t>-</w:t>
            </w:r>
            <w:r>
              <w:rPr>
                <w:i/>
                <w:sz w:val="24"/>
                <w:szCs w:val="24"/>
              </w:rPr>
              <w:t xml:space="preserve"> Муниципальных </w:t>
            </w:r>
            <w:proofErr w:type="gramStart"/>
            <w:r>
              <w:rPr>
                <w:i/>
                <w:sz w:val="24"/>
                <w:szCs w:val="24"/>
              </w:rPr>
              <w:t>(</w:t>
            </w:r>
            <w:r w:rsidRPr="005F37B8">
              <w:rPr>
                <w:i/>
                <w:sz w:val="24"/>
                <w:szCs w:val="24"/>
              </w:rPr>
              <w:t xml:space="preserve"> </w:t>
            </w:r>
            <w:proofErr w:type="gramEnd"/>
            <w:r w:rsidRPr="005F37B8">
              <w:rPr>
                <w:i/>
                <w:sz w:val="24"/>
                <w:szCs w:val="24"/>
              </w:rPr>
              <w:t xml:space="preserve">«Молодой педагог года», «Учитель года», </w:t>
            </w:r>
            <w:r>
              <w:rPr>
                <w:i/>
                <w:sz w:val="24"/>
                <w:szCs w:val="24"/>
              </w:rPr>
              <w:t>«Лучший</w:t>
            </w:r>
            <w:r w:rsidRPr="005F37B8">
              <w:rPr>
                <w:i/>
                <w:sz w:val="24"/>
                <w:szCs w:val="24"/>
              </w:rPr>
              <w:t xml:space="preserve"> урок» и д</w:t>
            </w:r>
            <w:r>
              <w:rPr>
                <w:i/>
                <w:sz w:val="24"/>
                <w:szCs w:val="24"/>
              </w:rPr>
              <w:t>р.</w:t>
            </w:r>
            <w:r w:rsidRPr="005F37B8">
              <w:rPr>
                <w:sz w:val="24"/>
                <w:szCs w:val="24"/>
              </w:rPr>
              <w:t xml:space="preserve"> </w:t>
            </w:r>
          </w:p>
        </w:tc>
        <w:tc>
          <w:tcPr>
            <w:tcW w:w="993" w:type="dxa"/>
            <w:gridSpan w:val="3"/>
          </w:tcPr>
          <w:p w:rsidR="005D2E9B" w:rsidRDefault="005D2E9B" w:rsidP="00D86F01">
            <w:pPr>
              <w:jc w:val="center"/>
            </w:pPr>
          </w:p>
          <w:p w:rsidR="005D2E9B" w:rsidRDefault="005D2E9B" w:rsidP="00D86F01">
            <w:pPr>
              <w:jc w:val="center"/>
            </w:pPr>
          </w:p>
          <w:p w:rsidR="005D2E9B" w:rsidRPr="00E97A1B" w:rsidRDefault="005D2E9B" w:rsidP="00D86F01">
            <w:pPr>
              <w:jc w:val="center"/>
            </w:pPr>
          </w:p>
          <w:p w:rsidR="005D2E9B" w:rsidRDefault="005D2E9B" w:rsidP="00D86F01">
            <w:pPr>
              <w:jc w:val="center"/>
            </w:pPr>
          </w:p>
          <w:p w:rsidR="005D2E9B" w:rsidRDefault="005D2E9B" w:rsidP="00D86F01">
            <w:pPr>
              <w:jc w:val="center"/>
            </w:pPr>
          </w:p>
          <w:p w:rsidR="005D2E9B" w:rsidRPr="00E97A1B" w:rsidRDefault="00FF4948" w:rsidP="00D86F01">
            <w:pPr>
              <w:jc w:val="center"/>
            </w:pPr>
            <w:proofErr w:type="spellStart"/>
            <w:r>
              <w:t>номин</w:t>
            </w:r>
            <w:proofErr w:type="spellEnd"/>
          </w:p>
          <w:p w:rsidR="005D2E9B" w:rsidRDefault="005D2E9B" w:rsidP="00FF4948"/>
          <w:p w:rsidR="005D2E9B" w:rsidRPr="004614DE" w:rsidRDefault="005D2E9B" w:rsidP="00D86F01">
            <w:pPr>
              <w:rPr>
                <w:lang w:val="sah-RU"/>
              </w:rPr>
            </w:pPr>
          </w:p>
        </w:tc>
        <w:tc>
          <w:tcPr>
            <w:tcW w:w="4337" w:type="dxa"/>
            <w:gridSpan w:val="2"/>
          </w:tcPr>
          <w:p w:rsidR="005D2E9B" w:rsidRDefault="005D2E9B" w:rsidP="00D86F01"/>
          <w:p w:rsidR="005D2E9B" w:rsidRDefault="005D2E9B" w:rsidP="00D86F01"/>
          <w:p w:rsidR="005D2E9B" w:rsidRDefault="005D2E9B" w:rsidP="00D86F01"/>
          <w:p w:rsidR="005D2E9B" w:rsidRDefault="005D2E9B" w:rsidP="00D86F01">
            <w:pPr>
              <w:jc w:val="both"/>
              <w:rPr>
                <w:szCs w:val="24"/>
                <w:lang w:val="sah-RU"/>
              </w:rPr>
            </w:pPr>
          </w:p>
          <w:p w:rsidR="005D2E9B" w:rsidRDefault="005D2E9B" w:rsidP="00D86F01">
            <w:pPr>
              <w:jc w:val="both"/>
              <w:rPr>
                <w:szCs w:val="24"/>
                <w:lang w:val="sah-RU"/>
              </w:rPr>
            </w:pPr>
          </w:p>
          <w:p w:rsidR="005D2E9B" w:rsidRDefault="00FF4948" w:rsidP="00D86F01">
            <w:pPr>
              <w:rPr>
                <w:lang w:val="sah-RU"/>
              </w:rPr>
            </w:pPr>
            <w:r>
              <w:rPr>
                <w:lang w:val="sah-RU"/>
              </w:rPr>
              <w:t>Республик конкурс классных руковод вечерних школ – Игнатьева М.К.</w:t>
            </w:r>
          </w:p>
          <w:p w:rsidR="005D2E9B" w:rsidRDefault="005D2E9B" w:rsidP="00D86F01">
            <w:pPr>
              <w:rPr>
                <w:lang w:val="sah-RU"/>
              </w:rPr>
            </w:pPr>
          </w:p>
          <w:p w:rsidR="005D2E9B" w:rsidRDefault="005D2E9B" w:rsidP="00D86F01">
            <w:pPr>
              <w:rPr>
                <w:lang w:val="sah-RU"/>
              </w:rPr>
            </w:pPr>
          </w:p>
          <w:p w:rsidR="005D2E9B" w:rsidRDefault="005D2E9B" w:rsidP="00D86F01">
            <w:pPr>
              <w:rPr>
                <w:lang w:val="sah-RU"/>
              </w:rPr>
            </w:pPr>
          </w:p>
          <w:p w:rsidR="005D2E9B" w:rsidRPr="004614DE" w:rsidRDefault="005D2E9B" w:rsidP="00D86F01">
            <w:pPr>
              <w:rPr>
                <w:lang w:val="sah-RU"/>
              </w:rPr>
            </w:pPr>
          </w:p>
        </w:tc>
      </w:tr>
      <w:tr w:rsidR="005D2E9B" w:rsidRPr="00D27A90" w:rsidTr="007B3445">
        <w:trPr>
          <w:jc w:val="center"/>
        </w:trPr>
        <w:tc>
          <w:tcPr>
            <w:tcW w:w="536" w:type="dxa"/>
          </w:tcPr>
          <w:p w:rsidR="005D2E9B" w:rsidRPr="005F37B8" w:rsidRDefault="005D2E9B" w:rsidP="00D86F01">
            <w:pPr>
              <w:rPr>
                <w:sz w:val="24"/>
                <w:szCs w:val="24"/>
              </w:rPr>
            </w:pPr>
            <w:r w:rsidRPr="005F37B8">
              <w:rPr>
                <w:sz w:val="24"/>
                <w:szCs w:val="24"/>
              </w:rPr>
              <w:t>2.</w:t>
            </w:r>
          </w:p>
        </w:tc>
        <w:tc>
          <w:tcPr>
            <w:tcW w:w="5234" w:type="dxa"/>
          </w:tcPr>
          <w:p w:rsidR="005D2E9B" w:rsidRPr="005F37B8" w:rsidRDefault="005D2E9B" w:rsidP="00D86F01">
            <w:pPr>
              <w:rPr>
                <w:sz w:val="24"/>
                <w:szCs w:val="24"/>
              </w:rPr>
            </w:pPr>
            <w:r w:rsidRPr="005F37B8">
              <w:rPr>
                <w:sz w:val="24"/>
                <w:szCs w:val="24"/>
              </w:rPr>
              <w:t xml:space="preserve">Количество педагогов, участвующих </w:t>
            </w:r>
            <w:r>
              <w:rPr>
                <w:sz w:val="24"/>
                <w:szCs w:val="24"/>
              </w:rPr>
              <w:t xml:space="preserve">в </w:t>
            </w:r>
            <w:r w:rsidRPr="005F37B8">
              <w:rPr>
                <w:sz w:val="24"/>
                <w:szCs w:val="24"/>
              </w:rPr>
              <w:t xml:space="preserve">конференциях, </w:t>
            </w:r>
            <w:proofErr w:type="spellStart"/>
            <w:r w:rsidRPr="005F37B8">
              <w:rPr>
                <w:sz w:val="24"/>
                <w:szCs w:val="24"/>
              </w:rPr>
              <w:t>педчтениях</w:t>
            </w:r>
            <w:proofErr w:type="spellEnd"/>
            <w:r w:rsidRPr="005F37B8">
              <w:rPr>
                <w:sz w:val="24"/>
                <w:szCs w:val="24"/>
              </w:rPr>
              <w:t>:</w:t>
            </w:r>
          </w:p>
          <w:p w:rsidR="005D2E9B" w:rsidRPr="005F37B8" w:rsidRDefault="005D2E9B" w:rsidP="00D86F01">
            <w:pPr>
              <w:rPr>
                <w:i/>
                <w:sz w:val="24"/>
                <w:szCs w:val="24"/>
              </w:rPr>
            </w:pPr>
            <w:r w:rsidRPr="005F37B8">
              <w:rPr>
                <w:sz w:val="24"/>
                <w:szCs w:val="24"/>
              </w:rPr>
              <w:t xml:space="preserve">- </w:t>
            </w:r>
            <w:r w:rsidRPr="005F37B8">
              <w:rPr>
                <w:i/>
                <w:sz w:val="24"/>
                <w:szCs w:val="24"/>
              </w:rPr>
              <w:t>Федеральных</w:t>
            </w:r>
          </w:p>
          <w:p w:rsidR="005D2E9B" w:rsidRDefault="005D2E9B" w:rsidP="00D86F01">
            <w:pPr>
              <w:rPr>
                <w:i/>
                <w:sz w:val="24"/>
                <w:szCs w:val="24"/>
              </w:rPr>
            </w:pPr>
            <w:r w:rsidRPr="005F37B8">
              <w:rPr>
                <w:i/>
                <w:sz w:val="24"/>
                <w:szCs w:val="24"/>
              </w:rPr>
              <w:t>- Региональных</w:t>
            </w:r>
          </w:p>
          <w:p w:rsidR="005D2E9B" w:rsidRPr="005F37B8" w:rsidRDefault="005D2E9B" w:rsidP="00D86F01">
            <w:pPr>
              <w:rPr>
                <w:i/>
                <w:sz w:val="24"/>
                <w:szCs w:val="24"/>
              </w:rPr>
            </w:pPr>
            <w:r>
              <w:rPr>
                <w:i/>
                <w:sz w:val="24"/>
                <w:szCs w:val="24"/>
              </w:rPr>
              <w:t>- Республиканских</w:t>
            </w:r>
          </w:p>
          <w:p w:rsidR="005D2E9B" w:rsidRPr="005B3560" w:rsidRDefault="005D2E9B" w:rsidP="00D86F01">
            <w:pPr>
              <w:rPr>
                <w:i/>
                <w:sz w:val="24"/>
                <w:szCs w:val="24"/>
              </w:rPr>
            </w:pPr>
            <w:r w:rsidRPr="005F37B8">
              <w:rPr>
                <w:i/>
                <w:sz w:val="24"/>
                <w:szCs w:val="24"/>
              </w:rPr>
              <w:t>- Муниципальных</w:t>
            </w:r>
          </w:p>
        </w:tc>
        <w:tc>
          <w:tcPr>
            <w:tcW w:w="993" w:type="dxa"/>
            <w:gridSpan w:val="3"/>
          </w:tcPr>
          <w:p w:rsidR="005D2E9B" w:rsidRDefault="005D2E9B" w:rsidP="00D86F01">
            <w:pPr>
              <w:jc w:val="center"/>
            </w:pPr>
          </w:p>
          <w:p w:rsidR="005D2E9B" w:rsidRDefault="005D2E9B" w:rsidP="00D86F01">
            <w:pPr>
              <w:jc w:val="center"/>
            </w:pPr>
          </w:p>
          <w:p w:rsidR="005D2E9B" w:rsidRDefault="005D2E9B" w:rsidP="00D86F01">
            <w:pPr>
              <w:jc w:val="center"/>
            </w:pPr>
          </w:p>
          <w:p w:rsidR="005D2E9B" w:rsidRDefault="005D2E9B" w:rsidP="00D86F01">
            <w:pPr>
              <w:jc w:val="center"/>
            </w:pPr>
          </w:p>
          <w:p w:rsidR="005D2E9B" w:rsidRDefault="005D2E9B" w:rsidP="00D86F01">
            <w:pPr>
              <w:jc w:val="center"/>
            </w:pPr>
          </w:p>
          <w:p w:rsidR="005D2E9B" w:rsidRPr="00625F42" w:rsidRDefault="005D2E9B" w:rsidP="00D86F01">
            <w:pPr>
              <w:jc w:val="center"/>
            </w:pPr>
          </w:p>
        </w:tc>
        <w:tc>
          <w:tcPr>
            <w:tcW w:w="4337" w:type="dxa"/>
            <w:gridSpan w:val="2"/>
          </w:tcPr>
          <w:p w:rsidR="005D2E9B" w:rsidRDefault="005D2E9B" w:rsidP="00D86F01"/>
          <w:p w:rsidR="005D2E9B" w:rsidRDefault="005D2E9B" w:rsidP="00D86F01"/>
          <w:p w:rsidR="005D2E9B" w:rsidRDefault="005D2E9B" w:rsidP="00D86F01">
            <w:pPr>
              <w:rPr>
                <w:lang w:val="sah-RU"/>
              </w:rPr>
            </w:pPr>
          </w:p>
          <w:p w:rsidR="005D2E9B" w:rsidRDefault="00FF4948" w:rsidP="00D86F01">
            <w:pPr>
              <w:rPr>
                <w:lang w:val="sah-RU"/>
              </w:rPr>
            </w:pPr>
            <w:r>
              <w:rPr>
                <w:lang w:val="sah-RU"/>
              </w:rPr>
              <w:t>Респуб семинар вечерних школ: Андросова Л.Н., Захарова Е.В. –выступления с докладом</w:t>
            </w:r>
          </w:p>
          <w:p w:rsidR="005D2E9B" w:rsidRPr="00E43047" w:rsidRDefault="005D2E9B" w:rsidP="00D86F01"/>
        </w:tc>
      </w:tr>
      <w:tr w:rsidR="005D2E9B" w:rsidRPr="00C93E8C" w:rsidTr="007B3445">
        <w:trPr>
          <w:trHeight w:val="1284"/>
          <w:jc w:val="center"/>
        </w:trPr>
        <w:tc>
          <w:tcPr>
            <w:tcW w:w="536" w:type="dxa"/>
          </w:tcPr>
          <w:p w:rsidR="005D2E9B" w:rsidRPr="005F37B8" w:rsidRDefault="005D2E9B" w:rsidP="00D86F01">
            <w:pPr>
              <w:rPr>
                <w:sz w:val="24"/>
                <w:szCs w:val="24"/>
              </w:rPr>
            </w:pPr>
            <w:r w:rsidRPr="005F37B8">
              <w:rPr>
                <w:sz w:val="24"/>
                <w:szCs w:val="24"/>
              </w:rPr>
              <w:lastRenderedPageBreak/>
              <w:t>3.</w:t>
            </w:r>
          </w:p>
        </w:tc>
        <w:tc>
          <w:tcPr>
            <w:tcW w:w="5234" w:type="dxa"/>
          </w:tcPr>
          <w:p w:rsidR="005D2E9B" w:rsidRPr="005F37B8" w:rsidRDefault="005D2E9B" w:rsidP="00D86F01">
            <w:pPr>
              <w:rPr>
                <w:sz w:val="24"/>
                <w:szCs w:val="24"/>
              </w:rPr>
            </w:pPr>
            <w:r w:rsidRPr="005F37B8">
              <w:rPr>
                <w:sz w:val="24"/>
                <w:szCs w:val="24"/>
              </w:rPr>
              <w:t>Количество педагогов,</w:t>
            </w:r>
            <w:r>
              <w:rPr>
                <w:sz w:val="24"/>
                <w:szCs w:val="24"/>
              </w:rPr>
              <w:t xml:space="preserve"> обобщивших свой опыт</w:t>
            </w:r>
            <w:r w:rsidRPr="005F37B8">
              <w:rPr>
                <w:sz w:val="24"/>
                <w:szCs w:val="24"/>
              </w:rPr>
              <w:t>:</w:t>
            </w:r>
          </w:p>
          <w:p w:rsidR="005D2E9B" w:rsidRPr="00C93E8C" w:rsidRDefault="005D2E9B" w:rsidP="00D86F01">
            <w:pPr>
              <w:rPr>
                <w:i/>
                <w:szCs w:val="24"/>
              </w:rPr>
            </w:pPr>
            <w:r w:rsidRPr="00C93E8C">
              <w:rPr>
                <w:szCs w:val="24"/>
              </w:rPr>
              <w:t>-</w:t>
            </w:r>
            <w:r w:rsidRPr="00C93E8C">
              <w:rPr>
                <w:i/>
                <w:szCs w:val="24"/>
              </w:rPr>
              <w:t xml:space="preserve"> На федеральном уровне</w:t>
            </w:r>
          </w:p>
          <w:p w:rsidR="005D2E9B" w:rsidRPr="00015B17" w:rsidRDefault="005D2E9B" w:rsidP="00D86F01">
            <w:pPr>
              <w:rPr>
                <w:i/>
                <w:szCs w:val="24"/>
              </w:rPr>
            </w:pPr>
            <w:r w:rsidRPr="00C93E8C">
              <w:rPr>
                <w:i/>
                <w:szCs w:val="24"/>
              </w:rPr>
              <w:t>- На региональном уровне</w:t>
            </w:r>
          </w:p>
          <w:p w:rsidR="005D2E9B" w:rsidRPr="00E03684" w:rsidRDefault="005D2E9B" w:rsidP="00D86F01">
            <w:pPr>
              <w:rPr>
                <w:i/>
                <w:sz w:val="24"/>
                <w:szCs w:val="24"/>
              </w:rPr>
            </w:pPr>
            <w:r w:rsidRPr="00C93E8C">
              <w:rPr>
                <w:i/>
                <w:szCs w:val="24"/>
              </w:rPr>
              <w:t>- На муниципальном уровне</w:t>
            </w:r>
          </w:p>
        </w:tc>
        <w:tc>
          <w:tcPr>
            <w:tcW w:w="993" w:type="dxa"/>
            <w:gridSpan w:val="3"/>
          </w:tcPr>
          <w:p w:rsidR="005D2E9B" w:rsidRPr="00C93E8C" w:rsidRDefault="005D2E9B" w:rsidP="00D86F01">
            <w:pPr>
              <w:rPr>
                <w:sz w:val="24"/>
              </w:rPr>
            </w:pPr>
          </w:p>
          <w:p w:rsidR="005D2E9B" w:rsidRDefault="005D2E9B" w:rsidP="00D86F01">
            <w:pPr>
              <w:rPr>
                <w:sz w:val="24"/>
                <w:szCs w:val="24"/>
                <w:lang w:val="sah-RU"/>
              </w:rPr>
            </w:pPr>
          </w:p>
          <w:p w:rsidR="005D2E9B" w:rsidRPr="00C93E8C" w:rsidRDefault="005D2E9B" w:rsidP="00D86F01">
            <w:pPr>
              <w:rPr>
                <w:sz w:val="24"/>
                <w:szCs w:val="24"/>
                <w:lang w:val="sah-RU"/>
              </w:rPr>
            </w:pPr>
            <w:r>
              <w:rPr>
                <w:sz w:val="24"/>
                <w:szCs w:val="24"/>
                <w:lang w:val="sah-RU"/>
              </w:rPr>
              <w:t>3</w:t>
            </w:r>
          </w:p>
        </w:tc>
        <w:tc>
          <w:tcPr>
            <w:tcW w:w="4337" w:type="dxa"/>
            <w:gridSpan w:val="2"/>
          </w:tcPr>
          <w:p w:rsidR="005D2E9B" w:rsidRPr="00524DE3" w:rsidRDefault="005D2E9B" w:rsidP="00FF4948">
            <w:pPr>
              <w:jc w:val="both"/>
              <w:rPr>
                <w:szCs w:val="24"/>
                <w:lang w:val="sah-RU"/>
              </w:rPr>
            </w:pPr>
            <w:r>
              <w:rPr>
                <w:lang w:val="sah-RU"/>
              </w:rPr>
              <w:t xml:space="preserve">Республиканские семинар учителей вечерних школ в г. </w:t>
            </w:r>
            <w:r w:rsidR="00FF4948">
              <w:rPr>
                <w:lang w:val="sah-RU"/>
              </w:rPr>
              <w:t>Якут</w:t>
            </w:r>
            <w:r>
              <w:rPr>
                <w:lang w:val="sah-RU"/>
              </w:rPr>
              <w:t>ск</w:t>
            </w:r>
            <w:r w:rsidR="00FF4948">
              <w:rPr>
                <w:lang w:val="sah-RU"/>
              </w:rPr>
              <w:t>е:</w:t>
            </w:r>
            <w:r>
              <w:rPr>
                <w:lang w:val="sah-RU"/>
              </w:rPr>
              <w:t xml:space="preserve"> Распространение своего опыта работы – </w:t>
            </w:r>
            <w:r w:rsidR="00FF4948">
              <w:rPr>
                <w:lang w:val="sah-RU"/>
              </w:rPr>
              <w:t>Игнатьева М.К.</w:t>
            </w:r>
          </w:p>
        </w:tc>
      </w:tr>
      <w:tr w:rsidR="005D2E9B" w:rsidRPr="005F37B8" w:rsidTr="007B3445">
        <w:trPr>
          <w:jc w:val="center"/>
        </w:trPr>
        <w:tc>
          <w:tcPr>
            <w:tcW w:w="11100" w:type="dxa"/>
            <w:gridSpan w:val="7"/>
          </w:tcPr>
          <w:p w:rsidR="005D2E9B" w:rsidRPr="005F37B8" w:rsidRDefault="005D2E9B" w:rsidP="00D86F01">
            <w:pPr>
              <w:rPr>
                <w:b/>
                <w:sz w:val="24"/>
                <w:szCs w:val="24"/>
              </w:rPr>
            </w:pPr>
            <w:r>
              <w:rPr>
                <w:b/>
                <w:sz w:val="24"/>
                <w:szCs w:val="24"/>
                <w:lang w:val="en-US"/>
              </w:rPr>
              <w:t>II</w:t>
            </w:r>
            <w:r w:rsidRPr="005F37B8">
              <w:rPr>
                <w:b/>
                <w:sz w:val="24"/>
                <w:szCs w:val="24"/>
              </w:rPr>
              <w:t>. Сопровождение научно-иссле</w:t>
            </w:r>
            <w:r>
              <w:rPr>
                <w:b/>
                <w:sz w:val="24"/>
                <w:szCs w:val="24"/>
              </w:rPr>
              <w:t xml:space="preserve">довательской, инновационной </w:t>
            </w:r>
            <w:r w:rsidRPr="005F37B8">
              <w:rPr>
                <w:b/>
                <w:sz w:val="24"/>
                <w:szCs w:val="24"/>
              </w:rPr>
              <w:t xml:space="preserve"> работы:</w:t>
            </w:r>
          </w:p>
        </w:tc>
      </w:tr>
      <w:tr w:rsidR="005D2E9B" w:rsidRPr="00A2671D" w:rsidTr="007B3445">
        <w:trPr>
          <w:jc w:val="center"/>
        </w:trPr>
        <w:tc>
          <w:tcPr>
            <w:tcW w:w="536" w:type="dxa"/>
          </w:tcPr>
          <w:p w:rsidR="005D2E9B" w:rsidRPr="00A2671D" w:rsidRDefault="005D2E9B" w:rsidP="00D86F01">
            <w:pPr>
              <w:rPr>
                <w:sz w:val="24"/>
                <w:szCs w:val="24"/>
              </w:rPr>
            </w:pPr>
            <w:r w:rsidRPr="00A2671D">
              <w:rPr>
                <w:sz w:val="24"/>
                <w:szCs w:val="24"/>
              </w:rPr>
              <w:t>1</w:t>
            </w:r>
          </w:p>
        </w:tc>
        <w:tc>
          <w:tcPr>
            <w:tcW w:w="5244" w:type="dxa"/>
            <w:gridSpan w:val="2"/>
          </w:tcPr>
          <w:p w:rsidR="005D2E9B" w:rsidRDefault="005D2E9B" w:rsidP="00D86F01">
            <w:pPr>
              <w:rPr>
                <w:sz w:val="24"/>
                <w:szCs w:val="24"/>
              </w:rPr>
            </w:pPr>
            <w:r>
              <w:rPr>
                <w:sz w:val="24"/>
                <w:szCs w:val="24"/>
              </w:rPr>
              <w:t>Наличие на базе ОУ Республиканской инновационной площадки (РИП)</w:t>
            </w:r>
          </w:p>
          <w:p w:rsidR="005D2E9B" w:rsidRPr="00A2671D" w:rsidRDefault="005D2E9B" w:rsidP="00D86F01">
            <w:pPr>
              <w:rPr>
                <w:i/>
                <w:sz w:val="24"/>
                <w:szCs w:val="24"/>
              </w:rPr>
            </w:pPr>
            <w:r w:rsidRPr="00A2671D">
              <w:rPr>
                <w:i/>
                <w:sz w:val="24"/>
                <w:szCs w:val="24"/>
              </w:rPr>
              <w:t>-Региональный</w:t>
            </w:r>
          </w:p>
        </w:tc>
        <w:tc>
          <w:tcPr>
            <w:tcW w:w="993" w:type="dxa"/>
            <w:gridSpan w:val="3"/>
          </w:tcPr>
          <w:p w:rsidR="005D2E9B" w:rsidRPr="00A2671D" w:rsidRDefault="005D2E9B" w:rsidP="00D86F01">
            <w:pPr>
              <w:rPr>
                <w:sz w:val="24"/>
                <w:szCs w:val="24"/>
              </w:rPr>
            </w:pPr>
          </w:p>
        </w:tc>
        <w:tc>
          <w:tcPr>
            <w:tcW w:w="4327" w:type="dxa"/>
          </w:tcPr>
          <w:p w:rsidR="005D2E9B" w:rsidRPr="00A2671D" w:rsidRDefault="005D2E9B" w:rsidP="00D86F01">
            <w:pPr>
              <w:rPr>
                <w:sz w:val="24"/>
                <w:szCs w:val="24"/>
              </w:rPr>
            </w:pPr>
            <w:r w:rsidRPr="00B54FD6">
              <w:rPr>
                <w:sz w:val="36"/>
                <w:szCs w:val="24"/>
              </w:rPr>
              <w:t xml:space="preserve"> </w:t>
            </w:r>
            <w:r w:rsidRPr="00B54FD6">
              <w:rPr>
                <w:sz w:val="24"/>
                <w:szCs w:val="24"/>
              </w:rPr>
              <w:t>нет</w:t>
            </w:r>
          </w:p>
        </w:tc>
      </w:tr>
      <w:tr w:rsidR="005D2E9B" w:rsidRPr="00A2671D" w:rsidTr="007B3445">
        <w:trPr>
          <w:jc w:val="center"/>
        </w:trPr>
        <w:tc>
          <w:tcPr>
            <w:tcW w:w="536" w:type="dxa"/>
          </w:tcPr>
          <w:p w:rsidR="005D2E9B" w:rsidRPr="00A2671D" w:rsidRDefault="005D2E9B" w:rsidP="00D86F01">
            <w:pPr>
              <w:rPr>
                <w:sz w:val="24"/>
                <w:szCs w:val="24"/>
              </w:rPr>
            </w:pPr>
            <w:r>
              <w:rPr>
                <w:sz w:val="24"/>
                <w:szCs w:val="24"/>
              </w:rPr>
              <w:t>2</w:t>
            </w:r>
          </w:p>
        </w:tc>
        <w:tc>
          <w:tcPr>
            <w:tcW w:w="5244" w:type="dxa"/>
            <w:gridSpan w:val="2"/>
          </w:tcPr>
          <w:p w:rsidR="005D2E9B" w:rsidRDefault="005D2E9B" w:rsidP="00D86F01">
            <w:pPr>
              <w:rPr>
                <w:sz w:val="24"/>
                <w:szCs w:val="24"/>
              </w:rPr>
            </w:pPr>
            <w:r>
              <w:rPr>
                <w:sz w:val="24"/>
                <w:szCs w:val="24"/>
              </w:rPr>
              <w:t xml:space="preserve">ОУ имеет статус опорной, </w:t>
            </w:r>
            <w:proofErr w:type="spellStart"/>
            <w:r>
              <w:rPr>
                <w:sz w:val="24"/>
                <w:szCs w:val="24"/>
              </w:rPr>
              <w:t>стажировочной</w:t>
            </w:r>
            <w:proofErr w:type="spellEnd"/>
            <w:r>
              <w:rPr>
                <w:sz w:val="24"/>
                <w:szCs w:val="24"/>
              </w:rPr>
              <w:t xml:space="preserve"> площадки</w:t>
            </w:r>
          </w:p>
          <w:p w:rsidR="005D2E9B" w:rsidRPr="00A2671D" w:rsidRDefault="005D2E9B" w:rsidP="00D86F01">
            <w:pPr>
              <w:rPr>
                <w:i/>
                <w:sz w:val="24"/>
                <w:szCs w:val="24"/>
              </w:rPr>
            </w:pPr>
            <w:r w:rsidRPr="00A2671D">
              <w:rPr>
                <w:i/>
                <w:sz w:val="24"/>
                <w:szCs w:val="24"/>
              </w:rPr>
              <w:t>-Федерального уровня</w:t>
            </w:r>
          </w:p>
          <w:p w:rsidR="005D2E9B" w:rsidRPr="00A2671D" w:rsidRDefault="005D2E9B" w:rsidP="00D86F01">
            <w:pPr>
              <w:rPr>
                <w:i/>
                <w:sz w:val="24"/>
                <w:szCs w:val="24"/>
              </w:rPr>
            </w:pPr>
            <w:r w:rsidRPr="00A2671D">
              <w:rPr>
                <w:i/>
                <w:sz w:val="24"/>
                <w:szCs w:val="24"/>
              </w:rPr>
              <w:t>-Регионального уровня</w:t>
            </w:r>
          </w:p>
          <w:p w:rsidR="005D2E9B" w:rsidRDefault="005D2E9B" w:rsidP="00D86F01">
            <w:pPr>
              <w:rPr>
                <w:sz w:val="24"/>
                <w:szCs w:val="24"/>
              </w:rPr>
            </w:pPr>
            <w:r w:rsidRPr="00A2671D">
              <w:rPr>
                <w:i/>
                <w:sz w:val="24"/>
                <w:szCs w:val="24"/>
              </w:rPr>
              <w:t>-Муниципального уровня</w:t>
            </w:r>
          </w:p>
        </w:tc>
        <w:tc>
          <w:tcPr>
            <w:tcW w:w="993" w:type="dxa"/>
            <w:gridSpan w:val="3"/>
          </w:tcPr>
          <w:p w:rsidR="005D2E9B" w:rsidRPr="00A2671D" w:rsidRDefault="005D2E9B" w:rsidP="00D86F01">
            <w:pPr>
              <w:rPr>
                <w:sz w:val="24"/>
                <w:szCs w:val="24"/>
              </w:rPr>
            </w:pPr>
          </w:p>
        </w:tc>
        <w:tc>
          <w:tcPr>
            <w:tcW w:w="4327" w:type="dxa"/>
          </w:tcPr>
          <w:p w:rsidR="005D2E9B" w:rsidRDefault="005D2E9B" w:rsidP="00D86F01">
            <w:pPr>
              <w:rPr>
                <w:sz w:val="24"/>
                <w:szCs w:val="24"/>
              </w:rPr>
            </w:pPr>
            <w:r>
              <w:rPr>
                <w:sz w:val="24"/>
                <w:szCs w:val="24"/>
              </w:rPr>
              <w:t>нет</w:t>
            </w:r>
          </w:p>
        </w:tc>
      </w:tr>
      <w:tr w:rsidR="005D2E9B" w:rsidRPr="003B1990" w:rsidTr="007B3445">
        <w:trPr>
          <w:jc w:val="center"/>
        </w:trPr>
        <w:tc>
          <w:tcPr>
            <w:tcW w:w="536" w:type="dxa"/>
          </w:tcPr>
          <w:p w:rsidR="005D2E9B" w:rsidRPr="005F37B8" w:rsidRDefault="005D2E9B" w:rsidP="00D86F01">
            <w:pPr>
              <w:rPr>
                <w:sz w:val="24"/>
                <w:szCs w:val="24"/>
              </w:rPr>
            </w:pPr>
            <w:r>
              <w:rPr>
                <w:sz w:val="24"/>
                <w:szCs w:val="24"/>
              </w:rPr>
              <w:t>3</w:t>
            </w:r>
          </w:p>
        </w:tc>
        <w:tc>
          <w:tcPr>
            <w:tcW w:w="5234" w:type="dxa"/>
          </w:tcPr>
          <w:p w:rsidR="005D2E9B" w:rsidRDefault="005D2E9B" w:rsidP="00D86F01">
            <w:pPr>
              <w:rPr>
                <w:sz w:val="24"/>
                <w:szCs w:val="24"/>
              </w:rPr>
            </w:pPr>
            <w:r>
              <w:rPr>
                <w:sz w:val="24"/>
                <w:szCs w:val="24"/>
              </w:rPr>
              <w:t xml:space="preserve">Реализация ФГОС </w:t>
            </w:r>
          </w:p>
          <w:p w:rsidR="005D2E9B" w:rsidRDefault="005D2E9B" w:rsidP="00D86F01">
            <w:pPr>
              <w:rPr>
                <w:sz w:val="24"/>
                <w:szCs w:val="24"/>
              </w:rPr>
            </w:pPr>
            <w:r>
              <w:rPr>
                <w:sz w:val="24"/>
                <w:szCs w:val="24"/>
              </w:rPr>
              <w:t>- разработка методического продукта (кроме рабочих программ, ООП)</w:t>
            </w:r>
          </w:p>
          <w:p w:rsidR="005D2E9B" w:rsidRPr="005F37B8" w:rsidRDefault="005D2E9B" w:rsidP="00D86F01">
            <w:pPr>
              <w:rPr>
                <w:sz w:val="24"/>
                <w:szCs w:val="24"/>
              </w:rPr>
            </w:pPr>
            <w:r>
              <w:rPr>
                <w:sz w:val="24"/>
                <w:szCs w:val="24"/>
              </w:rPr>
              <w:t>- организация обучающих, теоретических, практико-ориентированных семинаров, педсоветов по ФГОС</w:t>
            </w:r>
          </w:p>
        </w:tc>
        <w:tc>
          <w:tcPr>
            <w:tcW w:w="993" w:type="dxa"/>
            <w:gridSpan w:val="3"/>
          </w:tcPr>
          <w:p w:rsidR="005D2E9B" w:rsidRPr="00A068A3" w:rsidRDefault="005D2E9B" w:rsidP="00D86F01">
            <w:pPr>
              <w:rPr>
                <w:i/>
                <w:color w:val="FF0000"/>
              </w:rPr>
            </w:pPr>
          </w:p>
          <w:p w:rsidR="005D2E9B" w:rsidRPr="00CD3925" w:rsidRDefault="005D2E9B" w:rsidP="00D86F01">
            <w:pPr>
              <w:jc w:val="center"/>
              <w:rPr>
                <w:lang w:val="sah-RU"/>
              </w:rPr>
            </w:pPr>
          </w:p>
          <w:p w:rsidR="005D2E9B" w:rsidRPr="000A040B" w:rsidRDefault="005D2E9B" w:rsidP="00D86F01">
            <w:pPr>
              <w:jc w:val="center"/>
            </w:pPr>
          </w:p>
          <w:p w:rsidR="005D2E9B" w:rsidRPr="000A040B" w:rsidRDefault="005D2E9B" w:rsidP="00D86F01">
            <w:pPr>
              <w:jc w:val="center"/>
            </w:pPr>
          </w:p>
          <w:p w:rsidR="005D2E9B" w:rsidRPr="000A040B" w:rsidRDefault="005D2E9B" w:rsidP="00D86F01">
            <w:pPr>
              <w:jc w:val="center"/>
            </w:pPr>
          </w:p>
          <w:p w:rsidR="005D2E9B" w:rsidRPr="00E12830" w:rsidRDefault="005D2E9B" w:rsidP="00D86F01">
            <w:pPr>
              <w:jc w:val="center"/>
            </w:pPr>
          </w:p>
          <w:p w:rsidR="005D2E9B" w:rsidRPr="004614DE" w:rsidRDefault="005D2E9B" w:rsidP="00D86F01">
            <w:pPr>
              <w:rPr>
                <w:i/>
                <w:color w:val="FF0000"/>
                <w:lang w:val="sah-RU"/>
              </w:rPr>
            </w:pPr>
          </w:p>
        </w:tc>
        <w:tc>
          <w:tcPr>
            <w:tcW w:w="4337" w:type="dxa"/>
            <w:gridSpan w:val="2"/>
          </w:tcPr>
          <w:p w:rsidR="005D2E9B" w:rsidRPr="00D27A90" w:rsidRDefault="005D2E9B" w:rsidP="00D86F01">
            <w:pPr>
              <w:rPr>
                <w:lang w:val="sah-RU"/>
              </w:rPr>
            </w:pPr>
          </w:p>
          <w:p w:rsidR="005D2E9B" w:rsidRDefault="00FF4948" w:rsidP="00D86F01">
            <w:r>
              <w:t>«Опыт учебно-воспитательной работы вечерней школы» Андросова Л.Н.</w:t>
            </w:r>
          </w:p>
          <w:p w:rsidR="005D2E9B" w:rsidRPr="00524DE3" w:rsidRDefault="005D2E9B" w:rsidP="00D86F01">
            <w:pPr>
              <w:rPr>
                <w:lang w:val="sah-RU"/>
              </w:rPr>
            </w:pPr>
          </w:p>
        </w:tc>
      </w:tr>
      <w:tr w:rsidR="005D2E9B" w:rsidRPr="005F37B8" w:rsidTr="007B3445">
        <w:trPr>
          <w:jc w:val="center"/>
        </w:trPr>
        <w:tc>
          <w:tcPr>
            <w:tcW w:w="11100" w:type="dxa"/>
            <w:gridSpan w:val="7"/>
          </w:tcPr>
          <w:p w:rsidR="005D2E9B" w:rsidRPr="005F37B8" w:rsidRDefault="005D2E9B" w:rsidP="00D86F01">
            <w:pPr>
              <w:rPr>
                <w:sz w:val="24"/>
                <w:szCs w:val="24"/>
              </w:rPr>
            </w:pPr>
            <w:r>
              <w:rPr>
                <w:b/>
                <w:sz w:val="24"/>
                <w:szCs w:val="24"/>
                <w:lang w:val="en-US"/>
              </w:rPr>
              <w:t>III</w:t>
            </w:r>
            <w:r w:rsidRPr="005F37B8">
              <w:rPr>
                <w:b/>
                <w:sz w:val="24"/>
                <w:szCs w:val="24"/>
              </w:rPr>
              <w:t xml:space="preserve"> Аттестация педагогических работников, повышение квалификации</w:t>
            </w:r>
            <w:r w:rsidRPr="005F37B8">
              <w:rPr>
                <w:sz w:val="24"/>
                <w:szCs w:val="24"/>
              </w:rPr>
              <w:t>.</w:t>
            </w:r>
          </w:p>
        </w:tc>
      </w:tr>
      <w:tr w:rsidR="005D2E9B" w:rsidRPr="005F37B8" w:rsidTr="007B3445">
        <w:trPr>
          <w:jc w:val="center"/>
        </w:trPr>
        <w:tc>
          <w:tcPr>
            <w:tcW w:w="536" w:type="dxa"/>
          </w:tcPr>
          <w:p w:rsidR="005D2E9B" w:rsidRPr="005F37B8" w:rsidRDefault="005D2E9B" w:rsidP="00D86F01">
            <w:pPr>
              <w:rPr>
                <w:sz w:val="24"/>
                <w:szCs w:val="24"/>
              </w:rPr>
            </w:pPr>
            <w:r w:rsidRPr="005F37B8">
              <w:rPr>
                <w:sz w:val="24"/>
                <w:szCs w:val="24"/>
              </w:rPr>
              <w:t>1.</w:t>
            </w:r>
          </w:p>
        </w:tc>
        <w:tc>
          <w:tcPr>
            <w:tcW w:w="5234" w:type="dxa"/>
          </w:tcPr>
          <w:p w:rsidR="005D2E9B" w:rsidRPr="005F37B8" w:rsidRDefault="005D2E9B" w:rsidP="00D86F01">
            <w:pPr>
              <w:rPr>
                <w:sz w:val="24"/>
                <w:szCs w:val="24"/>
              </w:rPr>
            </w:pPr>
            <w:r w:rsidRPr="005F37B8">
              <w:rPr>
                <w:sz w:val="24"/>
                <w:szCs w:val="24"/>
              </w:rPr>
              <w:t xml:space="preserve">Количество педагогов, имеющих высшую квалификационную категорию </w:t>
            </w:r>
            <w:proofErr w:type="gramStart"/>
            <w:r w:rsidRPr="005F37B8">
              <w:rPr>
                <w:sz w:val="24"/>
                <w:szCs w:val="24"/>
              </w:rPr>
              <w:t>в</w:t>
            </w:r>
            <w:proofErr w:type="gramEnd"/>
            <w:r w:rsidRPr="005F37B8">
              <w:rPr>
                <w:sz w:val="24"/>
                <w:szCs w:val="24"/>
              </w:rPr>
              <w:t xml:space="preserve"> % </w:t>
            </w:r>
            <w:proofErr w:type="gramStart"/>
            <w:r w:rsidRPr="005F37B8">
              <w:rPr>
                <w:sz w:val="24"/>
                <w:szCs w:val="24"/>
              </w:rPr>
              <w:t>от</w:t>
            </w:r>
            <w:proofErr w:type="gramEnd"/>
            <w:r w:rsidRPr="005F37B8">
              <w:rPr>
                <w:sz w:val="24"/>
                <w:szCs w:val="24"/>
              </w:rPr>
              <w:t xml:space="preserve"> общего количества педагогов </w:t>
            </w:r>
            <w:r>
              <w:rPr>
                <w:sz w:val="24"/>
                <w:szCs w:val="24"/>
              </w:rPr>
              <w:t>ОУ</w:t>
            </w:r>
          </w:p>
        </w:tc>
        <w:tc>
          <w:tcPr>
            <w:tcW w:w="862" w:type="dxa"/>
            <w:gridSpan w:val="2"/>
          </w:tcPr>
          <w:p w:rsidR="005D2E9B" w:rsidRPr="005F37B8" w:rsidRDefault="005D2E9B" w:rsidP="00D86F01">
            <w:pPr>
              <w:jc w:val="center"/>
              <w:rPr>
                <w:sz w:val="24"/>
                <w:szCs w:val="24"/>
              </w:rPr>
            </w:pPr>
          </w:p>
        </w:tc>
        <w:tc>
          <w:tcPr>
            <w:tcW w:w="4468" w:type="dxa"/>
            <w:gridSpan w:val="3"/>
          </w:tcPr>
          <w:p w:rsidR="005D2E9B" w:rsidRPr="005F37B8" w:rsidRDefault="005D2E9B" w:rsidP="00D86F01">
            <w:pPr>
              <w:rPr>
                <w:sz w:val="24"/>
                <w:szCs w:val="24"/>
              </w:rPr>
            </w:pPr>
          </w:p>
        </w:tc>
      </w:tr>
      <w:tr w:rsidR="005D2E9B" w:rsidRPr="005F37B8" w:rsidTr="007B3445">
        <w:trPr>
          <w:jc w:val="center"/>
        </w:trPr>
        <w:tc>
          <w:tcPr>
            <w:tcW w:w="536" w:type="dxa"/>
          </w:tcPr>
          <w:p w:rsidR="005D2E9B" w:rsidRPr="005F37B8" w:rsidRDefault="005D2E9B" w:rsidP="00D86F01">
            <w:pPr>
              <w:rPr>
                <w:sz w:val="24"/>
                <w:szCs w:val="24"/>
              </w:rPr>
            </w:pPr>
            <w:r w:rsidRPr="005F37B8">
              <w:rPr>
                <w:sz w:val="24"/>
                <w:szCs w:val="24"/>
              </w:rPr>
              <w:t>2.</w:t>
            </w:r>
          </w:p>
        </w:tc>
        <w:tc>
          <w:tcPr>
            <w:tcW w:w="5234" w:type="dxa"/>
          </w:tcPr>
          <w:p w:rsidR="005D2E9B" w:rsidRPr="005F37B8" w:rsidRDefault="005D2E9B" w:rsidP="00D86F01">
            <w:pPr>
              <w:rPr>
                <w:sz w:val="24"/>
                <w:szCs w:val="24"/>
              </w:rPr>
            </w:pPr>
            <w:r w:rsidRPr="005F37B8">
              <w:rPr>
                <w:sz w:val="24"/>
                <w:szCs w:val="24"/>
              </w:rPr>
              <w:t xml:space="preserve">Количество педагогов, имеющих первую категорию </w:t>
            </w:r>
            <w:proofErr w:type="gramStart"/>
            <w:r w:rsidRPr="005F37B8">
              <w:rPr>
                <w:sz w:val="24"/>
                <w:szCs w:val="24"/>
              </w:rPr>
              <w:t>в</w:t>
            </w:r>
            <w:proofErr w:type="gramEnd"/>
            <w:r w:rsidRPr="005F37B8">
              <w:rPr>
                <w:sz w:val="24"/>
                <w:szCs w:val="24"/>
              </w:rPr>
              <w:t xml:space="preserve"> % </w:t>
            </w:r>
            <w:proofErr w:type="gramStart"/>
            <w:r w:rsidRPr="005F37B8">
              <w:rPr>
                <w:sz w:val="24"/>
                <w:szCs w:val="24"/>
              </w:rPr>
              <w:t>от</w:t>
            </w:r>
            <w:proofErr w:type="gramEnd"/>
            <w:r w:rsidRPr="005F37B8">
              <w:rPr>
                <w:sz w:val="24"/>
                <w:szCs w:val="24"/>
              </w:rPr>
              <w:t xml:space="preserve"> общего количества педагогов </w:t>
            </w:r>
          </w:p>
        </w:tc>
        <w:tc>
          <w:tcPr>
            <w:tcW w:w="862" w:type="dxa"/>
            <w:gridSpan w:val="2"/>
          </w:tcPr>
          <w:p w:rsidR="005D2E9B" w:rsidRDefault="005D2E9B" w:rsidP="00D86F01">
            <w:pPr>
              <w:jc w:val="center"/>
              <w:rPr>
                <w:sz w:val="24"/>
                <w:szCs w:val="24"/>
              </w:rPr>
            </w:pPr>
            <w:r>
              <w:rPr>
                <w:sz w:val="24"/>
                <w:szCs w:val="24"/>
              </w:rPr>
              <w:t>4/10</w:t>
            </w:r>
          </w:p>
          <w:p w:rsidR="005D2E9B" w:rsidRPr="005F37B8" w:rsidRDefault="005D2E9B" w:rsidP="00D86F01">
            <w:pPr>
              <w:jc w:val="center"/>
              <w:rPr>
                <w:sz w:val="24"/>
                <w:szCs w:val="24"/>
              </w:rPr>
            </w:pPr>
            <w:r>
              <w:rPr>
                <w:sz w:val="24"/>
                <w:szCs w:val="24"/>
              </w:rPr>
              <w:t>40%</w:t>
            </w:r>
          </w:p>
        </w:tc>
        <w:tc>
          <w:tcPr>
            <w:tcW w:w="4468" w:type="dxa"/>
            <w:gridSpan w:val="3"/>
          </w:tcPr>
          <w:p w:rsidR="005D2E9B" w:rsidRPr="005F37B8" w:rsidRDefault="005D2E9B" w:rsidP="00D86F01">
            <w:pPr>
              <w:rPr>
                <w:sz w:val="24"/>
                <w:szCs w:val="24"/>
              </w:rPr>
            </w:pPr>
          </w:p>
        </w:tc>
      </w:tr>
      <w:tr w:rsidR="005D2E9B" w:rsidRPr="005F37B8" w:rsidTr="00D92571">
        <w:trPr>
          <w:trHeight w:val="3053"/>
          <w:jc w:val="center"/>
        </w:trPr>
        <w:tc>
          <w:tcPr>
            <w:tcW w:w="536" w:type="dxa"/>
          </w:tcPr>
          <w:p w:rsidR="005D2E9B" w:rsidRPr="005F37B8" w:rsidRDefault="005D2E9B" w:rsidP="00D86F01">
            <w:pPr>
              <w:rPr>
                <w:sz w:val="24"/>
                <w:szCs w:val="24"/>
              </w:rPr>
            </w:pPr>
            <w:r w:rsidRPr="005F37B8">
              <w:rPr>
                <w:sz w:val="24"/>
                <w:szCs w:val="24"/>
              </w:rPr>
              <w:lastRenderedPageBreak/>
              <w:t>3.</w:t>
            </w:r>
          </w:p>
        </w:tc>
        <w:tc>
          <w:tcPr>
            <w:tcW w:w="5234" w:type="dxa"/>
          </w:tcPr>
          <w:p w:rsidR="005D2E9B" w:rsidRDefault="005D2E9B" w:rsidP="00D86F01">
            <w:pPr>
              <w:rPr>
                <w:sz w:val="24"/>
                <w:szCs w:val="24"/>
              </w:rPr>
            </w:pPr>
            <w:r w:rsidRPr="005F37B8">
              <w:rPr>
                <w:sz w:val="24"/>
                <w:szCs w:val="24"/>
              </w:rPr>
              <w:t>Кол</w:t>
            </w:r>
            <w:r>
              <w:rPr>
                <w:sz w:val="24"/>
                <w:szCs w:val="24"/>
              </w:rPr>
              <w:t xml:space="preserve">ичество </w:t>
            </w:r>
            <w:r w:rsidRPr="005F37B8">
              <w:rPr>
                <w:sz w:val="24"/>
                <w:szCs w:val="24"/>
              </w:rPr>
              <w:t xml:space="preserve"> </w:t>
            </w:r>
            <w:proofErr w:type="gramStart"/>
            <w:r w:rsidRPr="005F37B8">
              <w:rPr>
                <w:sz w:val="24"/>
                <w:szCs w:val="24"/>
              </w:rPr>
              <w:t>проходивш</w:t>
            </w:r>
            <w:r>
              <w:rPr>
                <w:sz w:val="24"/>
                <w:szCs w:val="24"/>
              </w:rPr>
              <w:t>их</w:t>
            </w:r>
            <w:proofErr w:type="gramEnd"/>
            <w:r>
              <w:rPr>
                <w:sz w:val="24"/>
                <w:szCs w:val="24"/>
              </w:rPr>
              <w:t xml:space="preserve"> курсы повышения квалификации (всего)</w:t>
            </w:r>
          </w:p>
          <w:p w:rsidR="005D2E9B" w:rsidRDefault="005D2E9B" w:rsidP="00D86F01">
            <w:pPr>
              <w:rPr>
                <w:i/>
                <w:sz w:val="24"/>
                <w:szCs w:val="24"/>
              </w:rPr>
            </w:pPr>
            <w:r>
              <w:rPr>
                <w:sz w:val="24"/>
                <w:szCs w:val="24"/>
              </w:rPr>
              <w:t>В т ч</w:t>
            </w:r>
            <w:proofErr w:type="gramStart"/>
            <w:r>
              <w:rPr>
                <w:sz w:val="24"/>
                <w:szCs w:val="24"/>
              </w:rPr>
              <w:t xml:space="preserve"> :</w:t>
            </w:r>
            <w:proofErr w:type="gramEnd"/>
            <w:r>
              <w:rPr>
                <w:sz w:val="24"/>
                <w:szCs w:val="24"/>
              </w:rPr>
              <w:t xml:space="preserve">   </w:t>
            </w:r>
            <w:r>
              <w:rPr>
                <w:i/>
                <w:sz w:val="24"/>
                <w:szCs w:val="24"/>
              </w:rPr>
              <w:t xml:space="preserve">- педагогов, </w:t>
            </w:r>
            <w:r w:rsidRPr="00A41427">
              <w:rPr>
                <w:i/>
                <w:sz w:val="24"/>
                <w:szCs w:val="24"/>
              </w:rPr>
              <w:t>учителей</w:t>
            </w:r>
          </w:p>
          <w:p w:rsidR="005D2E9B" w:rsidRPr="00A41427" w:rsidRDefault="005D2E9B" w:rsidP="00D86F01">
            <w:pPr>
              <w:rPr>
                <w:i/>
                <w:sz w:val="24"/>
                <w:szCs w:val="24"/>
              </w:rPr>
            </w:pPr>
            <w:r>
              <w:rPr>
                <w:i/>
                <w:sz w:val="24"/>
                <w:szCs w:val="24"/>
              </w:rPr>
              <w:t xml:space="preserve">                -руководителей ОУ</w:t>
            </w:r>
          </w:p>
          <w:p w:rsidR="005D2E9B" w:rsidRPr="00A41427" w:rsidRDefault="005D2E9B" w:rsidP="00D86F01">
            <w:pPr>
              <w:rPr>
                <w:sz w:val="24"/>
                <w:szCs w:val="24"/>
              </w:rPr>
            </w:pPr>
            <w:r w:rsidRPr="00A41427">
              <w:rPr>
                <w:sz w:val="24"/>
                <w:szCs w:val="24"/>
              </w:rPr>
              <w:t>В том числе:</w:t>
            </w:r>
          </w:p>
          <w:p w:rsidR="005D2E9B" w:rsidRDefault="005D2E9B" w:rsidP="00D86F01">
            <w:pPr>
              <w:rPr>
                <w:i/>
                <w:sz w:val="24"/>
                <w:szCs w:val="24"/>
              </w:rPr>
            </w:pPr>
            <w:r w:rsidRPr="005F37B8">
              <w:rPr>
                <w:sz w:val="24"/>
                <w:szCs w:val="24"/>
              </w:rPr>
              <w:t xml:space="preserve">- </w:t>
            </w:r>
            <w:r w:rsidRPr="005F37B8">
              <w:rPr>
                <w:i/>
                <w:sz w:val="24"/>
                <w:szCs w:val="24"/>
              </w:rPr>
              <w:t>Проблемные курсы</w:t>
            </w:r>
          </w:p>
          <w:p w:rsidR="005D2E9B" w:rsidRDefault="005D2E9B" w:rsidP="00D86F01">
            <w:pPr>
              <w:rPr>
                <w:i/>
                <w:sz w:val="24"/>
                <w:szCs w:val="24"/>
              </w:rPr>
            </w:pPr>
            <w:r>
              <w:rPr>
                <w:i/>
                <w:sz w:val="24"/>
                <w:szCs w:val="24"/>
              </w:rPr>
              <w:t>-</w:t>
            </w:r>
            <w:r w:rsidRPr="005F37B8">
              <w:rPr>
                <w:i/>
                <w:sz w:val="24"/>
                <w:szCs w:val="24"/>
              </w:rPr>
              <w:t>Фундаментальные курсы</w:t>
            </w:r>
          </w:p>
          <w:p w:rsidR="005D2E9B" w:rsidRDefault="005D2E9B" w:rsidP="00D86F01">
            <w:pPr>
              <w:rPr>
                <w:i/>
                <w:sz w:val="24"/>
                <w:szCs w:val="24"/>
              </w:rPr>
            </w:pPr>
            <w:r w:rsidRPr="005F37B8">
              <w:rPr>
                <w:i/>
                <w:sz w:val="24"/>
                <w:szCs w:val="24"/>
              </w:rPr>
              <w:t>- Переподготовка</w:t>
            </w:r>
          </w:p>
          <w:p w:rsidR="005D2E9B" w:rsidRDefault="005D2E9B" w:rsidP="00D86F01">
            <w:pPr>
              <w:rPr>
                <w:i/>
                <w:sz w:val="24"/>
                <w:szCs w:val="24"/>
              </w:rPr>
            </w:pPr>
            <w:r>
              <w:rPr>
                <w:i/>
                <w:sz w:val="24"/>
                <w:szCs w:val="24"/>
              </w:rPr>
              <w:t>- вне</w:t>
            </w:r>
            <w:r w:rsidRPr="005F37B8">
              <w:rPr>
                <w:i/>
                <w:sz w:val="24"/>
                <w:szCs w:val="24"/>
              </w:rPr>
              <w:t xml:space="preserve"> республики</w:t>
            </w:r>
          </w:p>
          <w:p w:rsidR="005D2E9B" w:rsidRDefault="005D2E9B" w:rsidP="00D86F01">
            <w:pPr>
              <w:rPr>
                <w:i/>
                <w:sz w:val="24"/>
                <w:szCs w:val="24"/>
              </w:rPr>
            </w:pPr>
            <w:r>
              <w:rPr>
                <w:i/>
                <w:sz w:val="24"/>
                <w:szCs w:val="24"/>
              </w:rPr>
              <w:t xml:space="preserve">- на базе </w:t>
            </w:r>
            <w:proofErr w:type="spellStart"/>
            <w:r>
              <w:rPr>
                <w:i/>
                <w:sz w:val="24"/>
                <w:szCs w:val="24"/>
              </w:rPr>
              <w:t>ИРОиПК</w:t>
            </w:r>
            <w:proofErr w:type="spellEnd"/>
            <w:r>
              <w:rPr>
                <w:i/>
                <w:sz w:val="24"/>
                <w:szCs w:val="24"/>
              </w:rPr>
              <w:t>, ЯПК, СВФУ</w:t>
            </w:r>
            <w:r w:rsidRPr="005F37B8">
              <w:rPr>
                <w:i/>
                <w:sz w:val="24"/>
                <w:szCs w:val="24"/>
              </w:rPr>
              <w:t xml:space="preserve"> и др.</w:t>
            </w:r>
          </w:p>
          <w:p w:rsidR="005D2E9B" w:rsidRPr="005F37B8" w:rsidRDefault="005D2E9B" w:rsidP="00D86F01">
            <w:pPr>
              <w:rPr>
                <w:i/>
                <w:sz w:val="24"/>
                <w:szCs w:val="24"/>
              </w:rPr>
            </w:pPr>
            <w:r w:rsidRPr="005F37B8">
              <w:rPr>
                <w:i/>
                <w:sz w:val="24"/>
                <w:szCs w:val="24"/>
              </w:rPr>
              <w:t>- на базе ОУ с приглашением лекторов.</w:t>
            </w:r>
          </w:p>
        </w:tc>
        <w:tc>
          <w:tcPr>
            <w:tcW w:w="862" w:type="dxa"/>
            <w:gridSpan w:val="2"/>
          </w:tcPr>
          <w:p w:rsidR="005D2E9B" w:rsidRPr="009060D4" w:rsidRDefault="005D2E9B" w:rsidP="00D86F01">
            <w:pPr>
              <w:jc w:val="center"/>
              <w:rPr>
                <w:sz w:val="24"/>
                <w:szCs w:val="24"/>
              </w:rPr>
            </w:pPr>
          </w:p>
          <w:p w:rsidR="005D2E9B" w:rsidRPr="009060D4" w:rsidRDefault="005D2E9B" w:rsidP="00D86F01">
            <w:pPr>
              <w:jc w:val="center"/>
              <w:rPr>
                <w:sz w:val="24"/>
                <w:szCs w:val="24"/>
              </w:rPr>
            </w:pPr>
          </w:p>
          <w:p w:rsidR="005D2E9B" w:rsidRDefault="005D2E9B" w:rsidP="00D86F01">
            <w:pPr>
              <w:jc w:val="center"/>
              <w:rPr>
                <w:sz w:val="24"/>
                <w:szCs w:val="24"/>
              </w:rPr>
            </w:pPr>
          </w:p>
          <w:p w:rsidR="005D2E9B" w:rsidRPr="009060D4" w:rsidRDefault="005D2E9B" w:rsidP="00D86F01">
            <w:pPr>
              <w:jc w:val="center"/>
              <w:rPr>
                <w:sz w:val="24"/>
                <w:szCs w:val="24"/>
              </w:rPr>
            </w:pPr>
          </w:p>
          <w:p w:rsidR="005D2E9B" w:rsidRPr="009060D4" w:rsidRDefault="005D2E9B" w:rsidP="00D86F01">
            <w:pPr>
              <w:jc w:val="center"/>
              <w:rPr>
                <w:sz w:val="24"/>
                <w:szCs w:val="24"/>
              </w:rPr>
            </w:pPr>
          </w:p>
          <w:p w:rsidR="005D2E9B" w:rsidRPr="009060D4" w:rsidRDefault="005D2E9B" w:rsidP="00D86F01">
            <w:pPr>
              <w:jc w:val="center"/>
              <w:rPr>
                <w:sz w:val="24"/>
                <w:szCs w:val="24"/>
              </w:rPr>
            </w:pPr>
          </w:p>
          <w:p w:rsidR="005D2E9B" w:rsidRPr="009060D4" w:rsidRDefault="005D2E9B" w:rsidP="00D86F01">
            <w:pPr>
              <w:jc w:val="center"/>
              <w:rPr>
                <w:sz w:val="24"/>
                <w:szCs w:val="24"/>
              </w:rPr>
            </w:pPr>
          </w:p>
          <w:p w:rsidR="005D2E9B" w:rsidRPr="009060D4" w:rsidRDefault="005D2E9B" w:rsidP="00D86F01">
            <w:pPr>
              <w:jc w:val="center"/>
              <w:rPr>
                <w:sz w:val="24"/>
                <w:szCs w:val="24"/>
              </w:rPr>
            </w:pPr>
          </w:p>
          <w:p w:rsidR="005D2E9B" w:rsidRPr="009060D4" w:rsidRDefault="005D2E9B" w:rsidP="00D86F01">
            <w:pPr>
              <w:jc w:val="center"/>
              <w:rPr>
                <w:sz w:val="24"/>
                <w:szCs w:val="24"/>
              </w:rPr>
            </w:pPr>
          </w:p>
          <w:p w:rsidR="005D2E9B" w:rsidRPr="009060D4" w:rsidRDefault="005D2E9B" w:rsidP="00D86F01">
            <w:pPr>
              <w:jc w:val="center"/>
              <w:rPr>
                <w:sz w:val="24"/>
                <w:szCs w:val="24"/>
              </w:rPr>
            </w:pPr>
          </w:p>
          <w:p w:rsidR="005D2E9B" w:rsidRPr="00EE50C3" w:rsidRDefault="005D2E9B" w:rsidP="00D86F01">
            <w:pPr>
              <w:rPr>
                <w:sz w:val="24"/>
                <w:szCs w:val="24"/>
                <w:lang w:val="sah-RU"/>
              </w:rPr>
            </w:pPr>
          </w:p>
        </w:tc>
        <w:tc>
          <w:tcPr>
            <w:tcW w:w="4468" w:type="dxa"/>
            <w:gridSpan w:val="3"/>
          </w:tcPr>
          <w:p w:rsidR="00EE50C3" w:rsidRDefault="00EE50C3" w:rsidP="00D86F01">
            <w:pPr>
              <w:rPr>
                <w:lang w:val="sah-RU"/>
              </w:rPr>
            </w:pPr>
          </w:p>
          <w:p w:rsidR="00EE50C3" w:rsidRDefault="00EE50C3" w:rsidP="00D86F01">
            <w:pPr>
              <w:rPr>
                <w:lang w:val="sah-RU"/>
              </w:rPr>
            </w:pPr>
          </w:p>
          <w:p w:rsidR="00EE50C3" w:rsidRDefault="00EE50C3" w:rsidP="00D86F01">
            <w:pPr>
              <w:rPr>
                <w:lang w:val="sah-RU"/>
              </w:rPr>
            </w:pPr>
          </w:p>
          <w:p w:rsidR="00EE50C3" w:rsidRDefault="00EE50C3" w:rsidP="00D86F01">
            <w:pPr>
              <w:rPr>
                <w:lang w:val="sah-RU"/>
              </w:rPr>
            </w:pPr>
          </w:p>
          <w:p w:rsidR="00EE50C3" w:rsidRDefault="00EE50C3" w:rsidP="00D86F01">
            <w:pPr>
              <w:rPr>
                <w:lang w:val="sah-RU"/>
              </w:rPr>
            </w:pPr>
          </w:p>
          <w:p w:rsidR="00D92571" w:rsidRPr="009060D4" w:rsidRDefault="00D92571" w:rsidP="00D92571"/>
          <w:p w:rsidR="005D2E9B" w:rsidRPr="009060D4" w:rsidRDefault="005D2E9B" w:rsidP="00D86F01"/>
        </w:tc>
      </w:tr>
      <w:tr w:rsidR="005D2E9B" w:rsidRPr="005F37B8" w:rsidTr="007B3445">
        <w:trPr>
          <w:jc w:val="center"/>
        </w:trPr>
        <w:tc>
          <w:tcPr>
            <w:tcW w:w="11100" w:type="dxa"/>
            <w:gridSpan w:val="7"/>
          </w:tcPr>
          <w:p w:rsidR="005D2E9B" w:rsidRPr="005F37B8" w:rsidRDefault="005D2E9B" w:rsidP="00D86F01">
            <w:pPr>
              <w:rPr>
                <w:b/>
                <w:sz w:val="24"/>
                <w:szCs w:val="24"/>
              </w:rPr>
            </w:pPr>
            <w:r>
              <w:rPr>
                <w:b/>
                <w:sz w:val="24"/>
                <w:szCs w:val="24"/>
                <w:lang w:val="en-US"/>
              </w:rPr>
              <w:t>IV</w:t>
            </w:r>
            <w:r w:rsidRPr="008A53BE">
              <w:rPr>
                <w:b/>
                <w:sz w:val="24"/>
                <w:szCs w:val="24"/>
              </w:rPr>
              <w:t>.</w:t>
            </w:r>
            <w:r w:rsidRPr="005F37B8">
              <w:rPr>
                <w:b/>
                <w:sz w:val="24"/>
                <w:szCs w:val="24"/>
              </w:rPr>
              <w:t xml:space="preserve"> Качество работы методической службы ОУ по созданию положительного имиджа.</w:t>
            </w:r>
          </w:p>
        </w:tc>
      </w:tr>
      <w:tr w:rsidR="005D2E9B" w:rsidRPr="005F37B8" w:rsidTr="00EE50C3">
        <w:trPr>
          <w:trHeight w:val="1240"/>
          <w:jc w:val="center"/>
        </w:trPr>
        <w:tc>
          <w:tcPr>
            <w:tcW w:w="536" w:type="dxa"/>
          </w:tcPr>
          <w:p w:rsidR="005D2E9B" w:rsidRPr="005F37B8" w:rsidRDefault="005D2E9B" w:rsidP="00D86F01">
            <w:pPr>
              <w:rPr>
                <w:sz w:val="24"/>
                <w:szCs w:val="24"/>
              </w:rPr>
            </w:pPr>
            <w:r w:rsidRPr="005F37B8">
              <w:rPr>
                <w:sz w:val="24"/>
                <w:szCs w:val="24"/>
              </w:rPr>
              <w:t>1.</w:t>
            </w:r>
          </w:p>
        </w:tc>
        <w:tc>
          <w:tcPr>
            <w:tcW w:w="5234" w:type="dxa"/>
          </w:tcPr>
          <w:p w:rsidR="005D2E9B" w:rsidRPr="005F37B8" w:rsidRDefault="005D2E9B" w:rsidP="00D86F01">
            <w:pPr>
              <w:rPr>
                <w:sz w:val="24"/>
                <w:szCs w:val="24"/>
              </w:rPr>
            </w:pPr>
            <w:r w:rsidRPr="005F37B8">
              <w:rPr>
                <w:sz w:val="24"/>
                <w:szCs w:val="24"/>
              </w:rPr>
              <w:t>Количество публикаций педагогов:</w:t>
            </w:r>
          </w:p>
          <w:p w:rsidR="005D2E9B" w:rsidRDefault="005D2E9B" w:rsidP="00D86F01">
            <w:pPr>
              <w:rPr>
                <w:i/>
                <w:sz w:val="24"/>
                <w:szCs w:val="24"/>
              </w:rPr>
            </w:pPr>
            <w:r w:rsidRPr="005F37B8">
              <w:rPr>
                <w:sz w:val="24"/>
                <w:szCs w:val="24"/>
              </w:rPr>
              <w:t xml:space="preserve">- </w:t>
            </w:r>
            <w:r w:rsidRPr="005F37B8">
              <w:rPr>
                <w:i/>
                <w:sz w:val="24"/>
                <w:szCs w:val="24"/>
              </w:rPr>
              <w:t>Федерального уровня</w:t>
            </w:r>
          </w:p>
          <w:p w:rsidR="005D2E9B" w:rsidRDefault="005D2E9B" w:rsidP="00D86F01">
            <w:pPr>
              <w:rPr>
                <w:i/>
                <w:sz w:val="24"/>
                <w:szCs w:val="24"/>
              </w:rPr>
            </w:pPr>
            <w:r w:rsidRPr="005F37B8">
              <w:rPr>
                <w:i/>
                <w:sz w:val="24"/>
                <w:szCs w:val="24"/>
              </w:rPr>
              <w:t>- Регионального уровня</w:t>
            </w:r>
          </w:p>
          <w:p w:rsidR="005D2E9B" w:rsidRPr="006C22AF" w:rsidRDefault="005D2E9B" w:rsidP="00D86F01">
            <w:pPr>
              <w:rPr>
                <w:i/>
                <w:sz w:val="24"/>
                <w:szCs w:val="24"/>
              </w:rPr>
            </w:pPr>
            <w:r w:rsidRPr="005F37B8">
              <w:rPr>
                <w:i/>
                <w:sz w:val="24"/>
                <w:szCs w:val="24"/>
              </w:rPr>
              <w:t>- Муниципального уровня</w:t>
            </w:r>
          </w:p>
        </w:tc>
        <w:tc>
          <w:tcPr>
            <w:tcW w:w="993" w:type="dxa"/>
            <w:gridSpan w:val="3"/>
          </w:tcPr>
          <w:p w:rsidR="005D2E9B" w:rsidRPr="006C22AF" w:rsidRDefault="005D2E9B" w:rsidP="00D86F01">
            <w:pPr>
              <w:jc w:val="center"/>
              <w:rPr>
                <w:sz w:val="24"/>
              </w:rPr>
            </w:pPr>
          </w:p>
          <w:p w:rsidR="005D2E9B" w:rsidRPr="006C22AF" w:rsidRDefault="005D2E9B" w:rsidP="00D86F01">
            <w:pPr>
              <w:rPr>
                <w:sz w:val="24"/>
              </w:rPr>
            </w:pPr>
          </w:p>
          <w:p w:rsidR="005D2E9B" w:rsidRPr="006C22AF" w:rsidRDefault="005D2E9B" w:rsidP="00D86F01">
            <w:pPr>
              <w:jc w:val="center"/>
              <w:rPr>
                <w:sz w:val="24"/>
              </w:rPr>
            </w:pPr>
          </w:p>
          <w:p w:rsidR="005D2E9B" w:rsidRPr="00EE50C3" w:rsidRDefault="005D2E9B" w:rsidP="00D86F01">
            <w:pPr>
              <w:rPr>
                <w:lang w:val="sah-RU"/>
              </w:rPr>
            </w:pPr>
          </w:p>
        </w:tc>
        <w:tc>
          <w:tcPr>
            <w:tcW w:w="4337" w:type="dxa"/>
            <w:gridSpan w:val="2"/>
          </w:tcPr>
          <w:p w:rsidR="005D2E9B" w:rsidRPr="0008295D" w:rsidRDefault="005D2E9B" w:rsidP="00D86F01">
            <w:pPr>
              <w:rPr>
                <w:lang w:val="sah-RU"/>
              </w:rPr>
            </w:pPr>
          </w:p>
        </w:tc>
      </w:tr>
      <w:tr w:rsidR="005D2E9B" w:rsidRPr="005F37B8" w:rsidTr="007B3445">
        <w:trPr>
          <w:jc w:val="center"/>
        </w:trPr>
        <w:tc>
          <w:tcPr>
            <w:tcW w:w="536" w:type="dxa"/>
          </w:tcPr>
          <w:p w:rsidR="005D2E9B" w:rsidRPr="005F37B8" w:rsidRDefault="005D2E9B" w:rsidP="00D86F01">
            <w:pPr>
              <w:rPr>
                <w:sz w:val="24"/>
                <w:szCs w:val="24"/>
              </w:rPr>
            </w:pPr>
            <w:r w:rsidRPr="005F37B8">
              <w:rPr>
                <w:sz w:val="24"/>
                <w:szCs w:val="24"/>
              </w:rPr>
              <w:t>2.</w:t>
            </w:r>
          </w:p>
        </w:tc>
        <w:tc>
          <w:tcPr>
            <w:tcW w:w="5234" w:type="dxa"/>
          </w:tcPr>
          <w:p w:rsidR="005D2E9B" w:rsidRPr="005F37B8" w:rsidRDefault="005D2E9B" w:rsidP="00D86F01">
            <w:pPr>
              <w:rPr>
                <w:sz w:val="24"/>
                <w:szCs w:val="24"/>
              </w:rPr>
            </w:pPr>
            <w:r w:rsidRPr="005F37B8">
              <w:rPr>
                <w:sz w:val="24"/>
                <w:szCs w:val="24"/>
              </w:rPr>
              <w:t>Количество руководителей районных МО</w:t>
            </w:r>
          </w:p>
        </w:tc>
        <w:tc>
          <w:tcPr>
            <w:tcW w:w="993" w:type="dxa"/>
            <w:gridSpan w:val="3"/>
          </w:tcPr>
          <w:p w:rsidR="005D2E9B" w:rsidRPr="005F37B8" w:rsidRDefault="005D2E9B" w:rsidP="00D86F01">
            <w:pPr>
              <w:rPr>
                <w:sz w:val="24"/>
                <w:szCs w:val="24"/>
              </w:rPr>
            </w:pPr>
            <w:r>
              <w:rPr>
                <w:sz w:val="24"/>
                <w:szCs w:val="24"/>
              </w:rPr>
              <w:t>-</w:t>
            </w:r>
          </w:p>
        </w:tc>
        <w:tc>
          <w:tcPr>
            <w:tcW w:w="4337" w:type="dxa"/>
            <w:gridSpan w:val="2"/>
          </w:tcPr>
          <w:p w:rsidR="005D2E9B" w:rsidRPr="005F37B8" w:rsidRDefault="005D2E9B" w:rsidP="00D86F01">
            <w:pPr>
              <w:rPr>
                <w:sz w:val="24"/>
                <w:szCs w:val="24"/>
              </w:rPr>
            </w:pPr>
          </w:p>
        </w:tc>
      </w:tr>
      <w:tr w:rsidR="005D2E9B" w:rsidRPr="005F37B8" w:rsidTr="007B3445">
        <w:trPr>
          <w:jc w:val="center"/>
        </w:trPr>
        <w:tc>
          <w:tcPr>
            <w:tcW w:w="11100" w:type="dxa"/>
            <w:gridSpan w:val="7"/>
          </w:tcPr>
          <w:p w:rsidR="005D2E9B" w:rsidRPr="005F37B8" w:rsidRDefault="005D2E9B" w:rsidP="00D86F01">
            <w:pPr>
              <w:rPr>
                <w:b/>
                <w:sz w:val="24"/>
                <w:szCs w:val="24"/>
              </w:rPr>
            </w:pPr>
            <w:r>
              <w:rPr>
                <w:b/>
                <w:sz w:val="24"/>
                <w:szCs w:val="24"/>
                <w:lang w:val="en-US"/>
              </w:rPr>
              <w:t>V</w:t>
            </w:r>
            <w:r w:rsidRPr="005F37B8">
              <w:rPr>
                <w:b/>
                <w:sz w:val="24"/>
                <w:szCs w:val="24"/>
              </w:rPr>
              <w:t>. Инициативность методическо</w:t>
            </w:r>
            <w:r>
              <w:rPr>
                <w:b/>
                <w:sz w:val="24"/>
                <w:szCs w:val="24"/>
              </w:rPr>
              <w:t>го объединения</w:t>
            </w:r>
          </w:p>
        </w:tc>
      </w:tr>
      <w:tr w:rsidR="005D2E9B" w:rsidRPr="005F37B8" w:rsidTr="007B3445">
        <w:trPr>
          <w:jc w:val="center"/>
        </w:trPr>
        <w:tc>
          <w:tcPr>
            <w:tcW w:w="536" w:type="dxa"/>
          </w:tcPr>
          <w:p w:rsidR="005D2E9B" w:rsidRPr="005F37B8" w:rsidRDefault="005D2E9B" w:rsidP="00D86F01">
            <w:pPr>
              <w:rPr>
                <w:sz w:val="24"/>
                <w:szCs w:val="24"/>
              </w:rPr>
            </w:pPr>
            <w:r>
              <w:rPr>
                <w:sz w:val="24"/>
                <w:szCs w:val="24"/>
              </w:rPr>
              <w:t>1</w:t>
            </w:r>
          </w:p>
        </w:tc>
        <w:tc>
          <w:tcPr>
            <w:tcW w:w="5234" w:type="dxa"/>
          </w:tcPr>
          <w:p w:rsidR="005D2E9B" w:rsidRPr="005F37B8" w:rsidRDefault="005D2E9B" w:rsidP="00D86F01">
            <w:pPr>
              <w:rPr>
                <w:sz w:val="24"/>
                <w:szCs w:val="24"/>
              </w:rPr>
            </w:pPr>
            <w:r>
              <w:rPr>
                <w:sz w:val="24"/>
                <w:szCs w:val="24"/>
              </w:rPr>
              <w:t>Наличие методических сообществ</w:t>
            </w:r>
          </w:p>
        </w:tc>
        <w:tc>
          <w:tcPr>
            <w:tcW w:w="5330" w:type="dxa"/>
            <w:gridSpan w:val="5"/>
          </w:tcPr>
          <w:p w:rsidR="005D2E9B" w:rsidRPr="00F7304F" w:rsidRDefault="005D2E9B" w:rsidP="00D86F01">
            <w:r>
              <w:t>В школе имеется МО учителей гуманитарного цикла, МО учителей естественного цикла</w:t>
            </w:r>
          </w:p>
        </w:tc>
      </w:tr>
      <w:tr w:rsidR="005D2E9B" w:rsidRPr="005F37B8" w:rsidTr="007B3445">
        <w:trPr>
          <w:jc w:val="center"/>
        </w:trPr>
        <w:tc>
          <w:tcPr>
            <w:tcW w:w="536" w:type="dxa"/>
          </w:tcPr>
          <w:p w:rsidR="005D2E9B" w:rsidRPr="005F37B8" w:rsidRDefault="005D2E9B" w:rsidP="00D86F01">
            <w:pPr>
              <w:rPr>
                <w:sz w:val="24"/>
                <w:szCs w:val="24"/>
              </w:rPr>
            </w:pPr>
            <w:r>
              <w:rPr>
                <w:sz w:val="24"/>
                <w:szCs w:val="24"/>
              </w:rPr>
              <w:t>2</w:t>
            </w:r>
            <w:r w:rsidRPr="005F37B8">
              <w:rPr>
                <w:sz w:val="24"/>
                <w:szCs w:val="24"/>
              </w:rPr>
              <w:t>.</w:t>
            </w:r>
          </w:p>
        </w:tc>
        <w:tc>
          <w:tcPr>
            <w:tcW w:w="5234" w:type="dxa"/>
          </w:tcPr>
          <w:p w:rsidR="005D2E9B" w:rsidRPr="005F37B8" w:rsidRDefault="005D2E9B" w:rsidP="00D86F01">
            <w:pPr>
              <w:rPr>
                <w:sz w:val="24"/>
                <w:szCs w:val="24"/>
              </w:rPr>
            </w:pPr>
            <w:r w:rsidRPr="005F37B8">
              <w:rPr>
                <w:sz w:val="24"/>
                <w:szCs w:val="24"/>
              </w:rPr>
              <w:t>Разработка собственных методических продуктов, презентованных на семинарах районного уровня и выше.</w:t>
            </w:r>
          </w:p>
        </w:tc>
        <w:tc>
          <w:tcPr>
            <w:tcW w:w="5330" w:type="dxa"/>
            <w:gridSpan w:val="5"/>
          </w:tcPr>
          <w:p w:rsidR="005D2E9B" w:rsidRPr="00F7304F" w:rsidRDefault="005D2E9B" w:rsidP="00D86F01">
            <w:r>
              <w:t xml:space="preserve">Захаровой Е.В., </w:t>
            </w:r>
            <w:r w:rsidR="00D92571">
              <w:t>Андросов</w:t>
            </w:r>
            <w:r w:rsidR="00FF3B4F">
              <w:t>ой</w:t>
            </w:r>
            <w:r w:rsidR="00D92571">
              <w:t xml:space="preserve"> Л.Н</w:t>
            </w:r>
            <w:r>
              <w:t xml:space="preserve">.на Республиканском семинаре вечерних школ в </w:t>
            </w:r>
            <w:proofErr w:type="gramStart"/>
            <w:r>
              <w:t>г</w:t>
            </w:r>
            <w:proofErr w:type="gramEnd"/>
            <w:r>
              <w:t xml:space="preserve">. </w:t>
            </w:r>
            <w:r w:rsidR="00D92571">
              <w:t>Якутск, апрель 2019</w:t>
            </w:r>
            <w:r>
              <w:t xml:space="preserve"> г.</w:t>
            </w:r>
          </w:p>
          <w:p w:rsidR="005D2E9B" w:rsidRPr="00F7304F" w:rsidRDefault="005D2E9B" w:rsidP="00D86F01"/>
        </w:tc>
      </w:tr>
      <w:tr w:rsidR="005D2E9B" w:rsidRPr="00D27A90" w:rsidTr="007B3445">
        <w:trPr>
          <w:jc w:val="center"/>
        </w:trPr>
        <w:tc>
          <w:tcPr>
            <w:tcW w:w="536" w:type="dxa"/>
          </w:tcPr>
          <w:p w:rsidR="005D2E9B" w:rsidRDefault="005D2E9B" w:rsidP="00D86F01">
            <w:pPr>
              <w:rPr>
                <w:sz w:val="24"/>
                <w:szCs w:val="24"/>
              </w:rPr>
            </w:pPr>
            <w:r>
              <w:rPr>
                <w:sz w:val="24"/>
                <w:szCs w:val="24"/>
              </w:rPr>
              <w:t>3</w:t>
            </w:r>
          </w:p>
        </w:tc>
        <w:tc>
          <w:tcPr>
            <w:tcW w:w="5234" w:type="dxa"/>
          </w:tcPr>
          <w:p w:rsidR="005D2E9B" w:rsidRPr="005F37B8" w:rsidRDefault="005D2E9B" w:rsidP="00D86F01">
            <w:pPr>
              <w:rPr>
                <w:sz w:val="24"/>
                <w:szCs w:val="24"/>
              </w:rPr>
            </w:pPr>
            <w:r w:rsidRPr="005F37B8">
              <w:rPr>
                <w:sz w:val="24"/>
                <w:szCs w:val="24"/>
              </w:rPr>
              <w:t>Проведение</w:t>
            </w:r>
            <w:r>
              <w:rPr>
                <w:sz w:val="24"/>
                <w:szCs w:val="24"/>
              </w:rPr>
              <w:t xml:space="preserve"> на базе ОУ методических мероприятий, семинаров</w:t>
            </w:r>
            <w:r w:rsidRPr="005F37B8">
              <w:rPr>
                <w:sz w:val="24"/>
                <w:szCs w:val="24"/>
              </w:rPr>
              <w:t xml:space="preserve"> РМО.</w:t>
            </w:r>
          </w:p>
        </w:tc>
        <w:tc>
          <w:tcPr>
            <w:tcW w:w="5330" w:type="dxa"/>
            <w:gridSpan w:val="5"/>
          </w:tcPr>
          <w:p w:rsidR="005D2E9B" w:rsidRDefault="00D92571" w:rsidP="00D86F01">
            <w:pPr>
              <w:rPr>
                <w:lang w:val="sah-RU"/>
              </w:rPr>
            </w:pPr>
            <w:r w:rsidRPr="00286480">
              <w:rPr>
                <w:u w:val="single"/>
                <w:lang w:val="sah-RU"/>
              </w:rPr>
              <w:t>Школьные методические семинары:</w:t>
            </w:r>
            <w:r>
              <w:rPr>
                <w:lang w:val="sah-RU"/>
              </w:rPr>
              <w:t xml:space="preserve"> </w:t>
            </w:r>
            <w:r>
              <w:rPr>
                <w:color w:val="000000"/>
              </w:rPr>
              <w:t>Образовательная программа школы по ФГОС</w:t>
            </w:r>
            <w:r w:rsidR="005D2E9B">
              <w:rPr>
                <w:lang w:val="sah-RU"/>
              </w:rPr>
              <w:t>, Проектная деятельность в обучении и воспитании обучающихся</w:t>
            </w:r>
            <w:r>
              <w:rPr>
                <w:lang w:val="sah-RU"/>
              </w:rPr>
              <w:t xml:space="preserve"> (Андросова Л.Н.), Информац технологии (Васильев Д.В.)</w:t>
            </w:r>
          </w:p>
          <w:p w:rsidR="005D2E9B" w:rsidRPr="00710E4E" w:rsidRDefault="005D2E9B" w:rsidP="00D86F01">
            <w:pPr>
              <w:rPr>
                <w:lang w:val="sah-RU"/>
              </w:rPr>
            </w:pPr>
          </w:p>
        </w:tc>
      </w:tr>
    </w:tbl>
    <w:p w:rsidR="00EF49B5" w:rsidRDefault="00EF49B5" w:rsidP="00CE2A18">
      <w:pPr>
        <w:spacing w:after="0"/>
        <w:rPr>
          <w:rFonts w:ascii="Times New Roman" w:hAnsi="Times New Roman" w:cs="Times New Roman"/>
          <w:sz w:val="24"/>
          <w:szCs w:val="24"/>
          <w:u w:val="single"/>
        </w:rPr>
      </w:pPr>
    </w:p>
    <w:p w:rsidR="00EF49B5" w:rsidRDefault="00EF49B5" w:rsidP="00CE2A18">
      <w:pPr>
        <w:spacing w:after="0"/>
        <w:rPr>
          <w:rFonts w:ascii="Times New Roman" w:hAnsi="Times New Roman" w:cs="Times New Roman"/>
          <w:sz w:val="24"/>
          <w:szCs w:val="24"/>
          <w:u w:val="single"/>
        </w:rPr>
      </w:pPr>
    </w:p>
    <w:p w:rsidR="00EF49B5" w:rsidRDefault="00EF49B5" w:rsidP="00CE2A18">
      <w:pPr>
        <w:spacing w:after="0"/>
        <w:rPr>
          <w:rFonts w:ascii="Times New Roman" w:hAnsi="Times New Roman" w:cs="Times New Roman"/>
          <w:sz w:val="24"/>
          <w:szCs w:val="24"/>
          <w:u w:val="single"/>
        </w:rPr>
      </w:pPr>
    </w:p>
    <w:p w:rsidR="00CE2A18" w:rsidRPr="005A1A67" w:rsidRDefault="00CE2A18" w:rsidP="00CE2A18">
      <w:pPr>
        <w:spacing w:after="0"/>
        <w:rPr>
          <w:rFonts w:ascii="Times New Roman" w:hAnsi="Times New Roman" w:cs="Times New Roman"/>
          <w:sz w:val="24"/>
          <w:szCs w:val="24"/>
        </w:rPr>
      </w:pPr>
      <w:r w:rsidRPr="005A1A67">
        <w:rPr>
          <w:rFonts w:ascii="Times New Roman" w:hAnsi="Times New Roman" w:cs="Times New Roman"/>
          <w:sz w:val="24"/>
          <w:szCs w:val="24"/>
          <w:u w:val="single"/>
        </w:rPr>
        <w:lastRenderedPageBreak/>
        <w:t>Заключение:</w:t>
      </w:r>
      <w:r w:rsidRPr="005A1A67">
        <w:rPr>
          <w:rFonts w:ascii="Times New Roman" w:hAnsi="Times New Roman" w:cs="Times New Roman"/>
          <w:sz w:val="24"/>
          <w:szCs w:val="24"/>
        </w:rPr>
        <w:t xml:space="preserve">  </w:t>
      </w:r>
    </w:p>
    <w:p w:rsidR="00CE2A18" w:rsidRPr="005A1A67" w:rsidRDefault="00CE2A18" w:rsidP="00CE2A18">
      <w:pPr>
        <w:spacing w:after="0"/>
        <w:ind w:firstLine="708"/>
        <w:jc w:val="both"/>
        <w:rPr>
          <w:rFonts w:ascii="Times New Roman" w:hAnsi="Times New Roman" w:cs="Times New Roman"/>
          <w:sz w:val="24"/>
          <w:szCs w:val="24"/>
          <w:lang w:val="sah-RU"/>
        </w:rPr>
      </w:pPr>
      <w:r w:rsidRPr="005A1A67">
        <w:rPr>
          <w:rFonts w:ascii="Times New Roman" w:hAnsi="Times New Roman" w:cs="Times New Roman"/>
          <w:sz w:val="24"/>
          <w:szCs w:val="24"/>
        </w:rPr>
        <w:t>В течени</w:t>
      </w:r>
      <w:proofErr w:type="gramStart"/>
      <w:r w:rsidRPr="005A1A67">
        <w:rPr>
          <w:rFonts w:ascii="Times New Roman" w:hAnsi="Times New Roman" w:cs="Times New Roman"/>
          <w:sz w:val="24"/>
          <w:szCs w:val="24"/>
        </w:rPr>
        <w:t>и</w:t>
      </w:r>
      <w:proofErr w:type="gramEnd"/>
      <w:r w:rsidRPr="005A1A67">
        <w:rPr>
          <w:rFonts w:ascii="Times New Roman" w:hAnsi="Times New Roman" w:cs="Times New Roman"/>
          <w:sz w:val="24"/>
          <w:szCs w:val="24"/>
        </w:rPr>
        <w:t xml:space="preserve"> </w:t>
      </w:r>
      <w:r w:rsidR="0066132E" w:rsidRPr="005A1A67">
        <w:rPr>
          <w:rFonts w:ascii="Times New Roman" w:hAnsi="Times New Roman" w:cs="Times New Roman"/>
          <w:sz w:val="24"/>
          <w:szCs w:val="24"/>
          <w:lang w:val="sah-RU"/>
        </w:rPr>
        <w:t>2018-2019</w:t>
      </w:r>
      <w:r w:rsidRPr="005A1A67">
        <w:rPr>
          <w:rFonts w:ascii="Times New Roman" w:hAnsi="Times New Roman" w:cs="Times New Roman"/>
          <w:sz w:val="24"/>
          <w:szCs w:val="24"/>
          <w:lang w:val="sah-RU"/>
        </w:rPr>
        <w:t xml:space="preserve"> уч.года</w:t>
      </w:r>
      <w:r w:rsidRPr="005A1A67">
        <w:rPr>
          <w:rFonts w:ascii="Times New Roman" w:hAnsi="Times New Roman" w:cs="Times New Roman"/>
          <w:sz w:val="24"/>
          <w:szCs w:val="24"/>
        </w:rPr>
        <w:t xml:space="preserve"> были проведены следующие виды методической работы:</w:t>
      </w:r>
    </w:p>
    <w:p w:rsidR="00A466C6" w:rsidRDefault="00CE2A18" w:rsidP="00CE2A1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Одним из важных направлений деятельности школы является работа по повышению методического уровня педагогов. Данная работа в основном проводится через курсы повышения квалификации, аттестацию, самообразование, изучение передового опыта коллег, обобщение и распространение своего опыта на различных семинарах, участие в работе районных методических объединений и через работу школьного методического совета. Курсы повышения квалификации </w:t>
      </w:r>
      <w:proofErr w:type="gramStart"/>
      <w:r>
        <w:rPr>
          <w:rFonts w:ascii="Times New Roman" w:eastAsia="Times New Roman" w:hAnsi="Times New Roman" w:cs="Times New Roman"/>
          <w:sz w:val="24"/>
          <w:szCs w:val="24"/>
          <w:lang w:eastAsia="ru-RU"/>
        </w:rPr>
        <w:t xml:space="preserve">в </w:t>
      </w:r>
      <w:r w:rsidR="007D38FC">
        <w:rPr>
          <w:rFonts w:ascii="Times New Roman" w:eastAsia="Times New Roman" w:hAnsi="Times New Roman" w:cs="Times New Roman"/>
          <w:sz w:val="24"/>
          <w:szCs w:val="24"/>
          <w:lang w:eastAsia="ru-RU"/>
        </w:rPr>
        <w:t>прошли</w:t>
      </w:r>
      <w:proofErr w:type="gramEnd"/>
      <w:r w:rsidR="007D38FC">
        <w:rPr>
          <w:rFonts w:ascii="Times New Roman" w:eastAsia="Times New Roman" w:hAnsi="Times New Roman" w:cs="Times New Roman"/>
          <w:sz w:val="24"/>
          <w:szCs w:val="24"/>
          <w:lang w:eastAsia="ru-RU"/>
        </w:rPr>
        <w:t xml:space="preserve"> все в предыдущие годы</w:t>
      </w:r>
      <w:r>
        <w:rPr>
          <w:rFonts w:ascii="Times New Roman" w:eastAsia="Times New Roman" w:hAnsi="Times New Roman" w:cs="Times New Roman"/>
          <w:sz w:val="24"/>
          <w:szCs w:val="24"/>
          <w:lang w:eastAsia="ru-RU"/>
        </w:rPr>
        <w:t xml:space="preserve">. </w:t>
      </w:r>
      <w:r w:rsidR="007D38FC">
        <w:rPr>
          <w:rFonts w:ascii="Times New Roman" w:eastAsia="Times New Roman" w:hAnsi="Times New Roman" w:cs="Times New Roman"/>
          <w:sz w:val="24"/>
          <w:szCs w:val="24"/>
          <w:lang w:eastAsia="ru-RU"/>
        </w:rPr>
        <w:t>В</w:t>
      </w:r>
      <w:r w:rsidR="00ED58C0">
        <w:rPr>
          <w:rFonts w:ascii="Times New Roman" w:eastAsia="Times New Roman" w:hAnsi="Times New Roman" w:cs="Times New Roman"/>
          <w:sz w:val="24"/>
          <w:szCs w:val="24"/>
          <w:lang w:eastAsia="ru-RU"/>
        </w:rPr>
        <w:t xml:space="preserve">ысокий квалификационный уровень имеют </w:t>
      </w:r>
      <w:r w:rsidR="007D38FC">
        <w:rPr>
          <w:rFonts w:ascii="Times New Roman" w:eastAsia="Times New Roman" w:hAnsi="Times New Roman" w:cs="Times New Roman"/>
          <w:sz w:val="24"/>
          <w:szCs w:val="24"/>
          <w:lang w:eastAsia="ru-RU"/>
        </w:rPr>
        <w:t>4 предметника из 10</w:t>
      </w:r>
      <w:r w:rsidR="00402B68">
        <w:rPr>
          <w:rFonts w:ascii="Times New Roman" w:eastAsia="Times New Roman" w:hAnsi="Times New Roman" w:cs="Times New Roman"/>
          <w:sz w:val="24"/>
          <w:szCs w:val="24"/>
          <w:lang w:eastAsia="ru-RU"/>
        </w:rPr>
        <w:t>, что составляет</w:t>
      </w:r>
      <w:r w:rsidR="007D38FC">
        <w:rPr>
          <w:rFonts w:ascii="Times New Roman" w:eastAsia="Times New Roman" w:hAnsi="Times New Roman" w:cs="Times New Roman"/>
          <w:sz w:val="24"/>
          <w:szCs w:val="24"/>
          <w:lang w:eastAsia="ru-RU"/>
        </w:rPr>
        <w:t xml:space="preserve"> 40</w:t>
      </w:r>
      <w:r w:rsidR="003E6FC4">
        <w:rPr>
          <w:rFonts w:ascii="Times New Roman" w:eastAsia="Times New Roman" w:hAnsi="Times New Roman" w:cs="Times New Roman"/>
          <w:sz w:val="24"/>
          <w:szCs w:val="24"/>
          <w:lang w:eastAsia="ru-RU"/>
        </w:rPr>
        <w:t xml:space="preserve">%. В этом году </w:t>
      </w:r>
      <w:r w:rsidR="005800A3">
        <w:rPr>
          <w:rFonts w:ascii="Times New Roman" w:eastAsia="Times New Roman" w:hAnsi="Times New Roman" w:cs="Times New Roman"/>
          <w:sz w:val="24"/>
          <w:szCs w:val="24"/>
          <w:lang w:eastAsia="ru-RU"/>
        </w:rPr>
        <w:t>было запланирована аттестация</w:t>
      </w:r>
      <w:r w:rsidR="003E6FC4">
        <w:rPr>
          <w:rFonts w:ascii="Times New Roman" w:eastAsia="Times New Roman" w:hAnsi="Times New Roman" w:cs="Times New Roman"/>
          <w:sz w:val="24"/>
          <w:szCs w:val="24"/>
          <w:lang w:eastAsia="ru-RU"/>
        </w:rPr>
        <w:t xml:space="preserve"> Игнатьевой М.</w:t>
      </w:r>
      <w:proofErr w:type="gramStart"/>
      <w:r w:rsidR="003E6FC4">
        <w:rPr>
          <w:rFonts w:ascii="Times New Roman" w:eastAsia="Times New Roman" w:hAnsi="Times New Roman" w:cs="Times New Roman"/>
          <w:sz w:val="24"/>
          <w:szCs w:val="24"/>
          <w:lang w:eastAsia="ru-RU"/>
        </w:rPr>
        <w:t>К</w:t>
      </w:r>
      <w:proofErr w:type="gramEnd"/>
      <w:r w:rsidR="003E6FC4">
        <w:rPr>
          <w:rFonts w:ascii="Times New Roman" w:eastAsia="Times New Roman" w:hAnsi="Times New Roman" w:cs="Times New Roman"/>
          <w:sz w:val="24"/>
          <w:szCs w:val="24"/>
          <w:lang w:eastAsia="ru-RU"/>
        </w:rPr>
        <w:t xml:space="preserve">, как </w:t>
      </w:r>
      <w:proofErr w:type="gramStart"/>
      <w:r w:rsidR="003E6FC4">
        <w:rPr>
          <w:rFonts w:ascii="Times New Roman" w:eastAsia="Times New Roman" w:hAnsi="Times New Roman" w:cs="Times New Roman"/>
          <w:sz w:val="24"/>
          <w:szCs w:val="24"/>
          <w:lang w:eastAsia="ru-RU"/>
        </w:rPr>
        <w:t>учителя</w:t>
      </w:r>
      <w:proofErr w:type="gramEnd"/>
      <w:r w:rsidR="003E6FC4">
        <w:rPr>
          <w:rFonts w:ascii="Times New Roman" w:eastAsia="Times New Roman" w:hAnsi="Times New Roman" w:cs="Times New Roman"/>
          <w:sz w:val="24"/>
          <w:szCs w:val="24"/>
          <w:lang w:eastAsia="ru-RU"/>
        </w:rPr>
        <w:t xml:space="preserve"> истории и обществознания</w:t>
      </w:r>
      <w:r w:rsidR="00A466C6">
        <w:rPr>
          <w:rFonts w:ascii="Times New Roman" w:eastAsia="Times New Roman" w:hAnsi="Times New Roman" w:cs="Times New Roman"/>
          <w:sz w:val="24"/>
          <w:szCs w:val="24"/>
          <w:lang w:eastAsia="ru-RU"/>
        </w:rPr>
        <w:t xml:space="preserve"> для этого ей необходимо пройти еще один проблемный курс. </w:t>
      </w:r>
      <w:r w:rsidR="00CE2B75">
        <w:rPr>
          <w:rFonts w:ascii="Times New Roman" w:eastAsia="Times New Roman" w:hAnsi="Times New Roman" w:cs="Times New Roman"/>
          <w:sz w:val="24"/>
          <w:szCs w:val="24"/>
          <w:lang w:eastAsia="ru-RU"/>
        </w:rPr>
        <w:t>За четыре</w:t>
      </w:r>
      <w:r w:rsidR="003E6FC4">
        <w:rPr>
          <w:rFonts w:ascii="Times New Roman" w:eastAsia="Times New Roman" w:hAnsi="Times New Roman" w:cs="Times New Roman"/>
          <w:sz w:val="24"/>
          <w:szCs w:val="24"/>
          <w:lang w:eastAsia="ru-RU"/>
        </w:rPr>
        <w:t xml:space="preserve"> последних года со второй категории на первую категорию </w:t>
      </w:r>
      <w:proofErr w:type="spellStart"/>
      <w:r w:rsidR="00A466C6">
        <w:rPr>
          <w:rFonts w:ascii="Times New Roman" w:eastAsia="Times New Roman" w:hAnsi="Times New Roman" w:cs="Times New Roman"/>
          <w:sz w:val="24"/>
          <w:szCs w:val="24"/>
          <w:lang w:eastAsia="ru-RU"/>
        </w:rPr>
        <w:t>Необутова</w:t>
      </w:r>
      <w:proofErr w:type="spellEnd"/>
      <w:r w:rsidR="00A466C6">
        <w:rPr>
          <w:rFonts w:ascii="Times New Roman" w:eastAsia="Times New Roman" w:hAnsi="Times New Roman" w:cs="Times New Roman"/>
          <w:sz w:val="24"/>
          <w:szCs w:val="24"/>
          <w:lang w:eastAsia="ru-RU"/>
        </w:rPr>
        <w:t xml:space="preserve"> Л.Н., Маркова М.С., Захарова Е.В, Яковлева А.П. </w:t>
      </w:r>
    </w:p>
    <w:p w:rsidR="00CE2A18" w:rsidRDefault="00541986" w:rsidP="00CE2A18">
      <w:pPr>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Республиканский</w:t>
      </w:r>
      <w:r w:rsidR="00CE2A18">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ru-RU"/>
        </w:rPr>
        <w:t>семинар</w:t>
      </w:r>
      <w:r w:rsidR="00CE2A18">
        <w:rPr>
          <w:rFonts w:ascii="Times New Roman" w:eastAsia="Times New Roman" w:hAnsi="Times New Roman" w:cs="Times New Roman"/>
          <w:sz w:val="24"/>
          <w:szCs w:val="24"/>
          <w:lang w:eastAsia="ru-RU"/>
        </w:rPr>
        <w:t xml:space="preserve"> вечерних школ </w:t>
      </w:r>
      <w:r>
        <w:rPr>
          <w:rFonts w:ascii="Times New Roman" w:eastAsia="Times New Roman" w:hAnsi="Times New Roman" w:cs="Times New Roman"/>
          <w:sz w:val="24"/>
          <w:szCs w:val="24"/>
          <w:lang w:eastAsia="ru-RU"/>
        </w:rPr>
        <w:t xml:space="preserve">в этом году проходил в </w:t>
      </w:r>
      <w:proofErr w:type="gramStart"/>
      <w:r w:rsidR="00CE2B75">
        <w:rPr>
          <w:rFonts w:ascii="Times New Roman" w:eastAsia="Times New Roman" w:hAnsi="Times New Roman" w:cs="Times New Roman"/>
          <w:sz w:val="24"/>
          <w:szCs w:val="24"/>
          <w:lang w:eastAsia="ru-RU"/>
        </w:rPr>
        <w:t>г</w:t>
      </w:r>
      <w:proofErr w:type="gramEnd"/>
      <w:r w:rsidR="00CE2B75">
        <w:rPr>
          <w:rFonts w:ascii="Times New Roman" w:eastAsia="Times New Roman" w:hAnsi="Times New Roman" w:cs="Times New Roman"/>
          <w:sz w:val="24"/>
          <w:szCs w:val="24"/>
          <w:lang w:eastAsia="ru-RU"/>
        </w:rPr>
        <w:t>. Якутске</w:t>
      </w:r>
      <w:r>
        <w:rPr>
          <w:rFonts w:ascii="Times New Roman" w:eastAsia="Times New Roman" w:hAnsi="Times New Roman" w:cs="Times New Roman"/>
          <w:sz w:val="24"/>
          <w:szCs w:val="24"/>
          <w:lang w:eastAsia="ru-RU"/>
        </w:rPr>
        <w:t xml:space="preserve"> на базе </w:t>
      </w:r>
      <w:r w:rsidR="00CE2B75">
        <w:rPr>
          <w:rFonts w:ascii="Times New Roman" w:eastAsia="Times New Roman" w:hAnsi="Times New Roman" w:cs="Times New Roman"/>
          <w:sz w:val="24"/>
          <w:szCs w:val="24"/>
          <w:lang w:eastAsia="ru-RU"/>
        </w:rPr>
        <w:t>Центра образования</w:t>
      </w:r>
      <w:r>
        <w:rPr>
          <w:rFonts w:ascii="Times New Roman" w:eastAsia="Times New Roman" w:hAnsi="Times New Roman" w:cs="Times New Roman"/>
          <w:sz w:val="24"/>
          <w:szCs w:val="24"/>
          <w:lang w:eastAsia="ru-RU"/>
        </w:rPr>
        <w:t xml:space="preserve">. </w:t>
      </w:r>
      <w:r w:rsidR="00CE2B75">
        <w:rPr>
          <w:rFonts w:ascii="Times New Roman" w:eastAsia="Times New Roman" w:hAnsi="Times New Roman" w:cs="Times New Roman"/>
          <w:sz w:val="24"/>
          <w:szCs w:val="24"/>
          <w:lang w:eastAsia="ru-RU"/>
        </w:rPr>
        <w:t>На заочной олимпиаде</w:t>
      </w:r>
      <w:r>
        <w:rPr>
          <w:rFonts w:ascii="Times New Roman" w:eastAsia="Times New Roman" w:hAnsi="Times New Roman" w:cs="Times New Roman"/>
          <w:sz w:val="24"/>
          <w:szCs w:val="24"/>
          <w:lang w:eastAsia="ru-RU"/>
        </w:rPr>
        <w:t xml:space="preserve"> школьников </w:t>
      </w:r>
      <w:r w:rsidR="00CE2B75">
        <w:rPr>
          <w:rFonts w:ascii="Times New Roman" w:eastAsia="Times New Roman" w:hAnsi="Times New Roman" w:cs="Times New Roman"/>
          <w:sz w:val="24"/>
          <w:szCs w:val="24"/>
          <w:lang w:eastAsia="ru-RU"/>
        </w:rPr>
        <w:t xml:space="preserve">Захарова О. 10 </w:t>
      </w:r>
      <w:proofErr w:type="spellStart"/>
      <w:r w:rsidR="00CE2B75">
        <w:rPr>
          <w:rFonts w:ascii="Times New Roman" w:eastAsia="Times New Roman" w:hAnsi="Times New Roman" w:cs="Times New Roman"/>
          <w:sz w:val="24"/>
          <w:szCs w:val="24"/>
          <w:lang w:eastAsia="ru-RU"/>
        </w:rPr>
        <w:t>кл</w:t>
      </w:r>
      <w:proofErr w:type="spellEnd"/>
      <w:r w:rsidR="00CE2B75">
        <w:rPr>
          <w:rFonts w:ascii="Times New Roman" w:eastAsia="Times New Roman" w:hAnsi="Times New Roman" w:cs="Times New Roman"/>
          <w:sz w:val="24"/>
          <w:szCs w:val="24"/>
          <w:lang w:eastAsia="ru-RU"/>
        </w:rPr>
        <w:t xml:space="preserve">, Лукин К. 10 </w:t>
      </w:r>
      <w:proofErr w:type="spellStart"/>
      <w:r w:rsidR="00CE2B75">
        <w:rPr>
          <w:rFonts w:ascii="Times New Roman" w:eastAsia="Times New Roman" w:hAnsi="Times New Roman" w:cs="Times New Roman"/>
          <w:sz w:val="24"/>
          <w:szCs w:val="24"/>
          <w:lang w:eastAsia="ru-RU"/>
        </w:rPr>
        <w:t>кл</w:t>
      </w:r>
      <w:proofErr w:type="spellEnd"/>
      <w:r w:rsidR="00CE2B75">
        <w:rPr>
          <w:rFonts w:ascii="Times New Roman" w:eastAsia="Times New Roman" w:hAnsi="Times New Roman" w:cs="Times New Roman"/>
          <w:sz w:val="24"/>
          <w:szCs w:val="24"/>
          <w:lang w:eastAsia="ru-RU"/>
        </w:rPr>
        <w:t xml:space="preserve"> заняли призовые места по математике и биологии. </w:t>
      </w:r>
      <w:proofErr w:type="gramStart"/>
      <w:r w:rsidR="00CE2B75">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00CE2B75">
        <w:rPr>
          <w:rFonts w:ascii="Times New Roman" w:eastAsia="Times New Roman" w:hAnsi="Times New Roman" w:cs="Times New Roman"/>
          <w:sz w:val="24"/>
          <w:szCs w:val="24"/>
          <w:lang w:eastAsia="ru-RU"/>
        </w:rPr>
        <w:t xml:space="preserve">очном </w:t>
      </w:r>
      <w:r>
        <w:rPr>
          <w:rFonts w:ascii="Times New Roman" w:eastAsia="Times New Roman" w:hAnsi="Times New Roman" w:cs="Times New Roman"/>
          <w:sz w:val="24"/>
          <w:szCs w:val="24"/>
          <w:lang w:eastAsia="ru-RU"/>
        </w:rPr>
        <w:t>конкурс</w:t>
      </w:r>
      <w:r w:rsidR="00CE2B7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научно-исследовательских работ школьников</w:t>
      </w:r>
      <w:r w:rsidR="00264337">
        <w:rPr>
          <w:rFonts w:ascii="Times New Roman" w:eastAsia="Times New Roman" w:hAnsi="Times New Roman" w:cs="Times New Roman"/>
          <w:sz w:val="24"/>
          <w:szCs w:val="24"/>
          <w:lang w:eastAsia="ru-RU"/>
        </w:rPr>
        <w:t xml:space="preserve"> </w:t>
      </w:r>
      <w:r w:rsidR="00CE2B75">
        <w:rPr>
          <w:rFonts w:ascii="Times New Roman" w:eastAsia="Times New Roman" w:hAnsi="Times New Roman" w:cs="Times New Roman"/>
          <w:sz w:val="24"/>
          <w:szCs w:val="24"/>
          <w:lang w:eastAsia="ru-RU"/>
        </w:rPr>
        <w:t xml:space="preserve">Гоголев Г. стал Лауреатом, готовила </w:t>
      </w:r>
      <w:proofErr w:type="spellStart"/>
      <w:r w:rsidR="00CE2B75">
        <w:rPr>
          <w:rFonts w:ascii="Times New Roman" w:eastAsia="Times New Roman" w:hAnsi="Times New Roman" w:cs="Times New Roman"/>
          <w:sz w:val="24"/>
          <w:szCs w:val="24"/>
          <w:lang w:eastAsia="ru-RU"/>
        </w:rPr>
        <w:t>Необутова</w:t>
      </w:r>
      <w:proofErr w:type="spellEnd"/>
      <w:r w:rsidR="00CE2B75">
        <w:rPr>
          <w:rFonts w:ascii="Times New Roman" w:eastAsia="Times New Roman" w:hAnsi="Times New Roman" w:cs="Times New Roman"/>
          <w:sz w:val="24"/>
          <w:szCs w:val="24"/>
          <w:lang w:eastAsia="ru-RU"/>
        </w:rPr>
        <w:t xml:space="preserve"> Л.Н. Так же принял участие Васильев Гоша, готовила </w:t>
      </w:r>
      <w:proofErr w:type="spellStart"/>
      <w:r w:rsidR="00CE2B75">
        <w:rPr>
          <w:rFonts w:ascii="Times New Roman" w:eastAsia="Times New Roman" w:hAnsi="Times New Roman" w:cs="Times New Roman"/>
          <w:sz w:val="24"/>
          <w:szCs w:val="24"/>
          <w:lang w:eastAsia="ru-RU"/>
        </w:rPr>
        <w:t>Необутова</w:t>
      </w:r>
      <w:proofErr w:type="spellEnd"/>
      <w:r w:rsidR="00CE2B75">
        <w:rPr>
          <w:rFonts w:ascii="Times New Roman" w:eastAsia="Times New Roman" w:hAnsi="Times New Roman" w:cs="Times New Roman"/>
          <w:sz w:val="24"/>
          <w:szCs w:val="24"/>
          <w:lang w:eastAsia="ru-RU"/>
        </w:rPr>
        <w:t xml:space="preserve"> Л.Н. </w:t>
      </w:r>
      <w:r w:rsidR="00264337">
        <w:rPr>
          <w:rFonts w:ascii="Times New Roman" w:eastAsia="Times New Roman" w:hAnsi="Times New Roman" w:cs="Times New Roman"/>
          <w:sz w:val="24"/>
          <w:szCs w:val="24"/>
          <w:lang w:eastAsia="ru-RU"/>
        </w:rPr>
        <w:t>Если в прежние годы проходили конкурсы учителей, Конкурс социальных педагогов</w:t>
      </w:r>
      <w:r w:rsidR="00CE2B75">
        <w:rPr>
          <w:rFonts w:ascii="Times New Roman" w:eastAsia="Times New Roman" w:hAnsi="Times New Roman" w:cs="Times New Roman"/>
          <w:sz w:val="24"/>
          <w:szCs w:val="24"/>
          <w:lang w:eastAsia="ru-RU"/>
        </w:rPr>
        <w:t xml:space="preserve">, то в этом году прошел конкурс классных руководителей, на котором успешно приняла участие Игнатьева М.К. и стала </w:t>
      </w:r>
      <w:proofErr w:type="spellStart"/>
      <w:r w:rsidR="00CE2B75">
        <w:rPr>
          <w:rFonts w:ascii="Times New Roman" w:eastAsia="Times New Roman" w:hAnsi="Times New Roman" w:cs="Times New Roman"/>
          <w:sz w:val="24"/>
          <w:szCs w:val="24"/>
          <w:lang w:eastAsia="ru-RU"/>
        </w:rPr>
        <w:t>номинанткой</w:t>
      </w:r>
      <w:proofErr w:type="spellEnd"/>
      <w:r w:rsidR="00264337">
        <w:rPr>
          <w:rFonts w:ascii="Times New Roman" w:eastAsia="Times New Roman" w:hAnsi="Times New Roman" w:cs="Times New Roman"/>
          <w:sz w:val="24"/>
          <w:szCs w:val="24"/>
          <w:lang w:eastAsia="ru-RU"/>
        </w:rPr>
        <w:t>.</w:t>
      </w:r>
      <w:proofErr w:type="gramEnd"/>
      <w:r w:rsidR="00264337">
        <w:rPr>
          <w:rFonts w:ascii="Times New Roman" w:eastAsia="Times New Roman" w:hAnsi="Times New Roman" w:cs="Times New Roman"/>
          <w:sz w:val="24"/>
          <w:szCs w:val="24"/>
          <w:lang w:eastAsia="ru-RU"/>
        </w:rPr>
        <w:t xml:space="preserve"> </w:t>
      </w:r>
      <w:r w:rsidR="00CE2B75">
        <w:rPr>
          <w:rFonts w:ascii="Times New Roman" w:eastAsia="Times New Roman" w:hAnsi="Times New Roman" w:cs="Times New Roman"/>
          <w:sz w:val="24"/>
          <w:szCs w:val="24"/>
          <w:lang w:eastAsia="ru-RU"/>
        </w:rPr>
        <w:t xml:space="preserve">На секциях выступили с докладом Захарова Е.В. и Андросова Л.Н. и </w:t>
      </w:r>
      <w:r w:rsidR="005F3D2E">
        <w:rPr>
          <w:rFonts w:ascii="Times New Roman" w:eastAsia="Times New Roman" w:hAnsi="Times New Roman" w:cs="Times New Roman"/>
          <w:sz w:val="24"/>
          <w:szCs w:val="24"/>
          <w:lang w:eastAsia="ru-RU"/>
        </w:rPr>
        <w:t xml:space="preserve">награждена дипломом </w:t>
      </w:r>
      <w:r w:rsidR="00CE2B75">
        <w:rPr>
          <w:rFonts w:ascii="Times New Roman" w:eastAsia="Times New Roman" w:hAnsi="Times New Roman" w:cs="Times New Roman"/>
          <w:sz w:val="24"/>
          <w:szCs w:val="24"/>
          <w:lang w:eastAsia="ru-RU"/>
        </w:rPr>
        <w:t xml:space="preserve">1 </w:t>
      </w:r>
      <w:r w:rsidR="005F3D2E">
        <w:rPr>
          <w:rFonts w:ascii="Times New Roman" w:eastAsia="Times New Roman" w:hAnsi="Times New Roman" w:cs="Times New Roman"/>
          <w:sz w:val="24"/>
          <w:szCs w:val="24"/>
          <w:lang w:eastAsia="ru-RU"/>
        </w:rPr>
        <w:t>степени</w:t>
      </w:r>
      <w:r w:rsidR="00CE2B75">
        <w:rPr>
          <w:rFonts w:ascii="Times New Roman" w:eastAsia="Times New Roman" w:hAnsi="Times New Roman" w:cs="Times New Roman"/>
          <w:sz w:val="24"/>
          <w:szCs w:val="24"/>
          <w:lang w:eastAsia="ru-RU"/>
        </w:rPr>
        <w:t xml:space="preserve">. </w:t>
      </w:r>
      <w:r w:rsidR="008F64FC">
        <w:rPr>
          <w:rFonts w:ascii="Times New Roman" w:eastAsia="Times New Roman" w:hAnsi="Times New Roman" w:cs="Times New Roman"/>
          <w:sz w:val="24"/>
          <w:szCs w:val="24"/>
          <w:lang w:eastAsia="ru-RU"/>
        </w:rPr>
        <w:t xml:space="preserve">Семинар прошел на высоком уровне, в организации круглого стола руководителей </w:t>
      </w:r>
      <w:r w:rsidR="00CE2A18">
        <w:rPr>
          <w:rFonts w:ascii="Times New Roman" w:hAnsi="Times New Roman" w:cs="Times New Roman"/>
          <w:color w:val="000000" w:themeColor="text1"/>
          <w:sz w:val="24"/>
          <w:szCs w:val="24"/>
        </w:rPr>
        <w:t xml:space="preserve">приняли участие </w:t>
      </w:r>
      <w:r w:rsidR="0014149F">
        <w:rPr>
          <w:rFonts w:ascii="Times New Roman" w:hAnsi="Times New Roman" w:cs="Times New Roman"/>
          <w:color w:val="000000" w:themeColor="text1"/>
          <w:sz w:val="24"/>
          <w:szCs w:val="24"/>
        </w:rPr>
        <w:t xml:space="preserve">специалисты </w:t>
      </w:r>
      <w:proofErr w:type="spellStart"/>
      <w:r w:rsidR="00CE2B75">
        <w:rPr>
          <w:rFonts w:ascii="Times New Roman" w:hAnsi="Times New Roman" w:cs="Times New Roman"/>
          <w:color w:val="000000" w:themeColor="text1"/>
          <w:sz w:val="24"/>
          <w:szCs w:val="24"/>
        </w:rPr>
        <w:t>Обрнадзора</w:t>
      </w:r>
      <w:proofErr w:type="spellEnd"/>
      <w:r w:rsidR="0014149F">
        <w:rPr>
          <w:rFonts w:ascii="Times New Roman" w:hAnsi="Times New Roman" w:cs="Times New Roman"/>
          <w:color w:val="000000" w:themeColor="text1"/>
          <w:sz w:val="24"/>
          <w:szCs w:val="24"/>
        </w:rPr>
        <w:t xml:space="preserve">, </w:t>
      </w:r>
      <w:r w:rsidR="00CE2B75">
        <w:rPr>
          <w:rFonts w:ascii="Times New Roman" w:hAnsi="Times New Roman" w:cs="Times New Roman"/>
          <w:color w:val="000000" w:themeColor="text1"/>
          <w:sz w:val="24"/>
          <w:szCs w:val="24"/>
        </w:rPr>
        <w:t>ГУО</w:t>
      </w:r>
      <w:r w:rsidR="0014149F">
        <w:rPr>
          <w:rFonts w:ascii="Times New Roman" w:hAnsi="Times New Roman" w:cs="Times New Roman"/>
          <w:color w:val="000000" w:themeColor="text1"/>
          <w:sz w:val="24"/>
          <w:szCs w:val="24"/>
        </w:rPr>
        <w:t xml:space="preserve">. </w:t>
      </w:r>
    </w:p>
    <w:p w:rsidR="00EF49B5" w:rsidRPr="00EF49B5" w:rsidRDefault="00E737A6" w:rsidP="00EF49B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w:t>
      </w:r>
      <w:r w:rsidR="00CE2A18">
        <w:rPr>
          <w:rFonts w:ascii="Times New Roman" w:eastAsia="Times New Roman" w:hAnsi="Times New Roman" w:cs="Times New Roman"/>
          <w:sz w:val="24"/>
          <w:szCs w:val="24"/>
          <w:lang w:eastAsia="ru-RU"/>
        </w:rPr>
        <w:t xml:space="preserve">ная работа в основном проводилась через еженедельные общешкольные мероприятия. </w:t>
      </w:r>
      <w:r w:rsidR="004529F0">
        <w:rPr>
          <w:rFonts w:ascii="Times New Roman" w:eastAsia="Times New Roman" w:hAnsi="Times New Roman" w:cs="Times New Roman"/>
          <w:sz w:val="24"/>
          <w:szCs w:val="24"/>
          <w:lang w:eastAsia="ru-RU"/>
        </w:rPr>
        <w:t>Если в предыдущий год м</w:t>
      </w:r>
      <w:r w:rsidR="00CE2A18">
        <w:rPr>
          <w:rFonts w:ascii="Times New Roman" w:eastAsia="Times New Roman" w:hAnsi="Times New Roman" w:cs="Times New Roman"/>
          <w:sz w:val="24"/>
          <w:szCs w:val="24"/>
          <w:lang w:eastAsia="ru-RU"/>
        </w:rPr>
        <w:t>ного мероприятий проведено с Районным краеведческим музеем</w:t>
      </w:r>
      <w:r w:rsidR="004529F0">
        <w:rPr>
          <w:rFonts w:ascii="Times New Roman" w:eastAsia="Times New Roman" w:hAnsi="Times New Roman" w:cs="Times New Roman"/>
          <w:sz w:val="24"/>
          <w:szCs w:val="24"/>
          <w:lang w:eastAsia="ru-RU"/>
        </w:rPr>
        <w:t xml:space="preserve">, то в этом году внеклассные мероприятия проводили </w:t>
      </w:r>
      <w:r>
        <w:rPr>
          <w:rFonts w:ascii="Times New Roman" w:eastAsia="Times New Roman" w:hAnsi="Times New Roman" w:cs="Times New Roman"/>
          <w:sz w:val="24"/>
          <w:szCs w:val="24"/>
          <w:lang w:eastAsia="ru-RU"/>
        </w:rPr>
        <w:t xml:space="preserve">в основном </w:t>
      </w:r>
      <w:r w:rsidR="004529F0">
        <w:rPr>
          <w:rFonts w:ascii="Times New Roman" w:eastAsia="Times New Roman" w:hAnsi="Times New Roman" w:cs="Times New Roman"/>
          <w:sz w:val="24"/>
          <w:szCs w:val="24"/>
          <w:lang w:eastAsia="ru-RU"/>
        </w:rPr>
        <w:t xml:space="preserve">сами учителя. </w:t>
      </w:r>
      <w:r w:rsidR="006D2794">
        <w:rPr>
          <w:rFonts w:ascii="Times New Roman" w:eastAsia="Times New Roman" w:hAnsi="Times New Roman" w:cs="Times New Roman"/>
          <w:sz w:val="24"/>
          <w:szCs w:val="24"/>
          <w:lang w:eastAsia="ru-RU"/>
        </w:rPr>
        <w:t xml:space="preserve">Учителя по этому поводу выражали свое недовольство тем, что обучающиеся в этих мероприятиях только присутствуют, они не принимают участия ни в подготовке, ни в проведении мероприятий. </w:t>
      </w:r>
      <w:r w:rsidR="0041338E">
        <w:rPr>
          <w:rFonts w:ascii="Times New Roman" w:eastAsia="Times New Roman" w:hAnsi="Times New Roman" w:cs="Times New Roman"/>
          <w:sz w:val="24"/>
          <w:szCs w:val="24"/>
          <w:lang w:eastAsia="ru-RU"/>
        </w:rPr>
        <w:t xml:space="preserve">Надо заметить, что и </w:t>
      </w:r>
      <w:proofErr w:type="gramStart"/>
      <w:r w:rsidR="0041338E">
        <w:rPr>
          <w:rFonts w:ascii="Times New Roman" w:eastAsia="Times New Roman" w:hAnsi="Times New Roman" w:cs="Times New Roman"/>
          <w:sz w:val="24"/>
          <w:szCs w:val="24"/>
          <w:lang w:eastAsia="ru-RU"/>
        </w:rPr>
        <w:t>учителя</w:t>
      </w:r>
      <w:proofErr w:type="gramEnd"/>
      <w:r w:rsidR="0041338E">
        <w:rPr>
          <w:rFonts w:ascii="Times New Roman" w:eastAsia="Times New Roman" w:hAnsi="Times New Roman" w:cs="Times New Roman"/>
          <w:sz w:val="24"/>
          <w:szCs w:val="24"/>
          <w:lang w:eastAsia="ru-RU"/>
        </w:rPr>
        <w:t xml:space="preserve"> в общем-то не особо стараются привлекать обучающихся в проведении</w:t>
      </w:r>
      <w:r w:rsidR="00C93D73">
        <w:rPr>
          <w:rFonts w:ascii="Times New Roman" w:eastAsia="Times New Roman" w:hAnsi="Times New Roman" w:cs="Times New Roman"/>
          <w:sz w:val="24"/>
          <w:szCs w:val="24"/>
          <w:lang w:eastAsia="ru-RU"/>
        </w:rPr>
        <w:t xml:space="preserve">. </w:t>
      </w:r>
      <w:r w:rsidR="006D2794">
        <w:rPr>
          <w:rFonts w:ascii="Times New Roman" w:eastAsia="Times New Roman" w:hAnsi="Times New Roman" w:cs="Times New Roman"/>
          <w:sz w:val="24"/>
          <w:szCs w:val="24"/>
          <w:lang w:eastAsia="ru-RU"/>
        </w:rPr>
        <w:t xml:space="preserve">Но это в основном зависит от контингента </w:t>
      </w:r>
      <w:proofErr w:type="gramStart"/>
      <w:r w:rsidR="006D2794">
        <w:rPr>
          <w:rFonts w:ascii="Times New Roman" w:eastAsia="Times New Roman" w:hAnsi="Times New Roman" w:cs="Times New Roman"/>
          <w:sz w:val="24"/>
          <w:szCs w:val="24"/>
          <w:lang w:eastAsia="ru-RU"/>
        </w:rPr>
        <w:t>обучающихся</w:t>
      </w:r>
      <w:proofErr w:type="gramEnd"/>
      <w:r w:rsidR="006D2794">
        <w:rPr>
          <w:rFonts w:ascii="Times New Roman" w:eastAsia="Times New Roman" w:hAnsi="Times New Roman" w:cs="Times New Roman"/>
          <w:sz w:val="24"/>
          <w:szCs w:val="24"/>
          <w:lang w:eastAsia="ru-RU"/>
        </w:rPr>
        <w:t>, от их уровня развития и мотивации.</w:t>
      </w:r>
      <w:r w:rsidR="0041338E">
        <w:rPr>
          <w:rFonts w:ascii="Times New Roman" w:eastAsia="Times New Roman" w:hAnsi="Times New Roman" w:cs="Times New Roman"/>
          <w:sz w:val="24"/>
          <w:szCs w:val="24"/>
          <w:lang w:eastAsia="ru-RU"/>
        </w:rPr>
        <w:t xml:space="preserve"> </w:t>
      </w:r>
      <w:r w:rsidR="006D2794">
        <w:rPr>
          <w:rFonts w:ascii="Times New Roman" w:eastAsia="Times New Roman" w:hAnsi="Times New Roman" w:cs="Times New Roman"/>
          <w:sz w:val="24"/>
          <w:szCs w:val="24"/>
          <w:lang w:eastAsia="ru-RU"/>
        </w:rPr>
        <w:t xml:space="preserve"> </w:t>
      </w:r>
      <w:r w:rsidR="004529F0">
        <w:rPr>
          <w:rFonts w:ascii="Times New Roman" w:eastAsia="Times New Roman" w:hAnsi="Times New Roman" w:cs="Times New Roman"/>
          <w:sz w:val="24"/>
          <w:szCs w:val="24"/>
          <w:lang w:eastAsia="ru-RU"/>
        </w:rPr>
        <w:t>Довольно часто с учащимися работали специалисты Центра</w:t>
      </w:r>
      <w:r w:rsidR="00CE2A18">
        <w:rPr>
          <w:rFonts w:ascii="Times New Roman" w:eastAsia="Times New Roman" w:hAnsi="Times New Roman" w:cs="Times New Roman"/>
          <w:sz w:val="24"/>
          <w:szCs w:val="24"/>
          <w:lang w:eastAsia="ru-RU"/>
        </w:rPr>
        <w:t xml:space="preserve"> психолого-социального сопровождения се</w:t>
      </w:r>
      <w:r w:rsidR="004529F0">
        <w:rPr>
          <w:rFonts w:ascii="Times New Roman" w:eastAsia="Times New Roman" w:hAnsi="Times New Roman" w:cs="Times New Roman"/>
          <w:sz w:val="24"/>
          <w:szCs w:val="24"/>
          <w:lang w:eastAsia="ru-RU"/>
        </w:rPr>
        <w:t xml:space="preserve">мьи и молодежи. Также в этом году было проведено меньше встреч с </w:t>
      </w:r>
      <w:r w:rsidR="00CE2A18">
        <w:rPr>
          <w:rFonts w:ascii="Times New Roman" w:eastAsia="Times New Roman" w:hAnsi="Times New Roman" w:cs="Times New Roman"/>
          <w:sz w:val="24"/>
          <w:szCs w:val="24"/>
          <w:lang w:eastAsia="ru-RU"/>
        </w:rPr>
        <w:t xml:space="preserve"> интересными людьми, с деятелями культуры и искусства, специалистами различных п</w:t>
      </w:r>
      <w:r w:rsidR="004529F0">
        <w:rPr>
          <w:rFonts w:ascii="Times New Roman" w:eastAsia="Times New Roman" w:hAnsi="Times New Roman" w:cs="Times New Roman"/>
          <w:sz w:val="24"/>
          <w:szCs w:val="24"/>
          <w:lang w:eastAsia="ru-RU"/>
        </w:rPr>
        <w:t>рофессий</w:t>
      </w:r>
      <w:r w:rsidR="00CE2A18">
        <w:rPr>
          <w:rFonts w:ascii="Times New Roman" w:eastAsia="Times New Roman" w:hAnsi="Times New Roman" w:cs="Times New Roman"/>
          <w:sz w:val="24"/>
          <w:szCs w:val="24"/>
          <w:lang w:eastAsia="ru-RU"/>
        </w:rPr>
        <w:t>.</w:t>
      </w:r>
    </w:p>
    <w:p w:rsidR="009A5537" w:rsidRPr="000D7F68" w:rsidRDefault="00B0226E" w:rsidP="009A5537">
      <w:pPr>
        <w:pStyle w:val="a3"/>
        <w:numPr>
          <w:ilvl w:val="0"/>
          <w:numId w:val="21"/>
        </w:numPr>
        <w:spacing w:before="240"/>
        <w:rPr>
          <w:rFonts w:ascii="Times New Roman" w:hAnsi="Times New Roman" w:cs="Times New Roman"/>
          <w:sz w:val="28"/>
          <w:szCs w:val="28"/>
          <w:u w:val="single"/>
        </w:rPr>
      </w:pPr>
      <w:r w:rsidRPr="000D7F68">
        <w:rPr>
          <w:rFonts w:ascii="Times New Roman" w:hAnsi="Times New Roman" w:cs="Times New Roman"/>
          <w:sz w:val="28"/>
          <w:szCs w:val="28"/>
          <w:u w:val="single"/>
        </w:rPr>
        <w:t>Материально-техническое</w:t>
      </w:r>
      <w:r w:rsidR="00CA4B27" w:rsidRPr="000D7F68">
        <w:rPr>
          <w:rFonts w:ascii="Times New Roman" w:hAnsi="Times New Roman" w:cs="Times New Roman"/>
          <w:sz w:val="28"/>
          <w:szCs w:val="28"/>
          <w:u w:val="single"/>
        </w:rPr>
        <w:t xml:space="preserve"> обеспечение:</w:t>
      </w:r>
    </w:p>
    <w:p w:rsidR="00CE2A18" w:rsidRPr="009A5537" w:rsidRDefault="00CE2A18" w:rsidP="00B0226E">
      <w:pPr>
        <w:pStyle w:val="a3"/>
        <w:numPr>
          <w:ilvl w:val="0"/>
          <w:numId w:val="7"/>
        </w:numPr>
        <w:spacing w:before="240"/>
        <w:rPr>
          <w:rFonts w:ascii="Times New Roman" w:hAnsi="Times New Roman" w:cs="Times New Roman"/>
          <w:u w:val="single"/>
        </w:rPr>
      </w:pPr>
      <w:r w:rsidRPr="009A5537">
        <w:rPr>
          <w:rFonts w:ascii="Times New Roman" w:hAnsi="Times New Roman" w:cs="Times New Roman"/>
          <w:u w:val="single"/>
        </w:rPr>
        <w:lastRenderedPageBreak/>
        <w:t xml:space="preserve">Обеспечение ППБ, </w:t>
      </w:r>
      <w:proofErr w:type="spellStart"/>
      <w:r w:rsidRPr="009A5537">
        <w:rPr>
          <w:rFonts w:ascii="Times New Roman" w:hAnsi="Times New Roman" w:cs="Times New Roman"/>
          <w:u w:val="single"/>
        </w:rPr>
        <w:t>САНПиН</w:t>
      </w:r>
      <w:proofErr w:type="spellEnd"/>
      <w:r w:rsidRPr="009A5537">
        <w:rPr>
          <w:rFonts w:ascii="Times New Roman" w:hAnsi="Times New Roman" w:cs="Times New Roman"/>
          <w:u w:val="single"/>
        </w:rPr>
        <w:t>.</w:t>
      </w:r>
      <w:r w:rsidR="009A5537">
        <w:rPr>
          <w:rFonts w:ascii="Times New Roman" w:hAnsi="Times New Roman" w:cs="Times New Roman"/>
        </w:rPr>
        <w:t xml:space="preserve">  Никаких нареканий и замечаний нет.</w:t>
      </w:r>
      <w:r w:rsidR="00546129">
        <w:rPr>
          <w:rFonts w:ascii="Times New Roman" w:hAnsi="Times New Roman" w:cs="Times New Roman"/>
        </w:rPr>
        <w:t xml:space="preserve"> Температурный режим соблюдается. Здание полностью благоустроено. </w:t>
      </w:r>
      <w:r w:rsidR="004B3FF4">
        <w:rPr>
          <w:rFonts w:ascii="Times New Roman" w:hAnsi="Times New Roman" w:cs="Times New Roman"/>
        </w:rPr>
        <w:t>Туалет теплый. Все санитарные нормативы и требования выполняются на требуемом уровне.</w:t>
      </w:r>
    </w:p>
    <w:p w:rsidR="009A5537" w:rsidRPr="009A5537" w:rsidRDefault="009A5537" w:rsidP="00B0226E">
      <w:pPr>
        <w:pStyle w:val="a3"/>
        <w:numPr>
          <w:ilvl w:val="0"/>
          <w:numId w:val="7"/>
        </w:numPr>
        <w:spacing w:before="240"/>
        <w:rPr>
          <w:rFonts w:ascii="Times New Roman" w:hAnsi="Times New Roman" w:cs="Times New Roman"/>
          <w:u w:val="single"/>
        </w:rPr>
      </w:pPr>
      <w:r>
        <w:rPr>
          <w:rFonts w:ascii="Times New Roman" w:hAnsi="Times New Roman" w:cs="Times New Roman"/>
          <w:u w:val="single"/>
        </w:rPr>
        <w:t>Рабочая площадь:</w:t>
      </w:r>
      <w:r w:rsidR="007172F6">
        <w:rPr>
          <w:rFonts w:ascii="Times New Roman" w:hAnsi="Times New Roman" w:cs="Times New Roman"/>
        </w:rPr>
        <w:t xml:space="preserve"> на безвозмездное</w:t>
      </w:r>
      <w:r>
        <w:rPr>
          <w:rFonts w:ascii="Times New Roman" w:hAnsi="Times New Roman" w:cs="Times New Roman"/>
        </w:rPr>
        <w:t xml:space="preserve"> </w:t>
      </w:r>
      <w:r w:rsidR="007172F6">
        <w:rPr>
          <w:rFonts w:ascii="Times New Roman" w:hAnsi="Times New Roman" w:cs="Times New Roman"/>
        </w:rPr>
        <w:t xml:space="preserve">пользование </w:t>
      </w:r>
      <w:r>
        <w:rPr>
          <w:rFonts w:ascii="Times New Roman" w:hAnsi="Times New Roman" w:cs="Times New Roman"/>
        </w:rPr>
        <w:t xml:space="preserve">Вечерней школе предоставлено </w:t>
      </w:r>
      <w:r w:rsidR="007172F6">
        <w:rPr>
          <w:rFonts w:ascii="Times New Roman" w:hAnsi="Times New Roman" w:cs="Times New Roman"/>
          <w:b/>
        </w:rPr>
        <w:t>96</w:t>
      </w:r>
      <w:r w:rsidRPr="00984886">
        <w:rPr>
          <w:rFonts w:ascii="Times New Roman" w:hAnsi="Times New Roman" w:cs="Times New Roman"/>
          <w:b/>
        </w:rPr>
        <w:t xml:space="preserve"> кв.м</w:t>
      </w:r>
      <w:r>
        <w:rPr>
          <w:rFonts w:ascii="Times New Roman" w:hAnsi="Times New Roman" w:cs="Times New Roman"/>
        </w:rPr>
        <w:t>. площади</w:t>
      </w:r>
      <w:r w:rsidR="007172F6">
        <w:rPr>
          <w:rFonts w:ascii="Times New Roman" w:hAnsi="Times New Roman" w:cs="Times New Roman"/>
        </w:rPr>
        <w:t xml:space="preserve"> в здании Учебно-производственного центра по адресу </w:t>
      </w:r>
      <w:proofErr w:type="gramStart"/>
      <w:r w:rsidR="007172F6">
        <w:rPr>
          <w:rFonts w:ascii="Times New Roman" w:hAnsi="Times New Roman" w:cs="Times New Roman"/>
        </w:rPr>
        <w:t>с</w:t>
      </w:r>
      <w:proofErr w:type="gramEnd"/>
      <w:r w:rsidR="007172F6">
        <w:rPr>
          <w:rFonts w:ascii="Times New Roman" w:hAnsi="Times New Roman" w:cs="Times New Roman"/>
        </w:rPr>
        <w:t xml:space="preserve">. </w:t>
      </w:r>
      <w:proofErr w:type="gramStart"/>
      <w:r w:rsidR="007172F6">
        <w:rPr>
          <w:rFonts w:ascii="Times New Roman" w:hAnsi="Times New Roman" w:cs="Times New Roman"/>
        </w:rPr>
        <w:t>Майя</w:t>
      </w:r>
      <w:proofErr w:type="gramEnd"/>
      <w:r w:rsidR="007172F6">
        <w:rPr>
          <w:rFonts w:ascii="Times New Roman" w:hAnsi="Times New Roman" w:cs="Times New Roman"/>
        </w:rPr>
        <w:t>, у. Героя Попова №65/5 с сентября 2018-го года</w:t>
      </w:r>
      <w:r>
        <w:rPr>
          <w:rFonts w:ascii="Times New Roman" w:hAnsi="Times New Roman" w:cs="Times New Roman"/>
        </w:rPr>
        <w:t xml:space="preserve">. </w:t>
      </w:r>
      <w:proofErr w:type="gramStart"/>
      <w:r>
        <w:rPr>
          <w:rFonts w:ascii="Times New Roman" w:hAnsi="Times New Roman" w:cs="Times New Roman"/>
        </w:rPr>
        <w:t xml:space="preserve">Для учебного процесса используем </w:t>
      </w:r>
      <w:r w:rsidR="00565548">
        <w:rPr>
          <w:rFonts w:ascii="Times New Roman" w:hAnsi="Times New Roman" w:cs="Times New Roman"/>
        </w:rPr>
        <w:t>3-4 учебных кабинета на 2-м этаже и актовый зал на 3-м этаже.</w:t>
      </w:r>
      <w:proofErr w:type="gramEnd"/>
      <w:r w:rsidR="00565548">
        <w:rPr>
          <w:rFonts w:ascii="Times New Roman" w:hAnsi="Times New Roman" w:cs="Times New Roman"/>
        </w:rPr>
        <w:t xml:space="preserve"> Для администрации и обслуживающего персонала предоставлен 1 кабинет. Социальный педагог и психолог в основном работают в актовом зале на 3-м этаже. </w:t>
      </w:r>
    </w:p>
    <w:p w:rsidR="00CE2A18" w:rsidRPr="00CE2A18" w:rsidRDefault="00CE2A18" w:rsidP="00CE2A18">
      <w:pPr>
        <w:pStyle w:val="a3"/>
        <w:numPr>
          <w:ilvl w:val="0"/>
          <w:numId w:val="7"/>
        </w:numPr>
        <w:spacing w:before="240"/>
        <w:rPr>
          <w:rFonts w:ascii="Times New Roman" w:hAnsi="Times New Roman" w:cs="Times New Roman"/>
        </w:rPr>
      </w:pPr>
      <w:r w:rsidRPr="009A5537">
        <w:rPr>
          <w:rFonts w:ascii="Times New Roman" w:hAnsi="Times New Roman" w:cs="Times New Roman"/>
          <w:u w:val="single"/>
        </w:rPr>
        <w:t>Обеспечение учебниками, учебным оборудованием</w:t>
      </w:r>
      <w:r w:rsidRPr="00CE2A18">
        <w:rPr>
          <w:rFonts w:ascii="Times New Roman" w:hAnsi="Times New Roman" w:cs="Times New Roman"/>
        </w:rPr>
        <w:t>.</w:t>
      </w:r>
      <w:r w:rsidR="009A5537">
        <w:rPr>
          <w:rFonts w:ascii="Times New Roman" w:hAnsi="Times New Roman" w:cs="Times New Roman"/>
        </w:rPr>
        <w:t xml:space="preserve"> Учебниками обеспечены 100%</w:t>
      </w:r>
      <w:r w:rsidR="007172F6">
        <w:rPr>
          <w:rFonts w:ascii="Times New Roman" w:hAnsi="Times New Roman" w:cs="Times New Roman"/>
        </w:rPr>
        <w:t xml:space="preserve"> обучающиеся как </w:t>
      </w:r>
      <w:proofErr w:type="gramStart"/>
      <w:r w:rsidR="007172F6">
        <w:rPr>
          <w:rFonts w:ascii="Times New Roman" w:hAnsi="Times New Roman" w:cs="Times New Roman"/>
        </w:rPr>
        <w:t>очног</w:t>
      </w:r>
      <w:r w:rsidR="00471E73">
        <w:rPr>
          <w:rFonts w:ascii="Times New Roman" w:hAnsi="Times New Roman" w:cs="Times New Roman"/>
        </w:rPr>
        <w:t>о</w:t>
      </w:r>
      <w:proofErr w:type="gramEnd"/>
      <w:r w:rsidR="00471E73">
        <w:rPr>
          <w:rFonts w:ascii="Times New Roman" w:hAnsi="Times New Roman" w:cs="Times New Roman"/>
        </w:rPr>
        <w:t xml:space="preserve"> так и заочной форм обучения</w:t>
      </w:r>
      <w:r w:rsidR="009A5537">
        <w:rPr>
          <w:rFonts w:ascii="Times New Roman" w:hAnsi="Times New Roman" w:cs="Times New Roman"/>
        </w:rPr>
        <w:t>. Для лабораторных работ учебным оборудованием по химии и физике обеспечены на оптимальном уровне. Лабораторные работы</w:t>
      </w:r>
      <w:r w:rsidR="00471E73">
        <w:rPr>
          <w:rFonts w:ascii="Times New Roman" w:hAnsi="Times New Roman" w:cs="Times New Roman"/>
        </w:rPr>
        <w:t xml:space="preserve"> по физике и химии проведены в достаточном объеме</w:t>
      </w:r>
      <w:r w:rsidR="009A5537">
        <w:rPr>
          <w:rFonts w:ascii="Times New Roman" w:hAnsi="Times New Roman" w:cs="Times New Roman"/>
        </w:rPr>
        <w:t xml:space="preserve">. По химии, физике, биологии, географии обеспечены на оптимальном уровне. </w:t>
      </w:r>
    </w:p>
    <w:p w:rsidR="00B0226E" w:rsidRDefault="00CE2A18" w:rsidP="00B0226E">
      <w:pPr>
        <w:pStyle w:val="a3"/>
        <w:numPr>
          <w:ilvl w:val="0"/>
          <w:numId w:val="7"/>
        </w:numPr>
        <w:spacing w:before="240"/>
        <w:rPr>
          <w:rFonts w:ascii="Times New Roman" w:hAnsi="Times New Roman" w:cs="Times New Roman"/>
        </w:rPr>
      </w:pPr>
      <w:r w:rsidRPr="004B3FF4">
        <w:rPr>
          <w:rFonts w:ascii="Times New Roman" w:hAnsi="Times New Roman" w:cs="Times New Roman"/>
          <w:u w:val="single"/>
        </w:rPr>
        <w:t>Уровень обеспечения Интернет-ресурсами</w:t>
      </w:r>
      <w:r w:rsidR="009A5537">
        <w:rPr>
          <w:rFonts w:ascii="Times New Roman" w:hAnsi="Times New Roman" w:cs="Times New Roman"/>
        </w:rPr>
        <w:t xml:space="preserve">: Для </w:t>
      </w:r>
      <w:proofErr w:type="gramStart"/>
      <w:r w:rsidR="009A5537">
        <w:rPr>
          <w:rFonts w:ascii="Times New Roman" w:hAnsi="Times New Roman" w:cs="Times New Roman"/>
        </w:rPr>
        <w:t>обучающихся</w:t>
      </w:r>
      <w:proofErr w:type="gramEnd"/>
      <w:r w:rsidR="009A5537">
        <w:rPr>
          <w:rFonts w:ascii="Times New Roman" w:hAnsi="Times New Roman" w:cs="Times New Roman"/>
        </w:rPr>
        <w:t xml:space="preserve"> работают 3 компьютера с Интернетом. Для управления УВП работают 3 компьютера с подключением к Интернету. </w:t>
      </w:r>
      <w:r w:rsidR="004B3FF4">
        <w:rPr>
          <w:rFonts w:ascii="Times New Roman" w:hAnsi="Times New Roman" w:cs="Times New Roman"/>
        </w:rPr>
        <w:t>Сети внутри школы нет.</w:t>
      </w:r>
    </w:p>
    <w:p w:rsidR="009A5537" w:rsidRDefault="00B0226E" w:rsidP="00B0226E">
      <w:pPr>
        <w:pStyle w:val="a3"/>
        <w:numPr>
          <w:ilvl w:val="0"/>
          <w:numId w:val="7"/>
        </w:numPr>
        <w:spacing w:before="240"/>
        <w:rPr>
          <w:rFonts w:ascii="Times New Roman" w:hAnsi="Times New Roman" w:cs="Times New Roman"/>
        </w:rPr>
      </w:pPr>
      <w:r w:rsidRPr="009A5537">
        <w:rPr>
          <w:rFonts w:ascii="Times New Roman" w:hAnsi="Times New Roman" w:cs="Times New Roman"/>
          <w:u w:val="single"/>
        </w:rPr>
        <w:t>Ремонт школы</w:t>
      </w:r>
      <w:r w:rsidR="00565548">
        <w:rPr>
          <w:rFonts w:ascii="Times New Roman" w:hAnsi="Times New Roman" w:cs="Times New Roman"/>
          <w:u w:val="single"/>
        </w:rPr>
        <w:t>:</w:t>
      </w:r>
      <w:r w:rsidR="00565548">
        <w:rPr>
          <w:rFonts w:ascii="Times New Roman" w:hAnsi="Times New Roman" w:cs="Times New Roman"/>
        </w:rPr>
        <w:t xml:space="preserve"> ремонт в этом году осенью не провели, переехали уже в отремонтированное здание. </w:t>
      </w:r>
    </w:p>
    <w:p w:rsidR="000D7F68" w:rsidRPr="000D7F68" w:rsidRDefault="00B0226E" w:rsidP="000D7F68">
      <w:pPr>
        <w:pStyle w:val="a3"/>
        <w:numPr>
          <w:ilvl w:val="0"/>
          <w:numId w:val="7"/>
        </w:numPr>
        <w:tabs>
          <w:tab w:val="left" w:pos="966"/>
        </w:tabs>
        <w:spacing w:before="240"/>
        <w:rPr>
          <w:rFonts w:ascii="Times New Roman" w:hAnsi="Times New Roman" w:cs="Times New Roman"/>
          <w:u w:val="single"/>
        </w:rPr>
      </w:pPr>
      <w:r w:rsidRPr="00565548">
        <w:rPr>
          <w:rFonts w:ascii="Times New Roman" w:hAnsi="Times New Roman" w:cs="Times New Roman"/>
          <w:u w:val="single"/>
        </w:rPr>
        <w:t xml:space="preserve">Озеленение </w:t>
      </w:r>
      <w:r w:rsidR="00D80288" w:rsidRPr="00565548">
        <w:rPr>
          <w:rFonts w:ascii="Times New Roman" w:hAnsi="Times New Roman" w:cs="Times New Roman"/>
          <w:u w:val="single"/>
        </w:rPr>
        <w:t xml:space="preserve">кабинетов </w:t>
      </w:r>
      <w:r w:rsidRPr="00565548">
        <w:rPr>
          <w:rFonts w:ascii="Times New Roman" w:hAnsi="Times New Roman" w:cs="Times New Roman"/>
          <w:u w:val="single"/>
        </w:rPr>
        <w:t>школы</w:t>
      </w:r>
      <w:r w:rsidR="00565548">
        <w:rPr>
          <w:rFonts w:ascii="Times New Roman" w:hAnsi="Times New Roman" w:cs="Times New Roman"/>
          <w:u w:val="single"/>
        </w:rPr>
        <w:t>:</w:t>
      </w:r>
      <w:r w:rsidR="00565548">
        <w:rPr>
          <w:rFonts w:ascii="Times New Roman" w:hAnsi="Times New Roman" w:cs="Times New Roman"/>
        </w:rPr>
        <w:t xml:space="preserve"> работа ведется  слабо, зелени мало.</w:t>
      </w:r>
    </w:p>
    <w:p w:rsidR="000D7F68" w:rsidRPr="00EF49B5" w:rsidRDefault="00D80288" w:rsidP="00EF49B5">
      <w:pPr>
        <w:pStyle w:val="a3"/>
        <w:numPr>
          <w:ilvl w:val="0"/>
          <w:numId w:val="7"/>
        </w:numPr>
        <w:tabs>
          <w:tab w:val="left" w:pos="966"/>
        </w:tabs>
        <w:spacing w:before="240"/>
        <w:rPr>
          <w:rFonts w:ascii="Times New Roman" w:hAnsi="Times New Roman" w:cs="Times New Roman"/>
          <w:u w:val="single"/>
        </w:rPr>
      </w:pPr>
      <w:r w:rsidRPr="000D7F68">
        <w:rPr>
          <w:rFonts w:ascii="Times New Roman" w:hAnsi="Times New Roman" w:cs="Times New Roman"/>
          <w:u w:val="single"/>
        </w:rPr>
        <w:t>Оформление стендов школы</w:t>
      </w:r>
      <w:r w:rsidR="00565548" w:rsidRPr="000D7F68">
        <w:rPr>
          <w:rFonts w:ascii="Times New Roman" w:hAnsi="Times New Roman" w:cs="Times New Roman"/>
          <w:sz w:val="24"/>
          <w:szCs w:val="24"/>
          <w:u w:val="single"/>
        </w:rPr>
        <w:t xml:space="preserve">: </w:t>
      </w:r>
      <w:r w:rsidR="00565548" w:rsidRPr="000D7F68">
        <w:rPr>
          <w:rFonts w:ascii="Times New Roman" w:hAnsi="Times New Roman" w:cs="Times New Roman"/>
          <w:sz w:val="24"/>
          <w:szCs w:val="24"/>
        </w:rPr>
        <w:t xml:space="preserve"> В кабинетах и коридоре имеются необходимое количество стендов.</w:t>
      </w:r>
      <w:r w:rsidRPr="000D7F68">
        <w:rPr>
          <w:rFonts w:ascii="Times New Roman" w:hAnsi="Times New Roman" w:cs="Times New Roman"/>
          <w:sz w:val="24"/>
          <w:szCs w:val="24"/>
          <w:u w:val="single"/>
        </w:rPr>
        <w:t xml:space="preserve"> </w:t>
      </w:r>
    </w:p>
    <w:p w:rsidR="003B04A1" w:rsidRPr="000D7F68" w:rsidRDefault="00160D0A" w:rsidP="000D7F68">
      <w:pPr>
        <w:pStyle w:val="a3"/>
        <w:numPr>
          <w:ilvl w:val="0"/>
          <w:numId w:val="21"/>
        </w:numPr>
        <w:spacing w:before="240"/>
        <w:rPr>
          <w:rFonts w:ascii="Times New Roman" w:hAnsi="Times New Roman" w:cs="Times New Roman"/>
          <w:sz w:val="28"/>
          <w:szCs w:val="28"/>
          <w:u w:val="single"/>
        </w:rPr>
      </w:pPr>
      <w:r w:rsidRPr="000D7F68">
        <w:rPr>
          <w:rFonts w:ascii="Times New Roman" w:hAnsi="Times New Roman" w:cs="Times New Roman"/>
          <w:sz w:val="28"/>
          <w:szCs w:val="28"/>
          <w:u w:val="single"/>
        </w:rPr>
        <w:t>Основные выводы:</w:t>
      </w:r>
    </w:p>
    <w:p w:rsidR="004B3FF4" w:rsidRDefault="00160D0A" w:rsidP="005E014C">
      <w:pPr>
        <w:pStyle w:val="a3"/>
        <w:numPr>
          <w:ilvl w:val="0"/>
          <w:numId w:val="16"/>
        </w:numPr>
        <w:spacing w:before="240"/>
        <w:rPr>
          <w:rFonts w:ascii="Times New Roman" w:hAnsi="Times New Roman" w:cs="Times New Roman"/>
        </w:rPr>
      </w:pPr>
      <w:r w:rsidRPr="004B3FF4">
        <w:rPr>
          <w:rFonts w:ascii="Times New Roman" w:hAnsi="Times New Roman" w:cs="Times New Roman"/>
          <w:u w:val="single"/>
        </w:rPr>
        <w:t>Организация УВП</w:t>
      </w:r>
      <w:r w:rsidR="005A1C02" w:rsidRPr="004B3FF4">
        <w:rPr>
          <w:rFonts w:ascii="Times New Roman" w:hAnsi="Times New Roman" w:cs="Times New Roman"/>
          <w:sz w:val="24"/>
          <w:szCs w:val="24"/>
          <w:u w:val="single"/>
        </w:rPr>
        <w:t>:</w:t>
      </w:r>
      <w:r w:rsidR="002010FB">
        <w:rPr>
          <w:rFonts w:ascii="Times New Roman" w:hAnsi="Times New Roman" w:cs="Times New Roman"/>
          <w:sz w:val="24"/>
          <w:szCs w:val="24"/>
        </w:rPr>
        <w:t xml:space="preserve"> </w:t>
      </w:r>
      <w:r w:rsidR="005A1C02" w:rsidRPr="004B3FF4">
        <w:rPr>
          <w:rFonts w:ascii="Times New Roman" w:hAnsi="Times New Roman" w:cs="Times New Roman"/>
          <w:sz w:val="24"/>
          <w:szCs w:val="24"/>
        </w:rPr>
        <w:t xml:space="preserve"> Д</w:t>
      </w:r>
      <w:r w:rsidRPr="004B3FF4">
        <w:rPr>
          <w:rFonts w:ascii="Times New Roman" w:hAnsi="Times New Roman" w:cs="Times New Roman"/>
        </w:rPr>
        <w:t xml:space="preserve">альнейшее развитие различных форм обучения (выездные, дистанционные, </w:t>
      </w:r>
      <w:r w:rsidR="00034300">
        <w:rPr>
          <w:rFonts w:ascii="Times New Roman" w:hAnsi="Times New Roman" w:cs="Times New Roman"/>
        </w:rPr>
        <w:t>индивидуальные</w:t>
      </w:r>
      <w:r w:rsidRPr="004B3FF4">
        <w:rPr>
          <w:rFonts w:ascii="Times New Roman" w:hAnsi="Times New Roman" w:cs="Times New Roman"/>
        </w:rPr>
        <w:t xml:space="preserve"> …)</w:t>
      </w:r>
      <w:r w:rsidR="002010FB">
        <w:rPr>
          <w:rFonts w:ascii="Times New Roman" w:hAnsi="Times New Roman" w:cs="Times New Roman"/>
        </w:rPr>
        <w:t xml:space="preserve">. </w:t>
      </w:r>
      <w:r w:rsidR="005A1C02" w:rsidRPr="004B3FF4">
        <w:rPr>
          <w:rFonts w:ascii="Times New Roman" w:hAnsi="Times New Roman" w:cs="Times New Roman"/>
        </w:rPr>
        <w:t xml:space="preserve"> </w:t>
      </w:r>
      <w:r w:rsidRPr="004B3FF4">
        <w:rPr>
          <w:rFonts w:ascii="Times New Roman" w:hAnsi="Times New Roman" w:cs="Times New Roman"/>
        </w:rPr>
        <w:t>Усиление и развитие промежуточных форм аттестации (</w:t>
      </w:r>
      <w:r w:rsidR="004B3FF4" w:rsidRPr="004B3FF4">
        <w:rPr>
          <w:rFonts w:ascii="Times New Roman" w:hAnsi="Times New Roman" w:cs="Times New Roman"/>
        </w:rPr>
        <w:t>сессии, зачеты, …</w:t>
      </w:r>
      <w:r w:rsidRPr="004B3FF4">
        <w:rPr>
          <w:rFonts w:ascii="Times New Roman" w:hAnsi="Times New Roman" w:cs="Times New Roman"/>
        </w:rPr>
        <w:t>)</w:t>
      </w:r>
      <w:r w:rsidR="005A1C02" w:rsidRPr="004B3FF4">
        <w:rPr>
          <w:rFonts w:ascii="Times New Roman" w:hAnsi="Times New Roman" w:cs="Times New Roman"/>
        </w:rPr>
        <w:t xml:space="preserve">. 3)  </w:t>
      </w:r>
    </w:p>
    <w:p w:rsidR="00160D0A" w:rsidRPr="004B3FF4" w:rsidRDefault="005A1C02" w:rsidP="005E014C">
      <w:pPr>
        <w:pStyle w:val="a3"/>
        <w:numPr>
          <w:ilvl w:val="0"/>
          <w:numId w:val="16"/>
        </w:numPr>
        <w:spacing w:before="240"/>
        <w:rPr>
          <w:rFonts w:ascii="Times New Roman" w:hAnsi="Times New Roman" w:cs="Times New Roman"/>
        </w:rPr>
      </w:pPr>
      <w:r w:rsidRPr="004B3FF4">
        <w:rPr>
          <w:rFonts w:ascii="Times New Roman" w:hAnsi="Times New Roman" w:cs="Times New Roman"/>
          <w:u w:val="single"/>
        </w:rPr>
        <w:t>Охват обучением</w:t>
      </w:r>
      <w:r w:rsidRPr="004B3FF4">
        <w:rPr>
          <w:rFonts w:ascii="Times New Roman" w:hAnsi="Times New Roman" w:cs="Times New Roman"/>
          <w:sz w:val="24"/>
          <w:szCs w:val="24"/>
          <w:u w:val="single"/>
        </w:rPr>
        <w:t>:</w:t>
      </w:r>
      <w:r w:rsidRPr="004B3FF4">
        <w:rPr>
          <w:rFonts w:ascii="Times New Roman" w:hAnsi="Times New Roman" w:cs="Times New Roman"/>
          <w:sz w:val="24"/>
          <w:szCs w:val="24"/>
        </w:rPr>
        <w:t xml:space="preserve">  </w:t>
      </w:r>
      <w:r w:rsidR="004B3FF4">
        <w:rPr>
          <w:rFonts w:ascii="Times New Roman" w:hAnsi="Times New Roman" w:cs="Times New Roman"/>
          <w:sz w:val="24"/>
          <w:szCs w:val="24"/>
        </w:rPr>
        <w:t>По наслегам выявить молодежь, которая не закончила основную и среднюю ступени образования. С</w:t>
      </w:r>
      <w:r w:rsidR="00034300">
        <w:rPr>
          <w:rFonts w:ascii="Times New Roman" w:hAnsi="Times New Roman" w:cs="Times New Roman"/>
          <w:sz w:val="24"/>
          <w:szCs w:val="24"/>
        </w:rPr>
        <w:t xml:space="preserve">охранение контингента </w:t>
      </w:r>
      <w:proofErr w:type="gramStart"/>
      <w:r w:rsidR="00034300">
        <w:rPr>
          <w:rFonts w:ascii="Times New Roman" w:hAnsi="Times New Roman" w:cs="Times New Roman"/>
          <w:sz w:val="24"/>
          <w:szCs w:val="24"/>
        </w:rPr>
        <w:t>обучающихся</w:t>
      </w:r>
      <w:proofErr w:type="gramEnd"/>
      <w:r w:rsidR="002010FB">
        <w:rPr>
          <w:rFonts w:ascii="Times New Roman" w:hAnsi="Times New Roman" w:cs="Times New Roman"/>
          <w:sz w:val="24"/>
          <w:szCs w:val="24"/>
        </w:rPr>
        <w:t>.</w:t>
      </w:r>
      <w:r w:rsidRPr="004B3FF4">
        <w:rPr>
          <w:rFonts w:ascii="Times New Roman" w:hAnsi="Times New Roman" w:cs="Times New Roman"/>
        </w:rPr>
        <w:t xml:space="preserve"> </w:t>
      </w:r>
    </w:p>
    <w:p w:rsidR="005E014C" w:rsidRPr="00D528CD" w:rsidRDefault="005E014C" w:rsidP="00D528CD">
      <w:pPr>
        <w:pStyle w:val="a3"/>
        <w:numPr>
          <w:ilvl w:val="0"/>
          <w:numId w:val="16"/>
        </w:numPr>
        <w:spacing w:before="240"/>
        <w:rPr>
          <w:rFonts w:ascii="Times New Roman" w:hAnsi="Times New Roman" w:cs="Times New Roman"/>
        </w:rPr>
      </w:pPr>
      <w:r w:rsidRPr="005E014C">
        <w:rPr>
          <w:rFonts w:ascii="Times New Roman" w:hAnsi="Times New Roman" w:cs="Times New Roman"/>
          <w:u w:val="single"/>
        </w:rPr>
        <w:t>Выполнение Учебной Программы. Учебный план</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D528CD">
        <w:rPr>
          <w:rFonts w:ascii="Times New Roman" w:hAnsi="Times New Roman" w:cs="Times New Roman"/>
        </w:rPr>
        <w:t xml:space="preserve">Совершенствование  образовательных программ. </w:t>
      </w:r>
      <w:r w:rsidRPr="00D528CD">
        <w:rPr>
          <w:rFonts w:ascii="Times New Roman" w:hAnsi="Times New Roman" w:cs="Times New Roman"/>
        </w:rPr>
        <w:t xml:space="preserve">Изменение </w:t>
      </w:r>
      <w:r w:rsidR="002010FB">
        <w:rPr>
          <w:rFonts w:ascii="Times New Roman" w:hAnsi="Times New Roman" w:cs="Times New Roman"/>
        </w:rPr>
        <w:t>учебного плана по ФГОС.</w:t>
      </w:r>
    </w:p>
    <w:p w:rsidR="005E014C" w:rsidRPr="00D528CD" w:rsidRDefault="005E014C" w:rsidP="005E014C">
      <w:pPr>
        <w:pStyle w:val="a3"/>
        <w:numPr>
          <w:ilvl w:val="0"/>
          <w:numId w:val="16"/>
        </w:numPr>
        <w:spacing w:before="240"/>
        <w:rPr>
          <w:rFonts w:ascii="Times New Roman" w:hAnsi="Times New Roman" w:cs="Times New Roman"/>
          <w:u w:val="single"/>
        </w:rPr>
      </w:pPr>
      <w:r w:rsidRPr="005E014C">
        <w:rPr>
          <w:rFonts w:ascii="Times New Roman" w:hAnsi="Times New Roman" w:cs="Times New Roman"/>
          <w:u w:val="single"/>
        </w:rPr>
        <w:t>Обеспечение обязательного уровня образования</w:t>
      </w:r>
      <w:r>
        <w:rPr>
          <w:rFonts w:ascii="Times New Roman" w:hAnsi="Times New Roman" w:cs="Times New Roman"/>
          <w:sz w:val="24"/>
          <w:szCs w:val="24"/>
          <w:u w:val="single"/>
        </w:rPr>
        <w:t>:</w:t>
      </w:r>
      <w:r w:rsidR="00E47A68">
        <w:rPr>
          <w:rFonts w:ascii="Times New Roman" w:hAnsi="Times New Roman" w:cs="Times New Roman"/>
          <w:sz w:val="24"/>
          <w:szCs w:val="24"/>
        </w:rPr>
        <w:t xml:space="preserve"> </w:t>
      </w:r>
      <w:r w:rsidR="00E47A68" w:rsidRPr="00E47A68">
        <w:rPr>
          <w:rFonts w:ascii="Times New Roman" w:hAnsi="Times New Roman" w:cs="Times New Roman"/>
        </w:rPr>
        <w:t>Изучение</w:t>
      </w:r>
      <w:r w:rsidR="00E47A68">
        <w:rPr>
          <w:rFonts w:ascii="Times New Roman" w:hAnsi="Times New Roman" w:cs="Times New Roman"/>
        </w:rPr>
        <w:t xml:space="preserve"> различных приемов и форм усиления мотивации учащихся к обучению.</w:t>
      </w:r>
      <w:r w:rsidR="002010FB">
        <w:rPr>
          <w:rFonts w:ascii="Times New Roman" w:hAnsi="Times New Roman" w:cs="Times New Roman"/>
        </w:rPr>
        <w:t xml:space="preserve"> Разработка и реализация индивидуальных маршрутов образования для заочников.  Разработка различных механизмов освоения обязательного </w:t>
      </w:r>
      <w:proofErr w:type="spellStart"/>
      <w:r w:rsidR="002010FB">
        <w:rPr>
          <w:rFonts w:ascii="Times New Roman" w:hAnsi="Times New Roman" w:cs="Times New Roman"/>
        </w:rPr>
        <w:t>программногообъема</w:t>
      </w:r>
      <w:proofErr w:type="spellEnd"/>
      <w:r w:rsidR="002010FB">
        <w:rPr>
          <w:rFonts w:ascii="Times New Roman" w:hAnsi="Times New Roman" w:cs="Times New Roman"/>
        </w:rPr>
        <w:t xml:space="preserve">. </w:t>
      </w:r>
    </w:p>
    <w:p w:rsidR="00D528CD" w:rsidRPr="00055B53" w:rsidRDefault="00D528CD" w:rsidP="00D528CD">
      <w:pPr>
        <w:pStyle w:val="a3"/>
        <w:numPr>
          <w:ilvl w:val="0"/>
          <w:numId w:val="16"/>
        </w:numPr>
        <w:rPr>
          <w:rFonts w:ascii="Times New Roman" w:hAnsi="Times New Roman" w:cs="Times New Roman"/>
          <w:u w:val="single"/>
        </w:rPr>
      </w:pPr>
      <w:r w:rsidRPr="00055B53">
        <w:rPr>
          <w:rFonts w:ascii="Times New Roman" w:hAnsi="Times New Roman" w:cs="Times New Roman"/>
          <w:u w:val="single"/>
        </w:rPr>
        <w:t>Итоговая аттестация</w:t>
      </w:r>
      <w:r w:rsidR="00055B53">
        <w:rPr>
          <w:rFonts w:ascii="Times New Roman" w:hAnsi="Times New Roman" w:cs="Times New Roman"/>
          <w:sz w:val="24"/>
          <w:szCs w:val="24"/>
          <w:u w:val="single"/>
        </w:rPr>
        <w:t>:</w:t>
      </w:r>
      <w:r w:rsidR="002010FB">
        <w:rPr>
          <w:rFonts w:ascii="Times New Roman" w:hAnsi="Times New Roman" w:cs="Times New Roman"/>
          <w:sz w:val="24"/>
          <w:szCs w:val="24"/>
        </w:rPr>
        <w:t xml:space="preserve"> </w:t>
      </w:r>
    </w:p>
    <w:p w:rsidR="00D528CD" w:rsidRPr="00055B53" w:rsidRDefault="00D528CD" w:rsidP="00D528CD">
      <w:pPr>
        <w:pStyle w:val="a3"/>
        <w:numPr>
          <w:ilvl w:val="0"/>
          <w:numId w:val="16"/>
        </w:numPr>
        <w:spacing w:before="240"/>
        <w:rPr>
          <w:rFonts w:ascii="Times New Roman" w:hAnsi="Times New Roman" w:cs="Times New Roman"/>
          <w:u w:val="single"/>
        </w:rPr>
      </w:pPr>
      <w:r w:rsidRPr="00055B53">
        <w:rPr>
          <w:rFonts w:ascii="Times New Roman" w:hAnsi="Times New Roman" w:cs="Times New Roman"/>
          <w:u w:val="single"/>
        </w:rPr>
        <w:t>Обеспечение и квалификационный уровень кадров</w:t>
      </w:r>
      <w:r w:rsidR="00055B53">
        <w:rPr>
          <w:rFonts w:ascii="Times New Roman" w:hAnsi="Times New Roman" w:cs="Times New Roman"/>
          <w:sz w:val="24"/>
          <w:szCs w:val="24"/>
          <w:u w:val="single"/>
        </w:rPr>
        <w:t>:</w:t>
      </w:r>
      <w:r w:rsidR="00C31D69">
        <w:rPr>
          <w:rFonts w:ascii="Times New Roman" w:hAnsi="Times New Roman" w:cs="Times New Roman"/>
          <w:sz w:val="24"/>
          <w:szCs w:val="24"/>
        </w:rPr>
        <w:t xml:space="preserve"> </w:t>
      </w:r>
      <w:r w:rsidR="00C31D69">
        <w:rPr>
          <w:rFonts w:ascii="Times New Roman" w:hAnsi="Times New Roman" w:cs="Times New Roman"/>
        </w:rPr>
        <w:t>Развитие и усиление активных форм методики преподавания</w:t>
      </w:r>
    </w:p>
    <w:p w:rsidR="00D528CD" w:rsidRPr="00055B53" w:rsidRDefault="00D528CD" w:rsidP="00D528CD">
      <w:pPr>
        <w:pStyle w:val="a3"/>
        <w:numPr>
          <w:ilvl w:val="0"/>
          <w:numId w:val="16"/>
        </w:numPr>
        <w:rPr>
          <w:rFonts w:ascii="Times New Roman" w:hAnsi="Times New Roman" w:cs="Times New Roman"/>
          <w:u w:val="single"/>
        </w:rPr>
      </w:pPr>
      <w:r w:rsidRPr="00055B53">
        <w:rPr>
          <w:rFonts w:ascii="Times New Roman" w:hAnsi="Times New Roman" w:cs="Times New Roman"/>
          <w:u w:val="single"/>
        </w:rPr>
        <w:t>Материально-техническое обеспечение</w:t>
      </w:r>
      <w:r w:rsidR="00055B53">
        <w:rPr>
          <w:rFonts w:ascii="Times New Roman" w:hAnsi="Times New Roman" w:cs="Times New Roman"/>
          <w:sz w:val="24"/>
          <w:szCs w:val="24"/>
          <w:u w:val="single"/>
        </w:rPr>
        <w:t>:</w:t>
      </w:r>
      <w:r w:rsidR="002010FB">
        <w:rPr>
          <w:rFonts w:ascii="Times New Roman" w:hAnsi="Times New Roman" w:cs="Times New Roman"/>
          <w:sz w:val="24"/>
          <w:szCs w:val="24"/>
        </w:rPr>
        <w:t xml:space="preserve"> Уровень условий и обеспечения учебно-методическим пособием на оптимальном уровне. </w:t>
      </w:r>
    </w:p>
    <w:p w:rsidR="002A3E20" w:rsidRPr="00EF49B5" w:rsidRDefault="002A3E20" w:rsidP="00EF49B5">
      <w:pPr>
        <w:jc w:val="right"/>
        <w:rPr>
          <w:rFonts w:ascii="Times New Roman" w:hAnsi="Times New Roman" w:cs="Times New Roman"/>
          <w:sz w:val="20"/>
          <w:szCs w:val="20"/>
          <w:lang w:val="sah-RU"/>
        </w:rPr>
      </w:pPr>
      <w:r w:rsidRPr="002A3E20">
        <w:rPr>
          <w:rFonts w:ascii="Times New Roman" w:hAnsi="Times New Roman" w:cs="Times New Roman"/>
          <w:sz w:val="20"/>
          <w:szCs w:val="20"/>
          <w:lang w:val="sah-RU"/>
        </w:rPr>
        <w:t>Исп. зам директора по УВР Андросова Л.Н.</w:t>
      </w:r>
    </w:p>
    <w:sectPr w:rsidR="002A3E20" w:rsidRPr="00EF49B5" w:rsidSect="007A3F3C">
      <w:footerReference w:type="default" r:id="rId12"/>
      <w:pgSz w:w="16838" w:h="11906" w:orient="landscape"/>
      <w:pgMar w:top="1134" w:right="252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77" w:rsidRDefault="007C0177" w:rsidP="00827881">
      <w:pPr>
        <w:spacing w:after="0" w:line="240" w:lineRule="auto"/>
      </w:pPr>
      <w:r>
        <w:separator/>
      </w:r>
    </w:p>
  </w:endnote>
  <w:endnote w:type="continuationSeparator" w:id="0">
    <w:p w:rsidR="007C0177" w:rsidRDefault="007C0177" w:rsidP="00827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3768"/>
      <w:docPartObj>
        <w:docPartGallery w:val="Page Numbers (Bottom of Page)"/>
        <w:docPartUnique/>
      </w:docPartObj>
    </w:sdtPr>
    <w:sdtContent>
      <w:p w:rsidR="007172F6" w:rsidRDefault="00EC516B">
        <w:pPr>
          <w:pStyle w:val="a7"/>
          <w:jc w:val="center"/>
        </w:pPr>
        <w:fldSimple w:instr=" PAGE   \* MERGEFORMAT ">
          <w:r w:rsidR="006E29B0">
            <w:rPr>
              <w:noProof/>
            </w:rPr>
            <w:t>19</w:t>
          </w:r>
        </w:fldSimple>
      </w:p>
    </w:sdtContent>
  </w:sdt>
  <w:p w:rsidR="007172F6" w:rsidRDefault="007172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77" w:rsidRDefault="007C0177" w:rsidP="00827881">
      <w:pPr>
        <w:spacing w:after="0" w:line="240" w:lineRule="auto"/>
      </w:pPr>
      <w:r>
        <w:separator/>
      </w:r>
    </w:p>
  </w:footnote>
  <w:footnote w:type="continuationSeparator" w:id="0">
    <w:p w:rsidR="007C0177" w:rsidRDefault="007C0177" w:rsidP="00827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63B"/>
    <w:multiLevelType w:val="hybridMultilevel"/>
    <w:tmpl w:val="B2E0D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226D4"/>
    <w:multiLevelType w:val="hybridMultilevel"/>
    <w:tmpl w:val="9A3EA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E29D0"/>
    <w:multiLevelType w:val="hybridMultilevel"/>
    <w:tmpl w:val="7EC02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8667A"/>
    <w:multiLevelType w:val="hybridMultilevel"/>
    <w:tmpl w:val="4516ED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74267F"/>
    <w:multiLevelType w:val="multilevel"/>
    <w:tmpl w:val="B4ACA1C0"/>
    <w:lvl w:ilvl="0">
      <w:start w:val="1"/>
      <w:numFmt w:val="decimal"/>
      <w:lvlText w:val="%1."/>
      <w:lvlJc w:val="left"/>
      <w:pPr>
        <w:ind w:left="786"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5E457B"/>
    <w:multiLevelType w:val="hybridMultilevel"/>
    <w:tmpl w:val="6A9C5FB2"/>
    <w:lvl w:ilvl="0" w:tplc="B47C85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44FB6"/>
    <w:multiLevelType w:val="hybridMultilevel"/>
    <w:tmpl w:val="6A9C5FB2"/>
    <w:lvl w:ilvl="0" w:tplc="B47C85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F1A43"/>
    <w:multiLevelType w:val="hybridMultilevel"/>
    <w:tmpl w:val="41A00C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0508FE"/>
    <w:multiLevelType w:val="hybridMultilevel"/>
    <w:tmpl w:val="6AACE82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24127D1F"/>
    <w:multiLevelType w:val="hybridMultilevel"/>
    <w:tmpl w:val="D3308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182106"/>
    <w:multiLevelType w:val="hybridMultilevel"/>
    <w:tmpl w:val="3678E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57849D5"/>
    <w:multiLevelType w:val="hybridMultilevel"/>
    <w:tmpl w:val="4536B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78A2FE6"/>
    <w:multiLevelType w:val="multilevel"/>
    <w:tmpl w:val="B4ACA1C0"/>
    <w:lvl w:ilvl="0">
      <w:start w:val="1"/>
      <w:numFmt w:val="decimal"/>
      <w:lvlText w:val="%1."/>
      <w:lvlJc w:val="left"/>
      <w:pPr>
        <w:ind w:left="786"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D7B1C92"/>
    <w:multiLevelType w:val="hybridMultilevel"/>
    <w:tmpl w:val="62523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F4873"/>
    <w:multiLevelType w:val="hybridMultilevel"/>
    <w:tmpl w:val="52ACF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97E97"/>
    <w:multiLevelType w:val="hybridMultilevel"/>
    <w:tmpl w:val="7958B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E8125D"/>
    <w:multiLevelType w:val="hybridMultilevel"/>
    <w:tmpl w:val="69F2BF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2EB0E4D"/>
    <w:multiLevelType w:val="multilevel"/>
    <w:tmpl w:val="BD3EA62E"/>
    <w:lvl w:ilvl="0">
      <w:start w:val="2"/>
      <w:numFmt w:val="decimal"/>
      <w:lvlText w:val="%1."/>
      <w:lvlJc w:val="left"/>
      <w:pPr>
        <w:ind w:left="360" w:hanging="360"/>
      </w:pPr>
      <w:rPr>
        <w:rFonts w:hint="default"/>
        <w:u w:val="single"/>
      </w:rPr>
    </w:lvl>
    <w:lvl w:ilvl="1">
      <w:start w:val="4"/>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8">
    <w:nsid w:val="6350433A"/>
    <w:multiLevelType w:val="hybridMultilevel"/>
    <w:tmpl w:val="E33AC60A"/>
    <w:lvl w:ilvl="0" w:tplc="0A2466D2">
      <w:start w:val="4"/>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3726143"/>
    <w:multiLevelType w:val="hybridMultilevel"/>
    <w:tmpl w:val="1538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9414AD"/>
    <w:multiLevelType w:val="hybridMultilevel"/>
    <w:tmpl w:val="BE9600E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681A6FA4"/>
    <w:multiLevelType w:val="hybridMultilevel"/>
    <w:tmpl w:val="F412DD5C"/>
    <w:lvl w:ilvl="0" w:tplc="696A70F6">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D8B1D26"/>
    <w:multiLevelType w:val="hybridMultilevel"/>
    <w:tmpl w:val="FA820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0"/>
  </w:num>
  <w:num w:numId="5">
    <w:abstractNumId w:val="11"/>
  </w:num>
  <w:num w:numId="6">
    <w:abstractNumId w:val="2"/>
  </w:num>
  <w:num w:numId="7">
    <w:abstractNumId w:val="0"/>
  </w:num>
  <w:num w:numId="8">
    <w:abstractNumId w:val="7"/>
  </w:num>
  <w:num w:numId="9">
    <w:abstractNumId w:val="14"/>
  </w:num>
  <w:num w:numId="10">
    <w:abstractNumId w:val="16"/>
  </w:num>
  <w:num w:numId="11">
    <w:abstractNumId w:val="3"/>
  </w:num>
  <w:num w:numId="12">
    <w:abstractNumId w:val="1"/>
  </w:num>
  <w:num w:numId="13">
    <w:abstractNumId w:val="10"/>
  </w:num>
  <w:num w:numId="14">
    <w:abstractNumId w:val="19"/>
  </w:num>
  <w:num w:numId="15">
    <w:abstractNumId w:val="13"/>
  </w:num>
  <w:num w:numId="16">
    <w:abstractNumId w:val="21"/>
  </w:num>
  <w:num w:numId="17">
    <w:abstractNumId w:val="15"/>
  </w:num>
  <w:num w:numId="18">
    <w:abstractNumId w:val="22"/>
  </w:num>
  <w:num w:numId="19">
    <w:abstractNumId w:val="9"/>
  </w:num>
  <w:num w:numId="20">
    <w:abstractNumId w:val="5"/>
  </w:num>
  <w:num w:numId="21">
    <w:abstractNumId w:val="18"/>
  </w:num>
  <w:num w:numId="22">
    <w:abstractNumId w:val="1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1425"/>
    <w:rsid w:val="000119BB"/>
    <w:rsid w:val="000276DF"/>
    <w:rsid w:val="0003091C"/>
    <w:rsid w:val="00034300"/>
    <w:rsid w:val="000402C5"/>
    <w:rsid w:val="00040DFC"/>
    <w:rsid w:val="00050812"/>
    <w:rsid w:val="00054364"/>
    <w:rsid w:val="00055B53"/>
    <w:rsid w:val="0006557C"/>
    <w:rsid w:val="00070218"/>
    <w:rsid w:val="000738C2"/>
    <w:rsid w:val="000741B9"/>
    <w:rsid w:val="00076294"/>
    <w:rsid w:val="0007762F"/>
    <w:rsid w:val="0008193E"/>
    <w:rsid w:val="000925F4"/>
    <w:rsid w:val="0009696F"/>
    <w:rsid w:val="000A14B0"/>
    <w:rsid w:val="000A38E6"/>
    <w:rsid w:val="000A3F68"/>
    <w:rsid w:val="000A6527"/>
    <w:rsid w:val="000A7556"/>
    <w:rsid w:val="000A7D8A"/>
    <w:rsid w:val="000B2B22"/>
    <w:rsid w:val="000B6ABD"/>
    <w:rsid w:val="000C14F9"/>
    <w:rsid w:val="000C1DFE"/>
    <w:rsid w:val="000D7F68"/>
    <w:rsid w:val="000E47F7"/>
    <w:rsid w:val="000E4FB2"/>
    <w:rsid w:val="000E5C1D"/>
    <w:rsid w:val="000F57E1"/>
    <w:rsid w:val="00102744"/>
    <w:rsid w:val="00111A45"/>
    <w:rsid w:val="00113C1F"/>
    <w:rsid w:val="0012004B"/>
    <w:rsid w:val="00131AF1"/>
    <w:rsid w:val="00135C98"/>
    <w:rsid w:val="0014149F"/>
    <w:rsid w:val="001425B0"/>
    <w:rsid w:val="00160D0A"/>
    <w:rsid w:val="00164AC6"/>
    <w:rsid w:val="00170F6C"/>
    <w:rsid w:val="0017278C"/>
    <w:rsid w:val="0017465C"/>
    <w:rsid w:val="001801E9"/>
    <w:rsid w:val="00181947"/>
    <w:rsid w:val="00183DD8"/>
    <w:rsid w:val="00184403"/>
    <w:rsid w:val="00193A0E"/>
    <w:rsid w:val="001A3B35"/>
    <w:rsid w:val="001A5E7D"/>
    <w:rsid w:val="001B2C5F"/>
    <w:rsid w:val="001B7A8C"/>
    <w:rsid w:val="001C2C47"/>
    <w:rsid w:val="001C48D5"/>
    <w:rsid w:val="001C6E10"/>
    <w:rsid w:val="001D090F"/>
    <w:rsid w:val="001E4E9B"/>
    <w:rsid w:val="001E66C2"/>
    <w:rsid w:val="001F1AAB"/>
    <w:rsid w:val="001F7E7C"/>
    <w:rsid w:val="002010FB"/>
    <w:rsid w:val="00203FB7"/>
    <w:rsid w:val="0020687B"/>
    <w:rsid w:val="00207028"/>
    <w:rsid w:val="0020740A"/>
    <w:rsid w:val="00207E46"/>
    <w:rsid w:val="002140A3"/>
    <w:rsid w:val="0021494D"/>
    <w:rsid w:val="00222575"/>
    <w:rsid w:val="00230407"/>
    <w:rsid w:val="0023120D"/>
    <w:rsid w:val="002533DA"/>
    <w:rsid w:val="0025531A"/>
    <w:rsid w:val="0025780F"/>
    <w:rsid w:val="00264337"/>
    <w:rsid w:val="00286480"/>
    <w:rsid w:val="002938C2"/>
    <w:rsid w:val="00296FC3"/>
    <w:rsid w:val="002A3E20"/>
    <w:rsid w:val="002A6AC4"/>
    <w:rsid w:val="002B557A"/>
    <w:rsid w:val="002B6CD6"/>
    <w:rsid w:val="002C0C03"/>
    <w:rsid w:val="002D226A"/>
    <w:rsid w:val="002D2F71"/>
    <w:rsid w:val="002D42B4"/>
    <w:rsid w:val="002D5262"/>
    <w:rsid w:val="002E3C2D"/>
    <w:rsid w:val="002F10F3"/>
    <w:rsid w:val="002F3C84"/>
    <w:rsid w:val="002F3F99"/>
    <w:rsid w:val="0030171C"/>
    <w:rsid w:val="0030464C"/>
    <w:rsid w:val="00305D66"/>
    <w:rsid w:val="00322EA7"/>
    <w:rsid w:val="00345CE2"/>
    <w:rsid w:val="003509F8"/>
    <w:rsid w:val="00350E06"/>
    <w:rsid w:val="00357018"/>
    <w:rsid w:val="00357B40"/>
    <w:rsid w:val="003678A4"/>
    <w:rsid w:val="00393569"/>
    <w:rsid w:val="00393FE1"/>
    <w:rsid w:val="00394AE2"/>
    <w:rsid w:val="003A02E8"/>
    <w:rsid w:val="003A3D0C"/>
    <w:rsid w:val="003A4637"/>
    <w:rsid w:val="003A7807"/>
    <w:rsid w:val="003B04A1"/>
    <w:rsid w:val="003B3520"/>
    <w:rsid w:val="003B7E93"/>
    <w:rsid w:val="003C192D"/>
    <w:rsid w:val="003C7478"/>
    <w:rsid w:val="003D183F"/>
    <w:rsid w:val="003D2902"/>
    <w:rsid w:val="003D4191"/>
    <w:rsid w:val="003E6FC4"/>
    <w:rsid w:val="003F0222"/>
    <w:rsid w:val="003F5C8F"/>
    <w:rsid w:val="00402B68"/>
    <w:rsid w:val="0040707C"/>
    <w:rsid w:val="00412BF9"/>
    <w:rsid w:val="0041338E"/>
    <w:rsid w:val="004227E6"/>
    <w:rsid w:val="004236BC"/>
    <w:rsid w:val="00424222"/>
    <w:rsid w:val="0042720A"/>
    <w:rsid w:val="0043036D"/>
    <w:rsid w:val="00443390"/>
    <w:rsid w:val="004529F0"/>
    <w:rsid w:val="00460268"/>
    <w:rsid w:val="004625B2"/>
    <w:rsid w:val="00471E73"/>
    <w:rsid w:val="00487071"/>
    <w:rsid w:val="004872D1"/>
    <w:rsid w:val="00495825"/>
    <w:rsid w:val="00495ABA"/>
    <w:rsid w:val="004B30AB"/>
    <w:rsid w:val="004B3FF4"/>
    <w:rsid w:val="004B75D3"/>
    <w:rsid w:val="004B7D2A"/>
    <w:rsid w:val="004C7C95"/>
    <w:rsid w:val="004D2781"/>
    <w:rsid w:val="004E1A71"/>
    <w:rsid w:val="004F514C"/>
    <w:rsid w:val="004F64B9"/>
    <w:rsid w:val="00500B4A"/>
    <w:rsid w:val="00500FB0"/>
    <w:rsid w:val="00506BAB"/>
    <w:rsid w:val="00512C41"/>
    <w:rsid w:val="00514140"/>
    <w:rsid w:val="00516B12"/>
    <w:rsid w:val="00520877"/>
    <w:rsid w:val="00522083"/>
    <w:rsid w:val="00522A28"/>
    <w:rsid w:val="00532D7E"/>
    <w:rsid w:val="00541986"/>
    <w:rsid w:val="00542F67"/>
    <w:rsid w:val="00546129"/>
    <w:rsid w:val="005514B2"/>
    <w:rsid w:val="005527DD"/>
    <w:rsid w:val="00552CB5"/>
    <w:rsid w:val="00555829"/>
    <w:rsid w:val="00565548"/>
    <w:rsid w:val="00567607"/>
    <w:rsid w:val="00571DD4"/>
    <w:rsid w:val="00573FE9"/>
    <w:rsid w:val="005800A3"/>
    <w:rsid w:val="0059571C"/>
    <w:rsid w:val="005A1636"/>
    <w:rsid w:val="005A19BE"/>
    <w:rsid w:val="005A1A67"/>
    <w:rsid w:val="005A1C02"/>
    <w:rsid w:val="005A2482"/>
    <w:rsid w:val="005A31CD"/>
    <w:rsid w:val="005A39D5"/>
    <w:rsid w:val="005A55D6"/>
    <w:rsid w:val="005B014E"/>
    <w:rsid w:val="005B4C0B"/>
    <w:rsid w:val="005B540E"/>
    <w:rsid w:val="005B69BF"/>
    <w:rsid w:val="005C16B1"/>
    <w:rsid w:val="005D00AA"/>
    <w:rsid w:val="005D2E9B"/>
    <w:rsid w:val="005E014C"/>
    <w:rsid w:val="005F3D2E"/>
    <w:rsid w:val="0060126C"/>
    <w:rsid w:val="00614B21"/>
    <w:rsid w:val="00614FDB"/>
    <w:rsid w:val="006176C8"/>
    <w:rsid w:val="00626510"/>
    <w:rsid w:val="00630F1F"/>
    <w:rsid w:val="00647C32"/>
    <w:rsid w:val="006507C4"/>
    <w:rsid w:val="0066132E"/>
    <w:rsid w:val="00662D5B"/>
    <w:rsid w:val="00663B7E"/>
    <w:rsid w:val="00664F8A"/>
    <w:rsid w:val="006658DD"/>
    <w:rsid w:val="00665BBE"/>
    <w:rsid w:val="0067084C"/>
    <w:rsid w:val="0068429E"/>
    <w:rsid w:val="00686F7E"/>
    <w:rsid w:val="00691425"/>
    <w:rsid w:val="00691B6E"/>
    <w:rsid w:val="00695B33"/>
    <w:rsid w:val="006A3E69"/>
    <w:rsid w:val="006A51BC"/>
    <w:rsid w:val="006C0F7E"/>
    <w:rsid w:val="006C1CF7"/>
    <w:rsid w:val="006D2794"/>
    <w:rsid w:val="006E1672"/>
    <w:rsid w:val="006E29B0"/>
    <w:rsid w:val="006E3791"/>
    <w:rsid w:val="006E47F0"/>
    <w:rsid w:val="006F1486"/>
    <w:rsid w:val="0071015C"/>
    <w:rsid w:val="007169D5"/>
    <w:rsid w:val="007172F6"/>
    <w:rsid w:val="00717444"/>
    <w:rsid w:val="00723093"/>
    <w:rsid w:val="0072396F"/>
    <w:rsid w:val="00724D2F"/>
    <w:rsid w:val="00732543"/>
    <w:rsid w:val="00732910"/>
    <w:rsid w:val="00737901"/>
    <w:rsid w:val="00742B84"/>
    <w:rsid w:val="00743C88"/>
    <w:rsid w:val="00756288"/>
    <w:rsid w:val="00770034"/>
    <w:rsid w:val="00783F43"/>
    <w:rsid w:val="007A1A07"/>
    <w:rsid w:val="007A1E10"/>
    <w:rsid w:val="007A3F3C"/>
    <w:rsid w:val="007B337C"/>
    <w:rsid w:val="007B3445"/>
    <w:rsid w:val="007C0177"/>
    <w:rsid w:val="007C369F"/>
    <w:rsid w:val="007C3A3A"/>
    <w:rsid w:val="007C44AB"/>
    <w:rsid w:val="007C6BF3"/>
    <w:rsid w:val="007D38FC"/>
    <w:rsid w:val="007D50FC"/>
    <w:rsid w:val="007D739E"/>
    <w:rsid w:val="007E745F"/>
    <w:rsid w:val="007F15F6"/>
    <w:rsid w:val="007F2406"/>
    <w:rsid w:val="007F2B36"/>
    <w:rsid w:val="00812225"/>
    <w:rsid w:val="00813CB5"/>
    <w:rsid w:val="00813D03"/>
    <w:rsid w:val="00827881"/>
    <w:rsid w:val="0083154B"/>
    <w:rsid w:val="008366E2"/>
    <w:rsid w:val="00844845"/>
    <w:rsid w:val="00845AE6"/>
    <w:rsid w:val="00846046"/>
    <w:rsid w:val="00851155"/>
    <w:rsid w:val="00851982"/>
    <w:rsid w:val="00853D41"/>
    <w:rsid w:val="00853F02"/>
    <w:rsid w:val="00860846"/>
    <w:rsid w:val="00871515"/>
    <w:rsid w:val="0087206D"/>
    <w:rsid w:val="00872FBF"/>
    <w:rsid w:val="00887F94"/>
    <w:rsid w:val="00892EA3"/>
    <w:rsid w:val="0089386C"/>
    <w:rsid w:val="008956E7"/>
    <w:rsid w:val="0089797A"/>
    <w:rsid w:val="008A5CE1"/>
    <w:rsid w:val="008B0DD0"/>
    <w:rsid w:val="008B2C65"/>
    <w:rsid w:val="008B3A51"/>
    <w:rsid w:val="008B74A6"/>
    <w:rsid w:val="008D21E1"/>
    <w:rsid w:val="008D3D08"/>
    <w:rsid w:val="008E00AC"/>
    <w:rsid w:val="008F1081"/>
    <w:rsid w:val="008F18F0"/>
    <w:rsid w:val="008F473E"/>
    <w:rsid w:val="008F64FC"/>
    <w:rsid w:val="00905EAE"/>
    <w:rsid w:val="00906ED4"/>
    <w:rsid w:val="00924A7C"/>
    <w:rsid w:val="009273B9"/>
    <w:rsid w:val="00934625"/>
    <w:rsid w:val="0093598D"/>
    <w:rsid w:val="00942BEC"/>
    <w:rsid w:val="0094570D"/>
    <w:rsid w:val="0095137A"/>
    <w:rsid w:val="00954BA3"/>
    <w:rsid w:val="00962DF9"/>
    <w:rsid w:val="00964AFB"/>
    <w:rsid w:val="00974F1D"/>
    <w:rsid w:val="00980B89"/>
    <w:rsid w:val="00983B9E"/>
    <w:rsid w:val="00984886"/>
    <w:rsid w:val="00993B29"/>
    <w:rsid w:val="009A22C3"/>
    <w:rsid w:val="009A5537"/>
    <w:rsid w:val="009B76DD"/>
    <w:rsid w:val="009C1CDE"/>
    <w:rsid w:val="009C4339"/>
    <w:rsid w:val="009D09DD"/>
    <w:rsid w:val="009D1335"/>
    <w:rsid w:val="009D63D8"/>
    <w:rsid w:val="009F1759"/>
    <w:rsid w:val="00A005FD"/>
    <w:rsid w:val="00A1361E"/>
    <w:rsid w:val="00A13B25"/>
    <w:rsid w:val="00A172C0"/>
    <w:rsid w:val="00A1786B"/>
    <w:rsid w:val="00A20698"/>
    <w:rsid w:val="00A310CA"/>
    <w:rsid w:val="00A32188"/>
    <w:rsid w:val="00A36929"/>
    <w:rsid w:val="00A372E4"/>
    <w:rsid w:val="00A37962"/>
    <w:rsid w:val="00A37DA6"/>
    <w:rsid w:val="00A44F26"/>
    <w:rsid w:val="00A466C6"/>
    <w:rsid w:val="00A56F18"/>
    <w:rsid w:val="00A621B5"/>
    <w:rsid w:val="00A73523"/>
    <w:rsid w:val="00A83052"/>
    <w:rsid w:val="00A85FBF"/>
    <w:rsid w:val="00A8769A"/>
    <w:rsid w:val="00A876F8"/>
    <w:rsid w:val="00A9216B"/>
    <w:rsid w:val="00A9404B"/>
    <w:rsid w:val="00A962F7"/>
    <w:rsid w:val="00AB1467"/>
    <w:rsid w:val="00AD29E4"/>
    <w:rsid w:val="00AE2A3B"/>
    <w:rsid w:val="00AE4878"/>
    <w:rsid w:val="00AF1540"/>
    <w:rsid w:val="00AF4478"/>
    <w:rsid w:val="00B01027"/>
    <w:rsid w:val="00B015ED"/>
    <w:rsid w:val="00B0226E"/>
    <w:rsid w:val="00B03E85"/>
    <w:rsid w:val="00B04625"/>
    <w:rsid w:val="00B132E6"/>
    <w:rsid w:val="00B149C2"/>
    <w:rsid w:val="00B164FA"/>
    <w:rsid w:val="00B258A2"/>
    <w:rsid w:val="00B43248"/>
    <w:rsid w:val="00B46355"/>
    <w:rsid w:val="00B46736"/>
    <w:rsid w:val="00B520B4"/>
    <w:rsid w:val="00B64F4B"/>
    <w:rsid w:val="00B717B7"/>
    <w:rsid w:val="00B72AE0"/>
    <w:rsid w:val="00B75296"/>
    <w:rsid w:val="00B821A3"/>
    <w:rsid w:val="00B82837"/>
    <w:rsid w:val="00B84795"/>
    <w:rsid w:val="00B905AE"/>
    <w:rsid w:val="00B92193"/>
    <w:rsid w:val="00B934F5"/>
    <w:rsid w:val="00B953C9"/>
    <w:rsid w:val="00B97BE8"/>
    <w:rsid w:val="00B97CA5"/>
    <w:rsid w:val="00BA38E3"/>
    <w:rsid w:val="00BA4741"/>
    <w:rsid w:val="00BA5BD3"/>
    <w:rsid w:val="00BB01AD"/>
    <w:rsid w:val="00BC56B0"/>
    <w:rsid w:val="00BC5E84"/>
    <w:rsid w:val="00BD6CCF"/>
    <w:rsid w:val="00BE09E4"/>
    <w:rsid w:val="00BE275F"/>
    <w:rsid w:val="00BE2862"/>
    <w:rsid w:val="00BE3A7D"/>
    <w:rsid w:val="00BF2898"/>
    <w:rsid w:val="00BF380B"/>
    <w:rsid w:val="00BF609C"/>
    <w:rsid w:val="00BF6EE3"/>
    <w:rsid w:val="00C063BF"/>
    <w:rsid w:val="00C12F90"/>
    <w:rsid w:val="00C140CB"/>
    <w:rsid w:val="00C165F6"/>
    <w:rsid w:val="00C272F6"/>
    <w:rsid w:val="00C30596"/>
    <w:rsid w:val="00C31D69"/>
    <w:rsid w:val="00C370A8"/>
    <w:rsid w:val="00C376FA"/>
    <w:rsid w:val="00C40868"/>
    <w:rsid w:val="00C4149C"/>
    <w:rsid w:val="00C51238"/>
    <w:rsid w:val="00C5456F"/>
    <w:rsid w:val="00C75CD9"/>
    <w:rsid w:val="00C92F35"/>
    <w:rsid w:val="00C93D73"/>
    <w:rsid w:val="00CA24B6"/>
    <w:rsid w:val="00CA4312"/>
    <w:rsid w:val="00CA4B27"/>
    <w:rsid w:val="00CC1E08"/>
    <w:rsid w:val="00CC26F4"/>
    <w:rsid w:val="00CC5ADA"/>
    <w:rsid w:val="00CD562A"/>
    <w:rsid w:val="00CD5880"/>
    <w:rsid w:val="00CE1FC9"/>
    <w:rsid w:val="00CE206C"/>
    <w:rsid w:val="00CE2A18"/>
    <w:rsid w:val="00CE2B75"/>
    <w:rsid w:val="00CE7902"/>
    <w:rsid w:val="00CF0B5C"/>
    <w:rsid w:val="00D00CCD"/>
    <w:rsid w:val="00D02E41"/>
    <w:rsid w:val="00D03312"/>
    <w:rsid w:val="00D0369B"/>
    <w:rsid w:val="00D03ED2"/>
    <w:rsid w:val="00D11BFE"/>
    <w:rsid w:val="00D15950"/>
    <w:rsid w:val="00D2250C"/>
    <w:rsid w:val="00D23879"/>
    <w:rsid w:val="00D31064"/>
    <w:rsid w:val="00D31F1E"/>
    <w:rsid w:val="00D34CBB"/>
    <w:rsid w:val="00D427BF"/>
    <w:rsid w:val="00D47B5D"/>
    <w:rsid w:val="00D528CD"/>
    <w:rsid w:val="00D52BB8"/>
    <w:rsid w:val="00D6549B"/>
    <w:rsid w:val="00D66613"/>
    <w:rsid w:val="00D73511"/>
    <w:rsid w:val="00D76C80"/>
    <w:rsid w:val="00D80288"/>
    <w:rsid w:val="00D86F01"/>
    <w:rsid w:val="00D90C9A"/>
    <w:rsid w:val="00D92571"/>
    <w:rsid w:val="00D95CDA"/>
    <w:rsid w:val="00DB0B2D"/>
    <w:rsid w:val="00DB522B"/>
    <w:rsid w:val="00DB5F5D"/>
    <w:rsid w:val="00DC12BF"/>
    <w:rsid w:val="00DC6481"/>
    <w:rsid w:val="00DC715A"/>
    <w:rsid w:val="00DD1433"/>
    <w:rsid w:val="00DD2823"/>
    <w:rsid w:val="00E03A36"/>
    <w:rsid w:val="00E1143F"/>
    <w:rsid w:val="00E14359"/>
    <w:rsid w:val="00E2074E"/>
    <w:rsid w:val="00E2715C"/>
    <w:rsid w:val="00E36609"/>
    <w:rsid w:val="00E37011"/>
    <w:rsid w:val="00E37ED9"/>
    <w:rsid w:val="00E415EF"/>
    <w:rsid w:val="00E47654"/>
    <w:rsid w:val="00E47A68"/>
    <w:rsid w:val="00E5056C"/>
    <w:rsid w:val="00E51B05"/>
    <w:rsid w:val="00E5346D"/>
    <w:rsid w:val="00E5637E"/>
    <w:rsid w:val="00E6115F"/>
    <w:rsid w:val="00E703D9"/>
    <w:rsid w:val="00E737A6"/>
    <w:rsid w:val="00E74E0C"/>
    <w:rsid w:val="00E76E16"/>
    <w:rsid w:val="00E81A3E"/>
    <w:rsid w:val="00E82ADA"/>
    <w:rsid w:val="00E84BEF"/>
    <w:rsid w:val="00E96A9E"/>
    <w:rsid w:val="00E974A9"/>
    <w:rsid w:val="00EA0E69"/>
    <w:rsid w:val="00EB323B"/>
    <w:rsid w:val="00EB34EA"/>
    <w:rsid w:val="00EC516B"/>
    <w:rsid w:val="00ED1AAE"/>
    <w:rsid w:val="00ED58C0"/>
    <w:rsid w:val="00EE0559"/>
    <w:rsid w:val="00EE0C65"/>
    <w:rsid w:val="00EE1A68"/>
    <w:rsid w:val="00EE50C3"/>
    <w:rsid w:val="00EF09AF"/>
    <w:rsid w:val="00EF30A9"/>
    <w:rsid w:val="00EF39D0"/>
    <w:rsid w:val="00EF49B5"/>
    <w:rsid w:val="00F0594B"/>
    <w:rsid w:val="00F15046"/>
    <w:rsid w:val="00F167C3"/>
    <w:rsid w:val="00F22DEB"/>
    <w:rsid w:val="00F247F4"/>
    <w:rsid w:val="00F2544C"/>
    <w:rsid w:val="00F263E7"/>
    <w:rsid w:val="00F26EB3"/>
    <w:rsid w:val="00F45F51"/>
    <w:rsid w:val="00F505C4"/>
    <w:rsid w:val="00F63175"/>
    <w:rsid w:val="00F67BD4"/>
    <w:rsid w:val="00F828CC"/>
    <w:rsid w:val="00F8461A"/>
    <w:rsid w:val="00F906B0"/>
    <w:rsid w:val="00F91E18"/>
    <w:rsid w:val="00F9769D"/>
    <w:rsid w:val="00FB03CB"/>
    <w:rsid w:val="00FD18E6"/>
    <w:rsid w:val="00FE0540"/>
    <w:rsid w:val="00FE3481"/>
    <w:rsid w:val="00FF05F0"/>
    <w:rsid w:val="00FF3B4F"/>
    <w:rsid w:val="00FF4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0464C"/>
    <w:pPr>
      <w:ind w:left="720"/>
      <w:contextualSpacing/>
    </w:pPr>
  </w:style>
  <w:style w:type="paragraph" w:styleId="a5">
    <w:name w:val="header"/>
    <w:basedOn w:val="a"/>
    <w:link w:val="a6"/>
    <w:uiPriority w:val="99"/>
    <w:semiHidden/>
    <w:unhideWhenUsed/>
    <w:rsid w:val="008278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7881"/>
  </w:style>
  <w:style w:type="paragraph" w:styleId="a7">
    <w:name w:val="footer"/>
    <w:basedOn w:val="a"/>
    <w:link w:val="a8"/>
    <w:uiPriority w:val="99"/>
    <w:unhideWhenUsed/>
    <w:rsid w:val="008278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7881"/>
  </w:style>
  <w:style w:type="paragraph" w:styleId="a9">
    <w:name w:val="Balloon Text"/>
    <w:basedOn w:val="a"/>
    <w:link w:val="aa"/>
    <w:uiPriority w:val="99"/>
    <w:semiHidden/>
    <w:unhideWhenUsed/>
    <w:rsid w:val="007F2B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2B36"/>
    <w:rPr>
      <w:rFonts w:ascii="Tahoma" w:hAnsi="Tahoma" w:cs="Tahoma"/>
      <w:sz w:val="16"/>
      <w:szCs w:val="16"/>
    </w:rPr>
  </w:style>
  <w:style w:type="table" w:styleId="ab">
    <w:name w:val="Table Grid"/>
    <w:basedOn w:val="a1"/>
    <w:uiPriority w:val="59"/>
    <w:rsid w:val="00E82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D2E9B"/>
    <w:pPr>
      <w:spacing w:after="0" w:line="240" w:lineRule="auto"/>
    </w:pPr>
    <w:rPr>
      <w:rFonts w:ascii="Calibri" w:eastAsia="Calibri" w:hAnsi="Calibri" w:cs="Times New Roman"/>
    </w:rPr>
  </w:style>
  <w:style w:type="character" w:customStyle="1" w:styleId="ad">
    <w:name w:val="Основной текст Знак"/>
    <w:basedOn w:val="a0"/>
    <w:link w:val="ae"/>
    <w:rsid w:val="00ED1AAE"/>
    <w:rPr>
      <w:shd w:val="clear" w:color="auto" w:fill="FFFFFF"/>
    </w:rPr>
  </w:style>
  <w:style w:type="paragraph" w:styleId="ae">
    <w:name w:val="Body Text"/>
    <w:basedOn w:val="a"/>
    <w:link w:val="ad"/>
    <w:rsid w:val="00ED1AAE"/>
    <w:pPr>
      <w:shd w:val="clear" w:color="auto" w:fill="FFFFFF"/>
      <w:spacing w:after="120" w:line="211" w:lineRule="exact"/>
      <w:jc w:val="right"/>
    </w:pPr>
  </w:style>
  <w:style w:type="character" w:customStyle="1" w:styleId="1">
    <w:name w:val="Основной текст Знак1"/>
    <w:basedOn w:val="a0"/>
    <w:link w:val="ae"/>
    <w:uiPriority w:val="99"/>
    <w:semiHidden/>
    <w:rsid w:val="00ED1AAE"/>
  </w:style>
  <w:style w:type="character" w:customStyle="1" w:styleId="13">
    <w:name w:val="Основной текст (13)_"/>
    <w:basedOn w:val="a0"/>
    <w:link w:val="131"/>
    <w:rsid w:val="00ED1AAE"/>
    <w:rPr>
      <w:rFonts w:ascii="Calibri" w:hAnsi="Calibri"/>
      <w:sz w:val="34"/>
      <w:szCs w:val="34"/>
      <w:shd w:val="clear" w:color="auto" w:fill="FFFFFF"/>
    </w:rPr>
  </w:style>
  <w:style w:type="paragraph" w:customStyle="1" w:styleId="131">
    <w:name w:val="Основной текст (13)1"/>
    <w:basedOn w:val="a"/>
    <w:link w:val="13"/>
    <w:rsid w:val="00ED1AAE"/>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
    <w:rsid w:val="00ED1AAE"/>
    <w:rPr>
      <w:spacing w:val="50"/>
    </w:rPr>
  </w:style>
  <w:style w:type="character" w:customStyle="1" w:styleId="dash041e005f0431005f044b005f0447005f043d005f044b005f0439005f005fchar1char1">
    <w:name w:val="dash041e_005f0431_005f044b_005f0447_005f043d_005f044b_005f0439_005f_005fchar1__char1"/>
    <w:basedOn w:val="a0"/>
    <w:rsid w:val="00ED1AA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D1AAE"/>
    <w:pPr>
      <w:spacing w:after="0" w:line="240" w:lineRule="auto"/>
    </w:pPr>
    <w:rPr>
      <w:rFonts w:ascii="Times New Roman" w:eastAsia="Times New Roman" w:hAnsi="Times New Roman" w:cs="Times New Roman"/>
      <w:sz w:val="24"/>
      <w:szCs w:val="24"/>
      <w:lang w:eastAsia="ru-RU"/>
    </w:rPr>
  </w:style>
  <w:style w:type="paragraph" w:customStyle="1" w:styleId="af">
    <w:name w:val="А_основной"/>
    <w:basedOn w:val="a"/>
    <w:link w:val="af0"/>
    <w:qFormat/>
    <w:rsid w:val="00ED1AAE"/>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link w:val="af"/>
    <w:rsid w:val="00ED1AAE"/>
    <w:rPr>
      <w:rFonts w:ascii="Times New Roman" w:eastAsia="Calibri" w:hAnsi="Times New Roman" w:cs="Times New Roman"/>
      <w:sz w:val="28"/>
      <w:szCs w:val="28"/>
    </w:rPr>
  </w:style>
  <w:style w:type="character" w:customStyle="1" w:styleId="a4">
    <w:name w:val="Абзац списка Знак"/>
    <w:link w:val="a3"/>
    <w:uiPriority w:val="34"/>
    <w:locked/>
    <w:rsid w:val="00ED1AAE"/>
  </w:style>
</w:styles>
</file>

<file path=word/webSettings.xml><?xml version="1.0" encoding="utf-8"?>
<w:webSettings xmlns:r="http://schemas.openxmlformats.org/officeDocument/2006/relationships" xmlns:w="http://schemas.openxmlformats.org/wordprocessingml/2006/main">
  <w:divs>
    <w:div w:id="89936001">
      <w:bodyDiv w:val="1"/>
      <w:marLeft w:val="0"/>
      <w:marRight w:val="0"/>
      <w:marTop w:val="0"/>
      <w:marBottom w:val="0"/>
      <w:divBdr>
        <w:top w:val="none" w:sz="0" w:space="0" w:color="auto"/>
        <w:left w:val="none" w:sz="0" w:space="0" w:color="auto"/>
        <w:bottom w:val="none" w:sz="0" w:space="0" w:color="auto"/>
        <w:right w:val="none" w:sz="0" w:space="0" w:color="auto"/>
      </w:divBdr>
    </w:div>
    <w:div w:id="116338862">
      <w:bodyDiv w:val="1"/>
      <w:marLeft w:val="0"/>
      <w:marRight w:val="0"/>
      <w:marTop w:val="0"/>
      <w:marBottom w:val="0"/>
      <w:divBdr>
        <w:top w:val="none" w:sz="0" w:space="0" w:color="auto"/>
        <w:left w:val="none" w:sz="0" w:space="0" w:color="auto"/>
        <w:bottom w:val="none" w:sz="0" w:space="0" w:color="auto"/>
        <w:right w:val="none" w:sz="0" w:space="0" w:color="auto"/>
      </w:divBdr>
    </w:div>
    <w:div w:id="158817653">
      <w:bodyDiv w:val="1"/>
      <w:marLeft w:val="0"/>
      <w:marRight w:val="0"/>
      <w:marTop w:val="0"/>
      <w:marBottom w:val="0"/>
      <w:divBdr>
        <w:top w:val="none" w:sz="0" w:space="0" w:color="auto"/>
        <w:left w:val="none" w:sz="0" w:space="0" w:color="auto"/>
        <w:bottom w:val="none" w:sz="0" w:space="0" w:color="auto"/>
        <w:right w:val="none" w:sz="0" w:space="0" w:color="auto"/>
      </w:divBdr>
    </w:div>
    <w:div w:id="176694581">
      <w:bodyDiv w:val="1"/>
      <w:marLeft w:val="0"/>
      <w:marRight w:val="0"/>
      <w:marTop w:val="0"/>
      <w:marBottom w:val="0"/>
      <w:divBdr>
        <w:top w:val="none" w:sz="0" w:space="0" w:color="auto"/>
        <w:left w:val="none" w:sz="0" w:space="0" w:color="auto"/>
        <w:bottom w:val="none" w:sz="0" w:space="0" w:color="auto"/>
        <w:right w:val="none" w:sz="0" w:space="0" w:color="auto"/>
      </w:divBdr>
    </w:div>
    <w:div w:id="193924858">
      <w:bodyDiv w:val="1"/>
      <w:marLeft w:val="0"/>
      <w:marRight w:val="0"/>
      <w:marTop w:val="0"/>
      <w:marBottom w:val="0"/>
      <w:divBdr>
        <w:top w:val="none" w:sz="0" w:space="0" w:color="auto"/>
        <w:left w:val="none" w:sz="0" w:space="0" w:color="auto"/>
        <w:bottom w:val="none" w:sz="0" w:space="0" w:color="auto"/>
        <w:right w:val="none" w:sz="0" w:space="0" w:color="auto"/>
      </w:divBdr>
    </w:div>
    <w:div w:id="241262426">
      <w:bodyDiv w:val="1"/>
      <w:marLeft w:val="0"/>
      <w:marRight w:val="0"/>
      <w:marTop w:val="0"/>
      <w:marBottom w:val="0"/>
      <w:divBdr>
        <w:top w:val="none" w:sz="0" w:space="0" w:color="auto"/>
        <w:left w:val="none" w:sz="0" w:space="0" w:color="auto"/>
        <w:bottom w:val="none" w:sz="0" w:space="0" w:color="auto"/>
        <w:right w:val="none" w:sz="0" w:space="0" w:color="auto"/>
      </w:divBdr>
    </w:div>
    <w:div w:id="250897620">
      <w:bodyDiv w:val="1"/>
      <w:marLeft w:val="0"/>
      <w:marRight w:val="0"/>
      <w:marTop w:val="0"/>
      <w:marBottom w:val="0"/>
      <w:divBdr>
        <w:top w:val="none" w:sz="0" w:space="0" w:color="auto"/>
        <w:left w:val="none" w:sz="0" w:space="0" w:color="auto"/>
        <w:bottom w:val="none" w:sz="0" w:space="0" w:color="auto"/>
        <w:right w:val="none" w:sz="0" w:space="0" w:color="auto"/>
      </w:divBdr>
    </w:div>
    <w:div w:id="270086233">
      <w:bodyDiv w:val="1"/>
      <w:marLeft w:val="0"/>
      <w:marRight w:val="0"/>
      <w:marTop w:val="0"/>
      <w:marBottom w:val="0"/>
      <w:divBdr>
        <w:top w:val="none" w:sz="0" w:space="0" w:color="auto"/>
        <w:left w:val="none" w:sz="0" w:space="0" w:color="auto"/>
        <w:bottom w:val="none" w:sz="0" w:space="0" w:color="auto"/>
        <w:right w:val="none" w:sz="0" w:space="0" w:color="auto"/>
      </w:divBdr>
    </w:div>
    <w:div w:id="281378554">
      <w:bodyDiv w:val="1"/>
      <w:marLeft w:val="0"/>
      <w:marRight w:val="0"/>
      <w:marTop w:val="0"/>
      <w:marBottom w:val="0"/>
      <w:divBdr>
        <w:top w:val="none" w:sz="0" w:space="0" w:color="auto"/>
        <w:left w:val="none" w:sz="0" w:space="0" w:color="auto"/>
        <w:bottom w:val="none" w:sz="0" w:space="0" w:color="auto"/>
        <w:right w:val="none" w:sz="0" w:space="0" w:color="auto"/>
      </w:divBdr>
    </w:div>
    <w:div w:id="285091087">
      <w:bodyDiv w:val="1"/>
      <w:marLeft w:val="0"/>
      <w:marRight w:val="0"/>
      <w:marTop w:val="0"/>
      <w:marBottom w:val="0"/>
      <w:divBdr>
        <w:top w:val="none" w:sz="0" w:space="0" w:color="auto"/>
        <w:left w:val="none" w:sz="0" w:space="0" w:color="auto"/>
        <w:bottom w:val="none" w:sz="0" w:space="0" w:color="auto"/>
        <w:right w:val="none" w:sz="0" w:space="0" w:color="auto"/>
      </w:divBdr>
    </w:div>
    <w:div w:id="288632716">
      <w:bodyDiv w:val="1"/>
      <w:marLeft w:val="0"/>
      <w:marRight w:val="0"/>
      <w:marTop w:val="0"/>
      <w:marBottom w:val="0"/>
      <w:divBdr>
        <w:top w:val="none" w:sz="0" w:space="0" w:color="auto"/>
        <w:left w:val="none" w:sz="0" w:space="0" w:color="auto"/>
        <w:bottom w:val="none" w:sz="0" w:space="0" w:color="auto"/>
        <w:right w:val="none" w:sz="0" w:space="0" w:color="auto"/>
      </w:divBdr>
    </w:div>
    <w:div w:id="325406647">
      <w:bodyDiv w:val="1"/>
      <w:marLeft w:val="0"/>
      <w:marRight w:val="0"/>
      <w:marTop w:val="0"/>
      <w:marBottom w:val="0"/>
      <w:divBdr>
        <w:top w:val="none" w:sz="0" w:space="0" w:color="auto"/>
        <w:left w:val="none" w:sz="0" w:space="0" w:color="auto"/>
        <w:bottom w:val="none" w:sz="0" w:space="0" w:color="auto"/>
        <w:right w:val="none" w:sz="0" w:space="0" w:color="auto"/>
      </w:divBdr>
    </w:div>
    <w:div w:id="335113740">
      <w:bodyDiv w:val="1"/>
      <w:marLeft w:val="0"/>
      <w:marRight w:val="0"/>
      <w:marTop w:val="0"/>
      <w:marBottom w:val="0"/>
      <w:divBdr>
        <w:top w:val="none" w:sz="0" w:space="0" w:color="auto"/>
        <w:left w:val="none" w:sz="0" w:space="0" w:color="auto"/>
        <w:bottom w:val="none" w:sz="0" w:space="0" w:color="auto"/>
        <w:right w:val="none" w:sz="0" w:space="0" w:color="auto"/>
      </w:divBdr>
    </w:div>
    <w:div w:id="459303856">
      <w:bodyDiv w:val="1"/>
      <w:marLeft w:val="0"/>
      <w:marRight w:val="0"/>
      <w:marTop w:val="0"/>
      <w:marBottom w:val="0"/>
      <w:divBdr>
        <w:top w:val="none" w:sz="0" w:space="0" w:color="auto"/>
        <w:left w:val="none" w:sz="0" w:space="0" w:color="auto"/>
        <w:bottom w:val="none" w:sz="0" w:space="0" w:color="auto"/>
        <w:right w:val="none" w:sz="0" w:space="0" w:color="auto"/>
      </w:divBdr>
    </w:div>
    <w:div w:id="501238661">
      <w:bodyDiv w:val="1"/>
      <w:marLeft w:val="0"/>
      <w:marRight w:val="0"/>
      <w:marTop w:val="0"/>
      <w:marBottom w:val="0"/>
      <w:divBdr>
        <w:top w:val="none" w:sz="0" w:space="0" w:color="auto"/>
        <w:left w:val="none" w:sz="0" w:space="0" w:color="auto"/>
        <w:bottom w:val="none" w:sz="0" w:space="0" w:color="auto"/>
        <w:right w:val="none" w:sz="0" w:space="0" w:color="auto"/>
      </w:divBdr>
    </w:div>
    <w:div w:id="553657704">
      <w:bodyDiv w:val="1"/>
      <w:marLeft w:val="0"/>
      <w:marRight w:val="0"/>
      <w:marTop w:val="0"/>
      <w:marBottom w:val="0"/>
      <w:divBdr>
        <w:top w:val="none" w:sz="0" w:space="0" w:color="auto"/>
        <w:left w:val="none" w:sz="0" w:space="0" w:color="auto"/>
        <w:bottom w:val="none" w:sz="0" w:space="0" w:color="auto"/>
        <w:right w:val="none" w:sz="0" w:space="0" w:color="auto"/>
      </w:divBdr>
    </w:div>
    <w:div w:id="563106948">
      <w:bodyDiv w:val="1"/>
      <w:marLeft w:val="0"/>
      <w:marRight w:val="0"/>
      <w:marTop w:val="0"/>
      <w:marBottom w:val="0"/>
      <w:divBdr>
        <w:top w:val="none" w:sz="0" w:space="0" w:color="auto"/>
        <w:left w:val="none" w:sz="0" w:space="0" w:color="auto"/>
        <w:bottom w:val="none" w:sz="0" w:space="0" w:color="auto"/>
        <w:right w:val="none" w:sz="0" w:space="0" w:color="auto"/>
      </w:divBdr>
    </w:div>
    <w:div w:id="599484333">
      <w:bodyDiv w:val="1"/>
      <w:marLeft w:val="0"/>
      <w:marRight w:val="0"/>
      <w:marTop w:val="0"/>
      <w:marBottom w:val="0"/>
      <w:divBdr>
        <w:top w:val="none" w:sz="0" w:space="0" w:color="auto"/>
        <w:left w:val="none" w:sz="0" w:space="0" w:color="auto"/>
        <w:bottom w:val="none" w:sz="0" w:space="0" w:color="auto"/>
        <w:right w:val="none" w:sz="0" w:space="0" w:color="auto"/>
      </w:divBdr>
    </w:div>
    <w:div w:id="619149234">
      <w:bodyDiv w:val="1"/>
      <w:marLeft w:val="0"/>
      <w:marRight w:val="0"/>
      <w:marTop w:val="0"/>
      <w:marBottom w:val="0"/>
      <w:divBdr>
        <w:top w:val="none" w:sz="0" w:space="0" w:color="auto"/>
        <w:left w:val="none" w:sz="0" w:space="0" w:color="auto"/>
        <w:bottom w:val="none" w:sz="0" w:space="0" w:color="auto"/>
        <w:right w:val="none" w:sz="0" w:space="0" w:color="auto"/>
      </w:divBdr>
    </w:div>
    <w:div w:id="692192487">
      <w:bodyDiv w:val="1"/>
      <w:marLeft w:val="0"/>
      <w:marRight w:val="0"/>
      <w:marTop w:val="0"/>
      <w:marBottom w:val="0"/>
      <w:divBdr>
        <w:top w:val="none" w:sz="0" w:space="0" w:color="auto"/>
        <w:left w:val="none" w:sz="0" w:space="0" w:color="auto"/>
        <w:bottom w:val="none" w:sz="0" w:space="0" w:color="auto"/>
        <w:right w:val="none" w:sz="0" w:space="0" w:color="auto"/>
      </w:divBdr>
    </w:div>
    <w:div w:id="723331061">
      <w:bodyDiv w:val="1"/>
      <w:marLeft w:val="0"/>
      <w:marRight w:val="0"/>
      <w:marTop w:val="0"/>
      <w:marBottom w:val="0"/>
      <w:divBdr>
        <w:top w:val="none" w:sz="0" w:space="0" w:color="auto"/>
        <w:left w:val="none" w:sz="0" w:space="0" w:color="auto"/>
        <w:bottom w:val="none" w:sz="0" w:space="0" w:color="auto"/>
        <w:right w:val="none" w:sz="0" w:space="0" w:color="auto"/>
      </w:divBdr>
    </w:div>
    <w:div w:id="749617943">
      <w:bodyDiv w:val="1"/>
      <w:marLeft w:val="0"/>
      <w:marRight w:val="0"/>
      <w:marTop w:val="0"/>
      <w:marBottom w:val="0"/>
      <w:divBdr>
        <w:top w:val="none" w:sz="0" w:space="0" w:color="auto"/>
        <w:left w:val="none" w:sz="0" w:space="0" w:color="auto"/>
        <w:bottom w:val="none" w:sz="0" w:space="0" w:color="auto"/>
        <w:right w:val="none" w:sz="0" w:space="0" w:color="auto"/>
      </w:divBdr>
    </w:div>
    <w:div w:id="755982823">
      <w:bodyDiv w:val="1"/>
      <w:marLeft w:val="0"/>
      <w:marRight w:val="0"/>
      <w:marTop w:val="0"/>
      <w:marBottom w:val="0"/>
      <w:divBdr>
        <w:top w:val="none" w:sz="0" w:space="0" w:color="auto"/>
        <w:left w:val="none" w:sz="0" w:space="0" w:color="auto"/>
        <w:bottom w:val="none" w:sz="0" w:space="0" w:color="auto"/>
        <w:right w:val="none" w:sz="0" w:space="0" w:color="auto"/>
      </w:divBdr>
    </w:div>
    <w:div w:id="799880240">
      <w:bodyDiv w:val="1"/>
      <w:marLeft w:val="0"/>
      <w:marRight w:val="0"/>
      <w:marTop w:val="0"/>
      <w:marBottom w:val="0"/>
      <w:divBdr>
        <w:top w:val="none" w:sz="0" w:space="0" w:color="auto"/>
        <w:left w:val="none" w:sz="0" w:space="0" w:color="auto"/>
        <w:bottom w:val="none" w:sz="0" w:space="0" w:color="auto"/>
        <w:right w:val="none" w:sz="0" w:space="0" w:color="auto"/>
      </w:divBdr>
    </w:div>
    <w:div w:id="803041340">
      <w:bodyDiv w:val="1"/>
      <w:marLeft w:val="0"/>
      <w:marRight w:val="0"/>
      <w:marTop w:val="0"/>
      <w:marBottom w:val="0"/>
      <w:divBdr>
        <w:top w:val="none" w:sz="0" w:space="0" w:color="auto"/>
        <w:left w:val="none" w:sz="0" w:space="0" w:color="auto"/>
        <w:bottom w:val="none" w:sz="0" w:space="0" w:color="auto"/>
        <w:right w:val="none" w:sz="0" w:space="0" w:color="auto"/>
      </w:divBdr>
    </w:div>
    <w:div w:id="904877724">
      <w:bodyDiv w:val="1"/>
      <w:marLeft w:val="0"/>
      <w:marRight w:val="0"/>
      <w:marTop w:val="0"/>
      <w:marBottom w:val="0"/>
      <w:divBdr>
        <w:top w:val="none" w:sz="0" w:space="0" w:color="auto"/>
        <w:left w:val="none" w:sz="0" w:space="0" w:color="auto"/>
        <w:bottom w:val="none" w:sz="0" w:space="0" w:color="auto"/>
        <w:right w:val="none" w:sz="0" w:space="0" w:color="auto"/>
      </w:divBdr>
    </w:div>
    <w:div w:id="970206312">
      <w:bodyDiv w:val="1"/>
      <w:marLeft w:val="0"/>
      <w:marRight w:val="0"/>
      <w:marTop w:val="0"/>
      <w:marBottom w:val="0"/>
      <w:divBdr>
        <w:top w:val="none" w:sz="0" w:space="0" w:color="auto"/>
        <w:left w:val="none" w:sz="0" w:space="0" w:color="auto"/>
        <w:bottom w:val="none" w:sz="0" w:space="0" w:color="auto"/>
        <w:right w:val="none" w:sz="0" w:space="0" w:color="auto"/>
      </w:divBdr>
    </w:div>
    <w:div w:id="1027676291">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60440506">
      <w:bodyDiv w:val="1"/>
      <w:marLeft w:val="0"/>
      <w:marRight w:val="0"/>
      <w:marTop w:val="0"/>
      <w:marBottom w:val="0"/>
      <w:divBdr>
        <w:top w:val="none" w:sz="0" w:space="0" w:color="auto"/>
        <w:left w:val="none" w:sz="0" w:space="0" w:color="auto"/>
        <w:bottom w:val="none" w:sz="0" w:space="0" w:color="auto"/>
        <w:right w:val="none" w:sz="0" w:space="0" w:color="auto"/>
      </w:divBdr>
    </w:div>
    <w:div w:id="1137409327">
      <w:bodyDiv w:val="1"/>
      <w:marLeft w:val="0"/>
      <w:marRight w:val="0"/>
      <w:marTop w:val="0"/>
      <w:marBottom w:val="0"/>
      <w:divBdr>
        <w:top w:val="none" w:sz="0" w:space="0" w:color="auto"/>
        <w:left w:val="none" w:sz="0" w:space="0" w:color="auto"/>
        <w:bottom w:val="none" w:sz="0" w:space="0" w:color="auto"/>
        <w:right w:val="none" w:sz="0" w:space="0" w:color="auto"/>
      </w:divBdr>
    </w:div>
    <w:div w:id="1169948864">
      <w:bodyDiv w:val="1"/>
      <w:marLeft w:val="0"/>
      <w:marRight w:val="0"/>
      <w:marTop w:val="0"/>
      <w:marBottom w:val="0"/>
      <w:divBdr>
        <w:top w:val="none" w:sz="0" w:space="0" w:color="auto"/>
        <w:left w:val="none" w:sz="0" w:space="0" w:color="auto"/>
        <w:bottom w:val="none" w:sz="0" w:space="0" w:color="auto"/>
        <w:right w:val="none" w:sz="0" w:space="0" w:color="auto"/>
      </w:divBdr>
    </w:div>
    <w:div w:id="1234781510">
      <w:bodyDiv w:val="1"/>
      <w:marLeft w:val="0"/>
      <w:marRight w:val="0"/>
      <w:marTop w:val="0"/>
      <w:marBottom w:val="0"/>
      <w:divBdr>
        <w:top w:val="none" w:sz="0" w:space="0" w:color="auto"/>
        <w:left w:val="none" w:sz="0" w:space="0" w:color="auto"/>
        <w:bottom w:val="none" w:sz="0" w:space="0" w:color="auto"/>
        <w:right w:val="none" w:sz="0" w:space="0" w:color="auto"/>
      </w:divBdr>
    </w:div>
    <w:div w:id="1236890362">
      <w:bodyDiv w:val="1"/>
      <w:marLeft w:val="0"/>
      <w:marRight w:val="0"/>
      <w:marTop w:val="0"/>
      <w:marBottom w:val="0"/>
      <w:divBdr>
        <w:top w:val="none" w:sz="0" w:space="0" w:color="auto"/>
        <w:left w:val="none" w:sz="0" w:space="0" w:color="auto"/>
        <w:bottom w:val="none" w:sz="0" w:space="0" w:color="auto"/>
        <w:right w:val="none" w:sz="0" w:space="0" w:color="auto"/>
      </w:divBdr>
    </w:div>
    <w:div w:id="1315404908">
      <w:bodyDiv w:val="1"/>
      <w:marLeft w:val="0"/>
      <w:marRight w:val="0"/>
      <w:marTop w:val="0"/>
      <w:marBottom w:val="0"/>
      <w:divBdr>
        <w:top w:val="none" w:sz="0" w:space="0" w:color="auto"/>
        <w:left w:val="none" w:sz="0" w:space="0" w:color="auto"/>
        <w:bottom w:val="none" w:sz="0" w:space="0" w:color="auto"/>
        <w:right w:val="none" w:sz="0" w:space="0" w:color="auto"/>
      </w:divBdr>
    </w:div>
    <w:div w:id="1337001773">
      <w:bodyDiv w:val="1"/>
      <w:marLeft w:val="0"/>
      <w:marRight w:val="0"/>
      <w:marTop w:val="0"/>
      <w:marBottom w:val="0"/>
      <w:divBdr>
        <w:top w:val="none" w:sz="0" w:space="0" w:color="auto"/>
        <w:left w:val="none" w:sz="0" w:space="0" w:color="auto"/>
        <w:bottom w:val="none" w:sz="0" w:space="0" w:color="auto"/>
        <w:right w:val="none" w:sz="0" w:space="0" w:color="auto"/>
      </w:divBdr>
    </w:div>
    <w:div w:id="1338579784">
      <w:bodyDiv w:val="1"/>
      <w:marLeft w:val="0"/>
      <w:marRight w:val="0"/>
      <w:marTop w:val="0"/>
      <w:marBottom w:val="0"/>
      <w:divBdr>
        <w:top w:val="none" w:sz="0" w:space="0" w:color="auto"/>
        <w:left w:val="none" w:sz="0" w:space="0" w:color="auto"/>
        <w:bottom w:val="none" w:sz="0" w:space="0" w:color="auto"/>
        <w:right w:val="none" w:sz="0" w:space="0" w:color="auto"/>
      </w:divBdr>
    </w:div>
    <w:div w:id="1406679941">
      <w:bodyDiv w:val="1"/>
      <w:marLeft w:val="0"/>
      <w:marRight w:val="0"/>
      <w:marTop w:val="0"/>
      <w:marBottom w:val="0"/>
      <w:divBdr>
        <w:top w:val="none" w:sz="0" w:space="0" w:color="auto"/>
        <w:left w:val="none" w:sz="0" w:space="0" w:color="auto"/>
        <w:bottom w:val="none" w:sz="0" w:space="0" w:color="auto"/>
        <w:right w:val="none" w:sz="0" w:space="0" w:color="auto"/>
      </w:divBdr>
    </w:div>
    <w:div w:id="1466848196">
      <w:bodyDiv w:val="1"/>
      <w:marLeft w:val="0"/>
      <w:marRight w:val="0"/>
      <w:marTop w:val="0"/>
      <w:marBottom w:val="0"/>
      <w:divBdr>
        <w:top w:val="none" w:sz="0" w:space="0" w:color="auto"/>
        <w:left w:val="none" w:sz="0" w:space="0" w:color="auto"/>
        <w:bottom w:val="none" w:sz="0" w:space="0" w:color="auto"/>
        <w:right w:val="none" w:sz="0" w:space="0" w:color="auto"/>
      </w:divBdr>
    </w:div>
    <w:div w:id="1523010931">
      <w:bodyDiv w:val="1"/>
      <w:marLeft w:val="0"/>
      <w:marRight w:val="0"/>
      <w:marTop w:val="0"/>
      <w:marBottom w:val="0"/>
      <w:divBdr>
        <w:top w:val="none" w:sz="0" w:space="0" w:color="auto"/>
        <w:left w:val="none" w:sz="0" w:space="0" w:color="auto"/>
        <w:bottom w:val="none" w:sz="0" w:space="0" w:color="auto"/>
        <w:right w:val="none" w:sz="0" w:space="0" w:color="auto"/>
      </w:divBdr>
    </w:div>
    <w:div w:id="1558589102">
      <w:bodyDiv w:val="1"/>
      <w:marLeft w:val="0"/>
      <w:marRight w:val="0"/>
      <w:marTop w:val="0"/>
      <w:marBottom w:val="0"/>
      <w:divBdr>
        <w:top w:val="none" w:sz="0" w:space="0" w:color="auto"/>
        <w:left w:val="none" w:sz="0" w:space="0" w:color="auto"/>
        <w:bottom w:val="none" w:sz="0" w:space="0" w:color="auto"/>
        <w:right w:val="none" w:sz="0" w:space="0" w:color="auto"/>
      </w:divBdr>
    </w:div>
    <w:div w:id="1578857796">
      <w:bodyDiv w:val="1"/>
      <w:marLeft w:val="0"/>
      <w:marRight w:val="0"/>
      <w:marTop w:val="0"/>
      <w:marBottom w:val="0"/>
      <w:divBdr>
        <w:top w:val="none" w:sz="0" w:space="0" w:color="auto"/>
        <w:left w:val="none" w:sz="0" w:space="0" w:color="auto"/>
        <w:bottom w:val="none" w:sz="0" w:space="0" w:color="auto"/>
        <w:right w:val="none" w:sz="0" w:space="0" w:color="auto"/>
      </w:divBdr>
    </w:div>
    <w:div w:id="1596009760">
      <w:bodyDiv w:val="1"/>
      <w:marLeft w:val="0"/>
      <w:marRight w:val="0"/>
      <w:marTop w:val="0"/>
      <w:marBottom w:val="0"/>
      <w:divBdr>
        <w:top w:val="none" w:sz="0" w:space="0" w:color="auto"/>
        <w:left w:val="none" w:sz="0" w:space="0" w:color="auto"/>
        <w:bottom w:val="none" w:sz="0" w:space="0" w:color="auto"/>
        <w:right w:val="none" w:sz="0" w:space="0" w:color="auto"/>
      </w:divBdr>
    </w:div>
    <w:div w:id="1730182847">
      <w:bodyDiv w:val="1"/>
      <w:marLeft w:val="0"/>
      <w:marRight w:val="0"/>
      <w:marTop w:val="0"/>
      <w:marBottom w:val="0"/>
      <w:divBdr>
        <w:top w:val="none" w:sz="0" w:space="0" w:color="auto"/>
        <w:left w:val="none" w:sz="0" w:space="0" w:color="auto"/>
        <w:bottom w:val="none" w:sz="0" w:space="0" w:color="auto"/>
        <w:right w:val="none" w:sz="0" w:space="0" w:color="auto"/>
      </w:divBdr>
    </w:div>
    <w:div w:id="1857697074">
      <w:bodyDiv w:val="1"/>
      <w:marLeft w:val="0"/>
      <w:marRight w:val="0"/>
      <w:marTop w:val="0"/>
      <w:marBottom w:val="0"/>
      <w:divBdr>
        <w:top w:val="none" w:sz="0" w:space="0" w:color="auto"/>
        <w:left w:val="none" w:sz="0" w:space="0" w:color="auto"/>
        <w:bottom w:val="none" w:sz="0" w:space="0" w:color="auto"/>
        <w:right w:val="none" w:sz="0" w:space="0" w:color="auto"/>
      </w:divBdr>
    </w:div>
    <w:div w:id="1865901085">
      <w:bodyDiv w:val="1"/>
      <w:marLeft w:val="0"/>
      <w:marRight w:val="0"/>
      <w:marTop w:val="0"/>
      <w:marBottom w:val="0"/>
      <w:divBdr>
        <w:top w:val="none" w:sz="0" w:space="0" w:color="auto"/>
        <w:left w:val="none" w:sz="0" w:space="0" w:color="auto"/>
        <w:bottom w:val="none" w:sz="0" w:space="0" w:color="auto"/>
        <w:right w:val="none" w:sz="0" w:space="0" w:color="auto"/>
      </w:divBdr>
    </w:div>
    <w:div w:id="1922450671">
      <w:bodyDiv w:val="1"/>
      <w:marLeft w:val="0"/>
      <w:marRight w:val="0"/>
      <w:marTop w:val="0"/>
      <w:marBottom w:val="0"/>
      <w:divBdr>
        <w:top w:val="none" w:sz="0" w:space="0" w:color="auto"/>
        <w:left w:val="none" w:sz="0" w:space="0" w:color="auto"/>
        <w:bottom w:val="none" w:sz="0" w:space="0" w:color="auto"/>
        <w:right w:val="none" w:sz="0" w:space="0" w:color="auto"/>
      </w:divBdr>
    </w:div>
    <w:div w:id="1949966394">
      <w:bodyDiv w:val="1"/>
      <w:marLeft w:val="0"/>
      <w:marRight w:val="0"/>
      <w:marTop w:val="0"/>
      <w:marBottom w:val="0"/>
      <w:divBdr>
        <w:top w:val="none" w:sz="0" w:space="0" w:color="auto"/>
        <w:left w:val="none" w:sz="0" w:space="0" w:color="auto"/>
        <w:bottom w:val="none" w:sz="0" w:space="0" w:color="auto"/>
        <w:right w:val="none" w:sz="0" w:space="0" w:color="auto"/>
      </w:divBdr>
    </w:div>
    <w:div w:id="1961259422">
      <w:bodyDiv w:val="1"/>
      <w:marLeft w:val="0"/>
      <w:marRight w:val="0"/>
      <w:marTop w:val="0"/>
      <w:marBottom w:val="0"/>
      <w:divBdr>
        <w:top w:val="none" w:sz="0" w:space="0" w:color="auto"/>
        <w:left w:val="none" w:sz="0" w:space="0" w:color="auto"/>
        <w:bottom w:val="none" w:sz="0" w:space="0" w:color="auto"/>
        <w:right w:val="none" w:sz="0" w:space="0" w:color="auto"/>
      </w:divBdr>
    </w:div>
    <w:div w:id="1984844049">
      <w:bodyDiv w:val="1"/>
      <w:marLeft w:val="0"/>
      <w:marRight w:val="0"/>
      <w:marTop w:val="0"/>
      <w:marBottom w:val="0"/>
      <w:divBdr>
        <w:top w:val="none" w:sz="0" w:space="0" w:color="auto"/>
        <w:left w:val="none" w:sz="0" w:space="0" w:color="auto"/>
        <w:bottom w:val="none" w:sz="0" w:space="0" w:color="auto"/>
        <w:right w:val="none" w:sz="0" w:space="0" w:color="auto"/>
      </w:divBdr>
    </w:div>
    <w:div w:id="2016690939">
      <w:bodyDiv w:val="1"/>
      <w:marLeft w:val="0"/>
      <w:marRight w:val="0"/>
      <w:marTop w:val="0"/>
      <w:marBottom w:val="0"/>
      <w:divBdr>
        <w:top w:val="none" w:sz="0" w:space="0" w:color="auto"/>
        <w:left w:val="none" w:sz="0" w:space="0" w:color="auto"/>
        <w:bottom w:val="none" w:sz="0" w:space="0" w:color="auto"/>
        <w:right w:val="none" w:sz="0" w:space="0" w:color="auto"/>
      </w:divBdr>
    </w:div>
    <w:div w:id="2064522973">
      <w:bodyDiv w:val="1"/>
      <w:marLeft w:val="0"/>
      <w:marRight w:val="0"/>
      <w:marTop w:val="0"/>
      <w:marBottom w:val="0"/>
      <w:divBdr>
        <w:top w:val="none" w:sz="0" w:space="0" w:color="auto"/>
        <w:left w:val="none" w:sz="0" w:space="0" w:color="auto"/>
        <w:bottom w:val="none" w:sz="0" w:space="0" w:color="auto"/>
        <w:right w:val="none" w:sz="0" w:space="0" w:color="auto"/>
      </w:divBdr>
    </w:div>
    <w:div w:id="2075350472">
      <w:bodyDiv w:val="1"/>
      <w:marLeft w:val="0"/>
      <w:marRight w:val="0"/>
      <w:marTop w:val="0"/>
      <w:marBottom w:val="0"/>
      <w:divBdr>
        <w:top w:val="none" w:sz="0" w:space="0" w:color="auto"/>
        <w:left w:val="none" w:sz="0" w:space="0" w:color="auto"/>
        <w:bottom w:val="none" w:sz="0" w:space="0" w:color="auto"/>
        <w:right w:val="none" w:sz="0" w:space="0" w:color="auto"/>
      </w:divBdr>
    </w:div>
    <w:div w:id="20904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vsosh1\Desktop\&#1047;&#1072;&#1084;%20&#1087;&#1086;%20&#1059;&#1042;&#1056;%20(&#1040;&#1051;&#1053;)\&#1059;&#1089;&#1087;&#1077;&#1074;&#1072;&#1077;&#1084;,%20&#1087;&#1088;&#1086;&#1087;&#1091;&#1089;&#1082;,%20&#1074;&#1099;&#1087;%20&#1059;&#1055;,%20&#1040;&#1085;&#1072;&#1083;&#1080;&#1079;\&#1059;&#1089;&#1087;&#1077;&#1074;,%20&#1087;&#1088;&#1086;&#1087;%20&#1091;&#1088;&#1086;&#1082;-&#1084;&#1086;&#1085;&#1080;&#1090;&#1086;&#1088;&#1080;&#1085;&#1075;%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vsosh1\Desktop\&#1047;&#1072;&#1084;%20&#1087;&#1086;%20&#1059;&#1042;&#1056;%20(&#1040;&#1051;&#1053;)\&#1059;&#1089;&#1087;&#1077;&#1074;&#1072;&#1077;&#1084;,%20&#1087;&#1088;&#1086;&#1087;&#1091;&#1089;&#1082;,%20&#1074;&#1099;&#1087;%20&#1059;&#1055;\&#1059;&#1089;&#1087;&#1077;&#1074;,%20&#1087;&#1088;&#1086;&#1087;%20&#1091;&#1088;&#1086;&#1082;-&#1084;&#1086;&#1085;&#1080;&#1090;&#1086;&#1088;&#1080;&#1085;&#1075;%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vsosh1\Desktop\&#1047;&#1072;&#1084;%20&#1087;&#1086;%20&#1059;&#1042;&#1056;%20(&#1040;&#1051;&#1053;)\&#1059;&#1089;&#1087;&#1077;&#1074;&#1072;&#1077;&#1084;,%20&#1087;&#1088;&#1086;&#1087;&#1091;&#1089;&#1082;,%20&#1074;&#1099;&#1087;%20&#1059;&#1055;,%20&#1040;&#1085;&#1072;&#1083;&#1080;&#1079;\&#1042;&#1099;&#1087;&#1086;&#1083;&#1085;%20&#1059;&#1055;%202018-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vsosh1\Desktop\&#1047;&#1072;&#1084;%20&#1087;&#1086;%20&#1059;&#1042;&#1056;%20(&#1040;&#1051;&#1053;)\&#1059;&#1089;&#1087;&#1077;&#1074;&#1072;&#1077;&#1084;,%20&#1087;&#1088;&#1086;&#1087;&#1091;&#1089;&#1082;,%20&#1074;&#1099;&#1087;%20&#1059;&#1055;,%20&#1040;&#1085;&#1072;&#1083;&#1080;&#1079;\&#1042;&#1099;&#1087;&#1086;&#1083;&#1085;%20&#1059;&#1055;%202018-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550" baseline="0"/>
              <a:t>Мониторинг успев-ти за 3 года</a:t>
            </a:r>
          </a:p>
        </c:rich>
      </c:tx>
    </c:title>
    <c:plotArea>
      <c:layout/>
      <c:barChart>
        <c:barDir val="col"/>
        <c:grouping val="clustered"/>
        <c:ser>
          <c:idx val="0"/>
          <c:order val="0"/>
          <c:tx>
            <c:strRef>
              <c:f>'успев за 2018-19'!$B$31</c:f>
              <c:strCache>
                <c:ptCount val="1"/>
                <c:pt idx="0">
                  <c:v>% успев</c:v>
                </c:pt>
              </c:strCache>
            </c:strRef>
          </c:tx>
          <c:spPr>
            <a:solidFill>
              <a:schemeClr val="tx2">
                <a:lumMod val="40000"/>
                <a:lumOff val="60000"/>
              </a:schemeClr>
            </a:solidFill>
            <a:ln>
              <a:solidFill>
                <a:srgbClr val="002060"/>
              </a:solidFill>
            </a:ln>
            <a:scene3d>
              <a:camera prst="orthographicFront"/>
              <a:lightRig rig="threePt" dir="t"/>
            </a:scene3d>
            <a:sp3d>
              <a:bevelT/>
            </a:sp3d>
          </c:spPr>
          <c:dLbls>
            <c:txPr>
              <a:bodyPr/>
              <a:lstStyle/>
              <a:p>
                <a:pPr>
                  <a:defRPr sz="1050" b="1" i="0" baseline="0"/>
                </a:pPr>
                <a:endParaRPr lang="ru-RU"/>
              </a:p>
            </c:txPr>
            <c:showVal val="1"/>
          </c:dLbls>
          <c:cat>
            <c:strRef>
              <c:f>'успев за 2018-19'!$A$32:$A$34</c:f>
              <c:strCache>
                <c:ptCount val="3"/>
                <c:pt idx="0">
                  <c:v>2016-17</c:v>
                </c:pt>
                <c:pt idx="1">
                  <c:v>2017-18</c:v>
                </c:pt>
                <c:pt idx="2">
                  <c:v>2018-19</c:v>
                </c:pt>
              </c:strCache>
            </c:strRef>
          </c:cat>
          <c:val>
            <c:numRef>
              <c:f>'успев за 2018-19'!$B$32:$B$34</c:f>
              <c:numCache>
                <c:formatCode>0.0</c:formatCode>
                <c:ptCount val="3"/>
                <c:pt idx="0">
                  <c:v>84.444444444444514</c:v>
                </c:pt>
                <c:pt idx="1">
                  <c:v>82.051282051282044</c:v>
                </c:pt>
                <c:pt idx="2">
                  <c:v>84.615384615384542</c:v>
                </c:pt>
              </c:numCache>
            </c:numRef>
          </c:val>
        </c:ser>
        <c:ser>
          <c:idx val="1"/>
          <c:order val="1"/>
          <c:tx>
            <c:strRef>
              <c:f>'успев за 2018-19'!$C$31</c:f>
              <c:strCache>
                <c:ptCount val="1"/>
                <c:pt idx="0">
                  <c:v>% качест</c:v>
                </c:pt>
              </c:strCache>
            </c:strRef>
          </c:tx>
          <c:spPr>
            <a:ln>
              <a:solidFill>
                <a:srgbClr val="002060"/>
              </a:solidFill>
            </a:ln>
            <a:scene3d>
              <a:camera prst="orthographicFront"/>
              <a:lightRig rig="threePt" dir="t"/>
            </a:scene3d>
            <a:sp3d>
              <a:bevelT/>
            </a:sp3d>
          </c:spPr>
          <c:dLbls>
            <c:txPr>
              <a:bodyPr/>
              <a:lstStyle/>
              <a:p>
                <a:pPr>
                  <a:defRPr sz="1050" b="1" i="0" baseline="0"/>
                </a:pPr>
                <a:endParaRPr lang="ru-RU"/>
              </a:p>
            </c:txPr>
            <c:showVal val="1"/>
          </c:dLbls>
          <c:cat>
            <c:strRef>
              <c:f>'успев за 2018-19'!$A$32:$A$34</c:f>
              <c:strCache>
                <c:ptCount val="3"/>
                <c:pt idx="0">
                  <c:v>2016-17</c:v>
                </c:pt>
                <c:pt idx="1">
                  <c:v>2017-18</c:v>
                </c:pt>
                <c:pt idx="2">
                  <c:v>2018-19</c:v>
                </c:pt>
              </c:strCache>
            </c:strRef>
          </c:cat>
          <c:val>
            <c:numRef>
              <c:f>'успев за 2018-19'!$C$32:$C$34</c:f>
              <c:numCache>
                <c:formatCode>0.0</c:formatCode>
                <c:ptCount val="3"/>
                <c:pt idx="0">
                  <c:v>4.4444444444444464</c:v>
                </c:pt>
                <c:pt idx="1">
                  <c:v>5.1282051282051277</c:v>
                </c:pt>
                <c:pt idx="2">
                  <c:v>5.1282051282051277</c:v>
                </c:pt>
              </c:numCache>
            </c:numRef>
          </c:val>
        </c:ser>
        <c:axId val="82311040"/>
        <c:axId val="82575360"/>
      </c:barChart>
      <c:catAx>
        <c:axId val="82311040"/>
        <c:scaling>
          <c:orientation val="minMax"/>
        </c:scaling>
        <c:axPos val="b"/>
        <c:majorTickMark val="none"/>
        <c:tickLblPos val="nextTo"/>
        <c:txPr>
          <a:bodyPr/>
          <a:lstStyle/>
          <a:p>
            <a:pPr>
              <a:defRPr sz="1050" b="1" i="0" baseline="0"/>
            </a:pPr>
            <a:endParaRPr lang="ru-RU"/>
          </a:p>
        </c:txPr>
        <c:crossAx val="82575360"/>
        <c:crosses val="autoZero"/>
        <c:auto val="1"/>
        <c:lblAlgn val="ctr"/>
        <c:lblOffset val="100"/>
      </c:catAx>
      <c:valAx>
        <c:axId val="82575360"/>
        <c:scaling>
          <c:orientation val="minMax"/>
        </c:scaling>
        <c:axPos val="l"/>
        <c:majorGridlines/>
        <c:numFmt formatCode="0.0" sourceLinked="1"/>
        <c:majorTickMark val="none"/>
        <c:tickLblPos val="nextTo"/>
        <c:crossAx val="82311040"/>
        <c:crosses val="autoZero"/>
        <c:crossBetween val="between"/>
      </c:valAx>
    </c:plotArea>
    <c:legend>
      <c:legendPos val="r"/>
      <c:spPr>
        <a:ln>
          <a:solidFill>
            <a:srgbClr val="002060"/>
          </a:solidFill>
        </a:ln>
      </c:spPr>
      <c:txPr>
        <a:bodyPr/>
        <a:lstStyle/>
        <a:p>
          <a:pPr>
            <a:defRPr b="1" i="0" baseline="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baseline="0"/>
              <a:t>Успев-ть классов за 2018-19 у.г.</a:t>
            </a:r>
          </a:p>
        </c:rich>
      </c:tx>
    </c:title>
    <c:plotArea>
      <c:layout/>
      <c:barChart>
        <c:barDir val="col"/>
        <c:grouping val="clustered"/>
        <c:ser>
          <c:idx val="7"/>
          <c:order val="0"/>
          <c:tx>
            <c:strRef>
              <c:f>'успев за 2018-19'!$J$16</c:f>
              <c:strCache>
                <c:ptCount val="1"/>
                <c:pt idx="0">
                  <c:v>% успев</c:v>
                </c:pt>
              </c:strCache>
            </c:strRef>
          </c:tx>
          <c:spPr>
            <a:solidFill>
              <a:schemeClr val="accent5"/>
            </a:solidFill>
            <a:ln>
              <a:solidFill>
                <a:srgbClr val="002060"/>
              </a:solidFill>
            </a:ln>
            <a:scene3d>
              <a:camera prst="orthographicFront"/>
              <a:lightRig rig="threePt" dir="t"/>
            </a:scene3d>
            <a:sp3d>
              <a:bevelT/>
            </a:sp3d>
          </c:spPr>
          <c:dPt>
            <c:idx val="4"/>
            <c:spPr>
              <a:solidFill>
                <a:srgbClr val="00B0F0"/>
              </a:solidFill>
              <a:ln>
                <a:solidFill>
                  <a:srgbClr val="002060"/>
                </a:solidFill>
              </a:ln>
              <a:scene3d>
                <a:camera prst="orthographicFront"/>
                <a:lightRig rig="threePt" dir="t"/>
              </a:scene3d>
              <a:sp3d>
                <a:bevelT/>
              </a:sp3d>
            </c:spPr>
          </c:dPt>
          <c:dLbls>
            <c:txPr>
              <a:bodyPr/>
              <a:lstStyle/>
              <a:p>
                <a:pPr>
                  <a:defRPr b="1" i="0" baseline="0"/>
                </a:pPr>
                <a:endParaRPr lang="ru-RU"/>
              </a:p>
            </c:txPr>
            <c:showVal val="1"/>
          </c:dLbls>
          <c:cat>
            <c:strRef>
              <c:f>'успев за 2018-19'!$B$17:$B$21</c:f>
              <c:strCache>
                <c:ptCount val="5"/>
                <c:pt idx="0">
                  <c:v>9 кл</c:v>
                </c:pt>
                <c:pt idx="1">
                  <c:v>10 кл</c:v>
                </c:pt>
                <c:pt idx="2">
                  <c:v>11 кл</c:v>
                </c:pt>
                <c:pt idx="3">
                  <c:v>12 кл</c:v>
                </c:pt>
                <c:pt idx="4">
                  <c:v>По школе:</c:v>
                </c:pt>
              </c:strCache>
            </c:strRef>
          </c:cat>
          <c:val>
            <c:numRef>
              <c:f>'успев за 2018-19'!$J$17:$J$21</c:f>
              <c:numCache>
                <c:formatCode>0.0</c:formatCode>
                <c:ptCount val="5"/>
                <c:pt idx="0">
                  <c:v>93.75</c:v>
                </c:pt>
                <c:pt idx="1">
                  <c:v>75</c:v>
                </c:pt>
                <c:pt idx="2" formatCode="0">
                  <c:v>60</c:v>
                </c:pt>
                <c:pt idx="3">
                  <c:v>85.714285714285722</c:v>
                </c:pt>
                <c:pt idx="4">
                  <c:v>84.615384615384514</c:v>
                </c:pt>
              </c:numCache>
            </c:numRef>
          </c:val>
        </c:ser>
        <c:ser>
          <c:idx val="8"/>
          <c:order val="1"/>
          <c:tx>
            <c:strRef>
              <c:f>'успев за 2018-19'!$K$16</c:f>
              <c:strCache>
                <c:ptCount val="1"/>
                <c:pt idx="0">
                  <c:v>% качест</c:v>
                </c:pt>
              </c:strCache>
            </c:strRef>
          </c:tx>
          <c:spPr>
            <a:solidFill>
              <a:schemeClr val="accent2">
                <a:lumMod val="60000"/>
                <a:lumOff val="40000"/>
              </a:schemeClr>
            </a:solidFill>
            <a:ln>
              <a:solidFill>
                <a:srgbClr val="002060"/>
              </a:solidFill>
            </a:ln>
            <a:scene3d>
              <a:camera prst="orthographicFront"/>
              <a:lightRig rig="threePt" dir="t"/>
            </a:scene3d>
            <a:sp3d>
              <a:bevelT/>
            </a:sp3d>
          </c:spPr>
          <c:dPt>
            <c:idx val="4"/>
            <c:spPr>
              <a:solidFill>
                <a:schemeClr val="accent2"/>
              </a:solidFill>
              <a:ln>
                <a:solidFill>
                  <a:srgbClr val="002060"/>
                </a:solidFill>
              </a:ln>
              <a:scene3d>
                <a:camera prst="orthographicFront"/>
                <a:lightRig rig="threePt" dir="t"/>
              </a:scene3d>
              <a:sp3d>
                <a:bevelT/>
              </a:sp3d>
            </c:spPr>
          </c:dPt>
          <c:dLbls>
            <c:txPr>
              <a:bodyPr/>
              <a:lstStyle/>
              <a:p>
                <a:pPr>
                  <a:defRPr b="1" i="1" baseline="0"/>
                </a:pPr>
                <a:endParaRPr lang="ru-RU"/>
              </a:p>
            </c:txPr>
            <c:showVal val="1"/>
          </c:dLbls>
          <c:cat>
            <c:strRef>
              <c:f>'успев за 2018-19'!$B$17:$B$21</c:f>
              <c:strCache>
                <c:ptCount val="5"/>
                <c:pt idx="0">
                  <c:v>9 кл</c:v>
                </c:pt>
                <c:pt idx="1">
                  <c:v>10 кл</c:v>
                </c:pt>
                <c:pt idx="2">
                  <c:v>11 кл</c:v>
                </c:pt>
                <c:pt idx="3">
                  <c:v>12 кл</c:v>
                </c:pt>
                <c:pt idx="4">
                  <c:v>По школе:</c:v>
                </c:pt>
              </c:strCache>
            </c:strRef>
          </c:cat>
          <c:val>
            <c:numRef>
              <c:f>'успев за 2018-19'!$K$17:$K$21</c:f>
              <c:numCache>
                <c:formatCode>General</c:formatCode>
                <c:ptCount val="5"/>
                <c:pt idx="0">
                  <c:v>0</c:v>
                </c:pt>
                <c:pt idx="1">
                  <c:v>0</c:v>
                </c:pt>
                <c:pt idx="2">
                  <c:v>0</c:v>
                </c:pt>
                <c:pt idx="3" formatCode="0.0">
                  <c:v>14.285714285714286</c:v>
                </c:pt>
                <c:pt idx="4" formatCode="0.0">
                  <c:v>5.1282051282051277</c:v>
                </c:pt>
              </c:numCache>
            </c:numRef>
          </c:val>
        </c:ser>
        <c:axId val="82632064"/>
        <c:axId val="82633856"/>
      </c:barChart>
      <c:catAx>
        <c:axId val="82632064"/>
        <c:scaling>
          <c:orientation val="minMax"/>
        </c:scaling>
        <c:axPos val="b"/>
        <c:majorTickMark val="none"/>
        <c:tickLblPos val="nextTo"/>
        <c:txPr>
          <a:bodyPr/>
          <a:lstStyle/>
          <a:p>
            <a:pPr>
              <a:defRPr b="1" i="0" baseline="0"/>
            </a:pPr>
            <a:endParaRPr lang="ru-RU"/>
          </a:p>
        </c:txPr>
        <c:crossAx val="82633856"/>
        <c:crosses val="autoZero"/>
        <c:auto val="1"/>
        <c:lblAlgn val="ctr"/>
        <c:lblOffset val="100"/>
      </c:catAx>
      <c:valAx>
        <c:axId val="82633856"/>
        <c:scaling>
          <c:orientation val="minMax"/>
        </c:scaling>
        <c:axPos val="l"/>
        <c:majorGridlines/>
        <c:numFmt formatCode="0.0" sourceLinked="1"/>
        <c:majorTickMark val="none"/>
        <c:tickLblPos val="nextTo"/>
        <c:crossAx val="82632064"/>
        <c:crosses val="autoZero"/>
        <c:crossBetween val="between"/>
      </c:valAx>
    </c:plotArea>
    <c:legend>
      <c:legendPos val="r"/>
    </c:legend>
    <c:plotVisOnly val="1"/>
  </c:chart>
  <c:spPr>
    <a:ln>
      <a:solidFill>
        <a:srgbClr val="00206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baseline="0"/>
              <a:t>Динамика выполнения УП по школе</a:t>
            </a:r>
          </a:p>
        </c:rich>
      </c:tx>
    </c:title>
    <c:plotArea>
      <c:layout/>
      <c:barChart>
        <c:barDir val="col"/>
        <c:grouping val="clustered"/>
        <c:ser>
          <c:idx val="0"/>
          <c:order val="0"/>
          <c:tx>
            <c:strRef>
              <c:f>СВОД!$C$28</c:f>
              <c:strCache>
                <c:ptCount val="1"/>
                <c:pt idx="0">
                  <c:v>% выполн по школе</c:v>
                </c:pt>
              </c:strCache>
            </c:strRef>
          </c:tx>
          <c:spPr>
            <a:solidFill>
              <a:schemeClr val="tx2">
                <a:lumMod val="40000"/>
                <a:lumOff val="60000"/>
              </a:schemeClr>
            </a:solidFill>
            <a:ln>
              <a:solidFill>
                <a:srgbClr val="002060"/>
              </a:solidFill>
            </a:ln>
            <a:scene3d>
              <a:camera prst="orthographicFront"/>
              <a:lightRig rig="threePt" dir="t"/>
            </a:scene3d>
            <a:sp3d>
              <a:bevelT/>
            </a:sp3d>
          </c:spPr>
          <c:dLbls>
            <c:txPr>
              <a:bodyPr/>
              <a:lstStyle/>
              <a:p>
                <a:pPr>
                  <a:defRPr sz="1050" b="1" i="0" baseline="0"/>
                </a:pPr>
                <a:endParaRPr lang="ru-RU"/>
              </a:p>
            </c:txPr>
            <c:showVal val="1"/>
          </c:dLbls>
          <c:cat>
            <c:strRef>
              <c:f>СВОД!$B$29:$B$32</c:f>
              <c:strCache>
                <c:ptCount val="4"/>
                <c:pt idx="0">
                  <c:v>2015-16</c:v>
                </c:pt>
                <c:pt idx="1">
                  <c:v>2016-17</c:v>
                </c:pt>
                <c:pt idx="2">
                  <c:v>2017-18</c:v>
                </c:pt>
                <c:pt idx="3">
                  <c:v>2018-19</c:v>
                </c:pt>
              </c:strCache>
            </c:strRef>
          </c:cat>
          <c:val>
            <c:numRef>
              <c:f>СВОД!$C$29:$C$32</c:f>
              <c:numCache>
                <c:formatCode>General</c:formatCode>
                <c:ptCount val="4"/>
                <c:pt idx="0">
                  <c:v>96.4</c:v>
                </c:pt>
                <c:pt idx="1">
                  <c:v>91.8</c:v>
                </c:pt>
                <c:pt idx="2">
                  <c:v>92.9</c:v>
                </c:pt>
                <c:pt idx="3" formatCode="0.0">
                  <c:v>89.622331691297148</c:v>
                </c:pt>
              </c:numCache>
            </c:numRef>
          </c:val>
        </c:ser>
        <c:axId val="82770944"/>
        <c:axId val="83895808"/>
      </c:barChart>
      <c:catAx>
        <c:axId val="82770944"/>
        <c:scaling>
          <c:orientation val="minMax"/>
        </c:scaling>
        <c:axPos val="b"/>
        <c:tickLblPos val="nextTo"/>
        <c:txPr>
          <a:bodyPr/>
          <a:lstStyle/>
          <a:p>
            <a:pPr>
              <a:defRPr sz="1050" b="1" i="0" baseline="0"/>
            </a:pPr>
            <a:endParaRPr lang="ru-RU"/>
          </a:p>
        </c:txPr>
        <c:crossAx val="83895808"/>
        <c:crosses val="autoZero"/>
        <c:auto val="1"/>
        <c:lblAlgn val="ctr"/>
        <c:lblOffset val="100"/>
      </c:catAx>
      <c:valAx>
        <c:axId val="83895808"/>
        <c:scaling>
          <c:orientation val="minMax"/>
          <c:min val="0"/>
        </c:scaling>
        <c:axPos val="l"/>
        <c:majorGridlines/>
        <c:numFmt formatCode="General" sourceLinked="1"/>
        <c:tickLblPos val="nextTo"/>
        <c:crossAx val="82770944"/>
        <c:crosses val="autoZero"/>
        <c:crossBetween val="between"/>
      </c:valAx>
    </c:plotArea>
    <c:plotVisOnly val="1"/>
  </c:chart>
  <c:spPr>
    <a:ln>
      <a:solidFill>
        <a:srgbClr val="00206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550" baseline="0"/>
            </a:pPr>
            <a:r>
              <a:rPr lang="ru-RU" sz="1500" baseline="0"/>
              <a:t>% выполн учебной прогр по учителям за 2018-19 у.г.</a:t>
            </a:r>
          </a:p>
        </c:rich>
      </c:tx>
    </c:title>
    <c:plotArea>
      <c:layout/>
      <c:barChart>
        <c:barDir val="col"/>
        <c:grouping val="clustered"/>
        <c:ser>
          <c:idx val="5"/>
          <c:order val="0"/>
          <c:tx>
            <c:strRef>
              <c:f>СВОД!$H$2</c:f>
              <c:strCache>
                <c:ptCount val="1"/>
                <c:pt idx="0">
                  <c:v>% выполн</c:v>
                </c:pt>
              </c:strCache>
            </c:strRef>
          </c:tx>
          <c:spPr>
            <a:ln>
              <a:solidFill>
                <a:schemeClr val="accent6">
                  <a:lumMod val="50000"/>
                </a:schemeClr>
              </a:solidFill>
            </a:ln>
            <a:scene3d>
              <a:camera prst="orthographicFront"/>
              <a:lightRig rig="threePt" dir="t"/>
            </a:scene3d>
            <a:sp3d>
              <a:bevelT/>
            </a:sp3d>
          </c:spPr>
          <c:dPt>
            <c:idx val="8"/>
            <c:spPr>
              <a:solidFill>
                <a:schemeClr val="accent2">
                  <a:lumMod val="40000"/>
                  <a:lumOff val="60000"/>
                </a:schemeClr>
              </a:solidFill>
              <a:ln>
                <a:solidFill>
                  <a:schemeClr val="accent6">
                    <a:lumMod val="50000"/>
                  </a:schemeClr>
                </a:solidFill>
              </a:ln>
              <a:scene3d>
                <a:camera prst="orthographicFront"/>
                <a:lightRig rig="threePt" dir="t"/>
              </a:scene3d>
              <a:sp3d>
                <a:bevelT/>
              </a:sp3d>
            </c:spPr>
          </c:dPt>
          <c:dPt>
            <c:idx val="9"/>
            <c:spPr>
              <a:solidFill>
                <a:schemeClr val="accent4">
                  <a:lumMod val="60000"/>
                  <a:lumOff val="40000"/>
                </a:schemeClr>
              </a:solidFill>
              <a:ln>
                <a:solidFill>
                  <a:schemeClr val="accent6">
                    <a:lumMod val="50000"/>
                  </a:schemeClr>
                </a:solidFill>
              </a:ln>
              <a:scene3d>
                <a:camera prst="orthographicFront"/>
                <a:lightRig rig="threePt" dir="t"/>
              </a:scene3d>
              <a:sp3d>
                <a:bevelT/>
              </a:sp3d>
            </c:spPr>
          </c:dPt>
          <c:dPt>
            <c:idx val="10"/>
            <c:spPr>
              <a:solidFill>
                <a:schemeClr val="accent2">
                  <a:lumMod val="60000"/>
                  <a:lumOff val="40000"/>
                </a:schemeClr>
              </a:solidFill>
              <a:ln>
                <a:solidFill>
                  <a:schemeClr val="accent6">
                    <a:lumMod val="50000"/>
                  </a:schemeClr>
                </a:solidFill>
              </a:ln>
              <a:scene3d>
                <a:camera prst="orthographicFront"/>
                <a:lightRig rig="threePt" dir="t"/>
              </a:scene3d>
              <a:sp3d>
                <a:bevelT/>
              </a:sp3d>
            </c:spPr>
          </c:dPt>
          <c:dLbls>
            <c:txPr>
              <a:bodyPr/>
              <a:lstStyle/>
              <a:p>
                <a:pPr>
                  <a:defRPr sz="1050" b="1" i="0" baseline="0"/>
                </a:pPr>
                <a:endParaRPr lang="ru-RU"/>
              </a:p>
            </c:txPr>
            <c:showVal val="1"/>
          </c:dLbls>
          <c:cat>
            <c:strRef>
              <c:f>(СВОД!$B$3:$B$5;СВОД!$B$7:$B$12)</c:f>
              <c:strCache>
                <c:ptCount val="9"/>
                <c:pt idx="0">
                  <c:v>Захарова Е.В.</c:v>
                </c:pt>
                <c:pt idx="1">
                  <c:v>Маркова М.С.</c:v>
                </c:pt>
                <c:pt idx="2">
                  <c:v>Федорова К.Д.</c:v>
                </c:pt>
                <c:pt idx="3">
                  <c:v>Необутова Л.Н.</c:v>
                </c:pt>
                <c:pt idx="4">
                  <c:v>Игнатьева М.К.</c:v>
                </c:pt>
                <c:pt idx="5">
                  <c:v>Яковлева А.П.</c:v>
                </c:pt>
                <c:pt idx="6">
                  <c:v>Бакычаров А.Н.</c:v>
                </c:pt>
                <c:pt idx="7">
                  <c:v>Васильев ДВ</c:v>
                </c:pt>
                <c:pt idx="8">
                  <c:v>По школе</c:v>
                </c:pt>
              </c:strCache>
            </c:strRef>
          </c:cat>
          <c:val>
            <c:numRef>
              <c:f>(СВОД!$H$3:$H$5;СВОД!$H$7:$H$12)</c:f>
              <c:numCache>
                <c:formatCode>0.0</c:formatCode>
                <c:ptCount val="9"/>
                <c:pt idx="0">
                  <c:v>92.970123022847176</c:v>
                </c:pt>
                <c:pt idx="1">
                  <c:v>93.363844393592601</c:v>
                </c:pt>
                <c:pt idx="2">
                  <c:v>86.842105263157904</c:v>
                </c:pt>
                <c:pt idx="3">
                  <c:v>93.460490463215379</c:v>
                </c:pt>
                <c:pt idx="4">
                  <c:v>85.046728971962622</c:v>
                </c:pt>
                <c:pt idx="5">
                  <c:v>85.148514851485118</c:v>
                </c:pt>
                <c:pt idx="6">
                  <c:v>90.298507462686558</c:v>
                </c:pt>
                <c:pt idx="7">
                  <c:v>73.134328358208919</c:v>
                </c:pt>
                <c:pt idx="8">
                  <c:v>89.622331691297148</c:v>
                </c:pt>
              </c:numCache>
            </c:numRef>
          </c:val>
        </c:ser>
        <c:axId val="84139008"/>
        <c:axId val="88483712"/>
      </c:barChart>
      <c:catAx>
        <c:axId val="84139008"/>
        <c:scaling>
          <c:orientation val="minMax"/>
        </c:scaling>
        <c:axPos val="b"/>
        <c:tickLblPos val="nextTo"/>
        <c:txPr>
          <a:bodyPr/>
          <a:lstStyle/>
          <a:p>
            <a:pPr>
              <a:defRPr b="1"/>
            </a:pPr>
            <a:endParaRPr lang="ru-RU"/>
          </a:p>
        </c:txPr>
        <c:crossAx val="88483712"/>
        <c:crosses val="autoZero"/>
        <c:auto val="1"/>
        <c:lblAlgn val="ctr"/>
        <c:lblOffset val="100"/>
      </c:catAx>
      <c:valAx>
        <c:axId val="88483712"/>
        <c:scaling>
          <c:orientation val="minMax"/>
          <c:min val="20"/>
        </c:scaling>
        <c:axPos val="l"/>
        <c:majorGridlines/>
        <c:numFmt formatCode="0.0" sourceLinked="1"/>
        <c:tickLblPos val="nextTo"/>
        <c:crossAx val="84139008"/>
        <c:crosses val="autoZero"/>
        <c:crossBetween val="between"/>
      </c:valAx>
    </c:plotArea>
    <c:plotVisOnly val="1"/>
  </c:chart>
  <c:spPr>
    <a:ln>
      <a:solidFill>
        <a:srgbClr val="002060"/>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F68EA-F710-4D2A-B0C0-0713C9E3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3010</TotalTime>
  <Pages>19</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mvsosh1</dc:creator>
  <cp:keywords/>
  <dc:description/>
  <cp:lastModifiedBy>mvsosh1</cp:lastModifiedBy>
  <cp:revision>358</cp:revision>
  <cp:lastPrinted>2018-09-17T00:22:00Z</cp:lastPrinted>
  <dcterms:created xsi:type="dcterms:W3CDTF">2017-05-31T02:06:00Z</dcterms:created>
  <dcterms:modified xsi:type="dcterms:W3CDTF">2019-06-17T02:11:00Z</dcterms:modified>
</cp:coreProperties>
</file>